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87" w:rsidRPr="00B04216" w:rsidRDefault="00491987" w:rsidP="00491987">
      <w:pPr>
        <w:spacing w:line="276" w:lineRule="auto"/>
        <w:jc w:val="center"/>
        <w:rPr>
          <w:rFonts w:cs="Arial"/>
          <w:b/>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El Gerente Seccional Quindío del Instituto Colombiano Agropecuario-ICA, en uso de sus facultades constitucionales y legales en especial por las conferidas por la ley 1437 de 2011, los artículos 156 y 157 de la Ley 1955 de 2019 y el Decreto 4765 de 2008 y, </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center"/>
        <w:rPr>
          <w:rFonts w:cs="Arial"/>
          <w:color w:val="262626"/>
          <w:sz w:val="22"/>
          <w:szCs w:val="22"/>
        </w:rPr>
      </w:pPr>
      <w:r w:rsidRPr="00B04216">
        <w:rPr>
          <w:rFonts w:cs="Arial"/>
          <w:b/>
          <w:color w:val="262626"/>
          <w:sz w:val="22"/>
          <w:szCs w:val="22"/>
        </w:rPr>
        <w:t>ANTECEDENTES</w:t>
      </w:r>
      <w:r w:rsidRPr="00B04216">
        <w:rPr>
          <w:rFonts w:cs="Arial"/>
          <w:color w:val="262626"/>
          <w:sz w:val="22"/>
          <w:szCs w:val="22"/>
        </w:rPr>
        <w:t xml:space="preserve"> </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Mediante Acta de Predio No Vacunado No. 199680 de 25 de junio de 2019, el vacunador de </w:t>
      </w:r>
      <w:proofErr w:type="spellStart"/>
      <w:r w:rsidRPr="00B04216">
        <w:rPr>
          <w:rFonts w:cs="Arial"/>
          <w:color w:val="262626"/>
          <w:sz w:val="22"/>
          <w:szCs w:val="22"/>
        </w:rPr>
        <w:t>Fedegan</w:t>
      </w:r>
      <w:proofErr w:type="spellEnd"/>
      <w:r w:rsidRPr="00B04216">
        <w:rPr>
          <w:rFonts w:cs="Arial"/>
          <w:color w:val="262626"/>
          <w:sz w:val="22"/>
          <w:szCs w:val="22"/>
        </w:rPr>
        <w:t xml:space="preserve"> informa que el señor JOSÉ ORLANDO VALENCIA, identificado con cédula de ciudanía No. 4423009, no vacunó seis (6) bovinos, en el predio Edén, vereda Buenavista del municipio de Filandia. </w:t>
      </w:r>
      <w:proofErr w:type="spellStart"/>
      <w:r w:rsidRPr="00B04216">
        <w:rPr>
          <w:rFonts w:cs="Arial"/>
          <w:color w:val="262626"/>
          <w:sz w:val="22"/>
          <w:szCs w:val="22"/>
        </w:rPr>
        <w:t>Fls</w:t>
      </w:r>
      <w:proofErr w:type="spellEnd"/>
      <w:r w:rsidRPr="00B04216">
        <w:rPr>
          <w:rFonts w:cs="Arial"/>
          <w:color w:val="262626"/>
          <w:sz w:val="22"/>
          <w:szCs w:val="22"/>
        </w:rPr>
        <w:t>. 1-2.</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Mediante Auto No. 461 de 17 de diciembre, se formularon cargos al señor José Orlando Valencia Rincón, identificado con cédula de ciudadanía No. 4.423.009, por la no vacunación de sus seis (6) </w:t>
      </w:r>
      <w:proofErr w:type="spellStart"/>
      <w:r w:rsidRPr="00B04216">
        <w:rPr>
          <w:rFonts w:cs="Arial"/>
          <w:color w:val="262626"/>
          <w:sz w:val="22"/>
          <w:szCs w:val="22"/>
        </w:rPr>
        <w:t>bovinos.</w:t>
      </w:r>
      <w:r w:rsidR="00BA69A6" w:rsidRPr="00B04216">
        <w:rPr>
          <w:rFonts w:cs="Arial"/>
          <w:color w:val="262626"/>
          <w:sz w:val="22"/>
          <w:szCs w:val="22"/>
        </w:rPr>
        <w:t>Fl</w:t>
      </w:r>
      <w:proofErr w:type="spellEnd"/>
      <w:r w:rsidR="00BA69A6" w:rsidRPr="00B04216">
        <w:rPr>
          <w:rFonts w:cs="Arial"/>
          <w:color w:val="262626"/>
          <w:sz w:val="22"/>
          <w:szCs w:val="22"/>
        </w:rPr>
        <w:t>. 4-5</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Dentro del proceso administrativo sancionatorio desde el mes de </w:t>
      </w:r>
      <w:r w:rsidR="00BA69A6" w:rsidRPr="00B04216">
        <w:rPr>
          <w:rFonts w:cs="Arial"/>
          <w:color w:val="262626"/>
          <w:sz w:val="22"/>
          <w:szCs w:val="22"/>
        </w:rPr>
        <w:t xml:space="preserve">diciembre </w:t>
      </w:r>
      <w:r w:rsidRPr="00B04216">
        <w:rPr>
          <w:rFonts w:cs="Arial"/>
          <w:color w:val="262626"/>
          <w:sz w:val="22"/>
          <w:szCs w:val="22"/>
        </w:rPr>
        <w:t>de 2020, se intentó la notificación a</w:t>
      </w:r>
      <w:r w:rsidR="00BA69A6" w:rsidRPr="00B04216">
        <w:rPr>
          <w:rFonts w:cs="Arial"/>
          <w:color w:val="262626"/>
          <w:sz w:val="22"/>
          <w:szCs w:val="22"/>
        </w:rPr>
        <w:t>l señor JOSÉ ORLANDO VALENCIA</w:t>
      </w:r>
      <w:r w:rsidRPr="00B04216">
        <w:rPr>
          <w:rFonts w:cs="Arial"/>
          <w:color w:val="262626"/>
          <w:sz w:val="22"/>
          <w:szCs w:val="22"/>
        </w:rPr>
        <w:t xml:space="preserve">, sin que la misma pudiese surtirse. </w:t>
      </w:r>
      <w:proofErr w:type="spellStart"/>
      <w:r w:rsidRPr="00B04216">
        <w:rPr>
          <w:rFonts w:cs="Arial"/>
          <w:color w:val="262626"/>
          <w:sz w:val="22"/>
          <w:szCs w:val="22"/>
        </w:rPr>
        <w:t>Fl</w:t>
      </w:r>
      <w:proofErr w:type="spellEnd"/>
      <w:r w:rsidRPr="00B04216">
        <w:rPr>
          <w:rFonts w:cs="Arial"/>
          <w:color w:val="262626"/>
          <w:sz w:val="22"/>
          <w:szCs w:val="22"/>
        </w:rPr>
        <w:t xml:space="preserve">. </w:t>
      </w:r>
      <w:r w:rsidR="00BA69A6" w:rsidRPr="00B04216">
        <w:rPr>
          <w:rFonts w:cs="Arial"/>
          <w:color w:val="262626"/>
          <w:sz w:val="22"/>
          <w:szCs w:val="22"/>
        </w:rPr>
        <w:t>6-8</w:t>
      </w:r>
      <w:r w:rsidRPr="00B04216">
        <w:rPr>
          <w:rFonts w:cs="Arial"/>
          <w:color w:val="262626"/>
          <w:sz w:val="22"/>
          <w:szCs w:val="22"/>
        </w:rPr>
        <w:t xml:space="preserve"> del expediente.</w:t>
      </w:r>
    </w:p>
    <w:p w:rsidR="00491987" w:rsidRPr="00B04216" w:rsidRDefault="00491987" w:rsidP="00491987">
      <w:pPr>
        <w:tabs>
          <w:tab w:val="left" w:pos="1741"/>
        </w:tabs>
        <w:suppressAutoHyphens/>
        <w:spacing w:line="276" w:lineRule="auto"/>
        <w:jc w:val="center"/>
        <w:rPr>
          <w:rFonts w:cs="Arial"/>
          <w:b/>
          <w:color w:val="262626"/>
          <w:sz w:val="22"/>
          <w:szCs w:val="22"/>
        </w:rPr>
      </w:pPr>
    </w:p>
    <w:p w:rsidR="00491987" w:rsidRPr="00B04216" w:rsidRDefault="00491987" w:rsidP="00491987">
      <w:pPr>
        <w:tabs>
          <w:tab w:val="left" w:pos="1741"/>
        </w:tabs>
        <w:suppressAutoHyphens/>
        <w:spacing w:line="276" w:lineRule="auto"/>
        <w:jc w:val="center"/>
        <w:rPr>
          <w:rFonts w:cs="Arial"/>
          <w:b/>
          <w:color w:val="262626"/>
          <w:sz w:val="22"/>
          <w:szCs w:val="22"/>
        </w:rPr>
      </w:pPr>
      <w:r w:rsidRPr="00B04216">
        <w:rPr>
          <w:rFonts w:cs="Arial"/>
          <w:b/>
          <w:color w:val="262626"/>
          <w:sz w:val="22"/>
          <w:szCs w:val="22"/>
        </w:rPr>
        <w:t>CONSIDERACIONES</w:t>
      </w:r>
    </w:p>
    <w:p w:rsidR="00491987" w:rsidRPr="00B04216" w:rsidRDefault="00491987" w:rsidP="00491987">
      <w:pPr>
        <w:tabs>
          <w:tab w:val="left" w:pos="1741"/>
        </w:tabs>
        <w:suppressAutoHyphens/>
        <w:spacing w:line="276" w:lineRule="auto"/>
        <w:jc w:val="center"/>
        <w:rPr>
          <w:rFonts w:cs="Arial"/>
          <w:color w:val="262626"/>
          <w:sz w:val="22"/>
          <w:szCs w:val="22"/>
        </w:rPr>
      </w:pPr>
    </w:p>
    <w:p w:rsidR="00491987" w:rsidRPr="00B04216" w:rsidRDefault="00491987" w:rsidP="00491987">
      <w:pPr>
        <w:spacing w:line="276" w:lineRule="auto"/>
        <w:ind w:left="29"/>
        <w:jc w:val="both"/>
        <w:rPr>
          <w:rFonts w:cs="Arial"/>
          <w:color w:val="262626"/>
          <w:sz w:val="22"/>
          <w:szCs w:val="22"/>
        </w:rPr>
      </w:pPr>
      <w:r w:rsidRPr="00B04216">
        <w:rPr>
          <w:rFonts w:cs="Arial"/>
          <w:color w:val="262626"/>
          <w:sz w:val="22"/>
          <w:szCs w:val="22"/>
        </w:rPr>
        <w:t>El Instituto Colombiano Agropecuario-ICA es responsable de velar por la sanidad agropecuaria del país, a fin de prevenir la introducción y propagación de plagas y enfermedades que puedan afectar la ganadería nacional.</w:t>
      </w:r>
    </w:p>
    <w:p w:rsidR="00491987" w:rsidRPr="00B04216" w:rsidRDefault="00491987" w:rsidP="00491987">
      <w:pPr>
        <w:spacing w:line="276" w:lineRule="auto"/>
        <w:ind w:left="29"/>
        <w:jc w:val="both"/>
        <w:rPr>
          <w:rFonts w:cs="Arial"/>
          <w:color w:val="262626"/>
          <w:sz w:val="22"/>
          <w:szCs w:val="22"/>
        </w:rPr>
      </w:pPr>
    </w:p>
    <w:p w:rsidR="00491987" w:rsidRPr="00B04216" w:rsidRDefault="00491987" w:rsidP="00491987">
      <w:pPr>
        <w:spacing w:line="276" w:lineRule="auto"/>
        <w:ind w:left="29"/>
        <w:jc w:val="both"/>
        <w:rPr>
          <w:rFonts w:cs="Arial"/>
          <w:color w:val="262626"/>
          <w:sz w:val="22"/>
          <w:szCs w:val="22"/>
        </w:rPr>
      </w:pPr>
      <w:r w:rsidRPr="00B04216">
        <w:rPr>
          <w:rFonts w:cs="Arial"/>
          <w:color w:val="262626"/>
          <w:sz w:val="22"/>
          <w:szCs w:val="22"/>
        </w:rPr>
        <w:t>La Ley </w:t>
      </w:r>
      <w:hyperlink r:id="rId6" w:anchor="INICIO" w:history="1">
        <w:r w:rsidRPr="00B04216">
          <w:rPr>
            <w:rStyle w:val="Hipervnculo"/>
            <w:rFonts w:cs="Arial"/>
            <w:color w:val="262626"/>
            <w:sz w:val="22"/>
            <w:szCs w:val="22"/>
          </w:rPr>
          <w:t>395</w:t>
        </w:r>
      </w:hyperlink>
      <w:r w:rsidRPr="00B04216">
        <w:rPr>
          <w:rFonts w:cs="Arial"/>
          <w:color w:val="262626"/>
          <w:sz w:val="22"/>
          <w:szCs w:val="22"/>
        </w:rPr>
        <w:t> de 1997 declaró de interés social nacional y como prioridad sanitaria la erradicación de la Fiebre Aftosa en el territorio colombiano y asignó al ICA entre otras funciones la de establecer las fechas de los ciclos de vacunación.</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Además, la responsabilidad por la no vacunación contra fiebre aftosa y brucelosis  bovina es personal, atribuible a quien no ha cumplido con las obligaciones señaladas en la normatividad vigente que busca la prevención y control de enfermedades que afectan la ganadería nacional.</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También establece la norma que los propietarios de fincas con ganado propio o quien tenga bovinos a cualquier título de tenencia </w:t>
      </w:r>
      <w:proofErr w:type="gramStart"/>
      <w:r w:rsidRPr="00B04216">
        <w:rPr>
          <w:rFonts w:cs="Arial"/>
          <w:color w:val="262626"/>
          <w:sz w:val="22"/>
          <w:szCs w:val="22"/>
        </w:rPr>
        <w:t>serán</w:t>
      </w:r>
      <w:proofErr w:type="gramEnd"/>
      <w:r w:rsidRPr="00B04216">
        <w:rPr>
          <w:rFonts w:cs="Arial"/>
          <w:color w:val="262626"/>
          <w:sz w:val="22"/>
          <w:szCs w:val="22"/>
        </w:rPr>
        <w:t xml:space="preserve"> responsables de la no vacunación en los ciclos establecidos, puesto que con su obrar ponen en riesgo la sanidad agropecuaria al no cumplir </w:t>
      </w:r>
      <w:r w:rsidRPr="00B04216">
        <w:rPr>
          <w:rFonts w:cs="Arial"/>
          <w:color w:val="262626"/>
          <w:sz w:val="22"/>
          <w:szCs w:val="22"/>
        </w:rPr>
        <w:lastRenderedPageBreak/>
        <w:t>a cabalidad los procedimientos establecidos por el Gobierno Nacional y sus entidades reguladoras.</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De acuerdo </w:t>
      </w:r>
      <w:r w:rsidR="00F11C93" w:rsidRPr="00B04216">
        <w:rPr>
          <w:rFonts w:cs="Arial"/>
          <w:color w:val="262626"/>
          <w:sz w:val="22"/>
          <w:szCs w:val="22"/>
        </w:rPr>
        <w:t xml:space="preserve">con las consultas realizadas en la plataforma SIGMA,  para buscar </w:t>
      </w:r>
      <w:r w:rsidR="00C00E2D" w:rsidRPr="00B04216">
        <w:rPr>
          <w:rFonts w:cs="Arial"/>
          <w:color w:val="262626"/>
          <w:sz w:val="22"/>
          <w:szCs w:val="22"/>
        </w:rPr>
        <w:t>la calidad del señor Valencia Rincón en el predio Edén, vereda Buenavista, municipio de Filandia</w:t>
      </w:r>
      <w:r w:rsidR="00B04216" w:rsidRPr="00B04216">
        <w:rPr>
          <w:rFonts w:cs="Arial"/>
          <w:color w:val="262626"/>
          <w:sz w:val="22"/>
          <w:szCs w:val="22"/>
        </w:rPr>
        <w:t xml:space="preserve"> Q, se tiene que el señor José Orlando Valencia no figura como propietario de animales, ni del predio Edén; por </w:t>
      </w:r>
      <w:r w:rsidRPr="00B04216">
        <w:rPr>
          <w:rFonts w:cs="Arial"/>
          <w:color w:val="262626"/>
          <w:sz w:val="22"/>
          <w:szCs w:val="22"/>
        </w:rPr>
        <w:t xml:space="preserve">tanto, conforme a las normas que regulan la materia y de acuerdo a las pruebas recaudadas dentro del proceso, se tiene que la finalidad del procedimiento administrativo sancionatorio es apremiar al usuario ganadero al cumplimento de sus obligaciones, pero dentro del presente caso no se tiene certeza de quien era el responsable de la vacunación de los bovinos para la época de los hechos, esto es, </w:t>
      </w:r>
      <w:r w:rsidR="00B04216" w:rsidRPr="00B04216">
        <w:rPr>
          <w:rFonts w:cs="Arial"/>
          <w:color w:val="FF0000"/>
          <w:sz w:val="22"/>
          <w:szCs w:val="22"/>
        </w:rPr>
        <w:t>primero</w:t>
      </w:r>
      <w:r w:rsidRPr="00B04216">
        <w:rPr>
          <w:rFonts w:cs="Arial"/>
          <w:color w:val="FF0000"/>
          <w:sz w:val="22"/>
          <w:szCs w:val="22"/>
        </w:rPr>
        <w:t xml:space="preserve"> </w:t>
      </w:r>
      <w:r w:rsidRPr="00B04216">
        <w:rPr>
          <w:rFonts w:cs="Arial"/>
          <w:color w:val="262626"/>
          <w:sz w:val="22"/>
          <w:szCs w:val="22"/>
        </w:rPr>
        <w:t xml:space="preserve">ciclo de </w:t>
      </w:r>
      <w:r w:rsidRPr="00B04216">
        <w:rPr>
          <w:rFonts w:cs="Arial"/>
          <w:color w:val="FF0000"/>
          <w:sz w:val="22"/>
          <w:szCs w:val="22"/>
        </w:rPr>
        <w:t>2019</w:t>
      </w:r>
      <w:r w:rsidRPr="00B04216">
        <w:rPr>
          <w:rFonts w:cs="Arial"/>
          <w:color w:val="262626"/>
          <w:sz w:val="22"/>
          <w:szCs w:val="22"/>
        </w:rPr>
        <w:t xml:space="preserve">, por ende, de proferirse un fallo con responsabilidad, sería nugatorio el cobro y recaudo final de la multa que se le impusiere, al igual que su exigibilidad, por lo indicado en los incisos anteriores. </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both"/>
        <w:rPr>
          <w:rFonts w:cs="Arial"/>
          <w:color w:val="262626"/>
          <w:sz w:val="22"/>
          <w:szCs w:val="22"/>
        </w:rPr>
      </w:pPr>
      <w:r w:rsidRPr="00B04216">
        <w:rPr>
          <w:rFonts w:cs="Arial"/>
          <w:color w:val="262626"/>
          <w:sz w:val="22"/>
          <w:szCs w:val="22"/>
        </w:rPr>
        <w:t xml:space="preserve">Que de conformidad con lo antes expuesto se, </w:t>
      </w:r>
    </w:p>
    <w:p w:rsidR="00491987" w:rsidRPr="00B04216" w:rsidRDefault="00491987" w:rsidP="00491987">
      <w:pPr>
        <w:tabs>
          <w:tab w:val="left" w:pos="1741"/>
        </w:tabs>
        <w:suppressAutoHyphens/>
        <w:spacing w:line="276" w:lineRule="auto"/>
        <w:jc w:val="both"/>
        <w:rPr>
          <w:rFonts w:cs="Arial"/>
          <w:color w:val="262626"/>
          <w:sz w:val="22"/>
          <w:szCs w:val="22"/>
        </w:rPr>
      </w:pPr>
    </w:p>
    <w:p w:rsidR="00491987" w:rsidRPr="00B04216" w:rsidRDefault="00491987" w:rsidP="00491987">
      <w:pPr>
        <w:tabs>
          <w:tab w:val="left" w:pos="1741"/>
        </w:tabs>
        <w:suppressAutoHyphens/>
        <w:spacing w:line="276" w:lineRule="auto"/>
        <w:jc w:val="center"/>
        <w:rPr>
          <w:rFonts w:cs="Arial"/>
          <w:b/>
          <w:color w:val="262626"/>
          <w:sz w:val="22"/>
          <w:szCs w:val="22"/>
        </w:rPr>
      </w:pPr>
      <w:r w:rsidRPr="00B04216">
        <w:rPr>
          <w:rFonts w:cs="Arial"/>
          <w:b/>
          <w:color w:val="262626"/>
          <w:sz w:val="22"/>
          <w:szCs w:val="22"/>
        </w:rPr>
        <w:t>RESUELVE</w:t>
      </w:r>
    </w:p>
    <w:p w:rsidR="00491987" w:rsidRPr="00B04216" w:rsidRDefault="00491987" w:rsidP="00491987">
      <w:pPr>
        <w:tabs>
          <w:tab w:val="left" w:pos="1741"/>
        </w:tabs>
        <w:suppressAutoHyphens/>
        <w:spacing w:line="276" w:lineRule="auto"/>
        <w:jc w:val="center"/>
        <w:rPr>
          <w:rFonts w:cs="Arial"/>
          <w:b/>
          <w:color w:val="262626"/>
          <w:sz w:val="22"/>
          <w:szCs w:val="22"/>
        </w:rPr>
      </w:pPr>
    </w:p>
    <w:p w:rsidR="00491987" w:rsidRPr="00B04216" w:rsidRDefault="00491987" w:rsidP="00491987">
      <w:pPr>
        <w:tabs>
          <w:tab w:val="left" w:pos="1741"/>
        </w:tabs>
        <w:suppressAutoHyphens/>
        <w:spacing w:line="276" w:lineRule="auto"/>
        <w:jc w:val="both"/>
        <w:rPr>
          <w:rFonts w:cs="Arial"/>
          <w:color w:val="FF0000"/>
          <w:sz w:val="22"/>
          <w:szCs w:val="22"/>
        </w:rPr>
      </w:pPr>
      <w:r w:rsidRPr="00B04216">
        <w:rPr>
          <w:rFonts w:cs="Arial"/>
          <w:b/>
          <w:color w:val="262626"/>
          <w:sz w:val="22"/>
          <w:szCs w:val="22"/>
        </w:rPr>
        <w:t xml:space="preserve">ARTÍCULO PRIMERO: ARCHIVAR </w:t>
      </w:r>
      <w:r w:rsidRPr="00B04216">
        <w:rPr>
          <w:rFonts w:cs="Arial"/>
          <w:color w:val="262626"/>
          <w:sz w:val="22"/>
          <w:szCs w:val="22"/>
        </w:rPr>
        <w:t xml:space="preserve">el expediente administrativo sancionatorio No. </w:t>
      </w:r>
      <w:r w:rsidRPr="00B04216">
        <w:rPr>
          <w:rFonts w:cs="Arial"/>
          <w:noProof/>
          <w:color w:val="262626"/>
          <w:sz w:val="22"/>
          <w:szCs w:val="22"/>
        </w:rPr>
        <w:t>2.35.0-85-00</w:t>
      </w:r>
      <w:r w:rsidR="00B04216" w:rsidRPr="00B04216">
        <w:rPr>
          <w:rFonts w:cs="Arial"/>
          <w:noProof/>
          <w:color w:val="262626"/>
          <w:sz w:val="22"/>
          <w:szCs w:val="22"/>
        </w:rPr>
        <w:t>5 AF IC de 2019</w:t>
      </w:r>
      <w:r w:rsidRPr="00B04216">
        <w:rPr>
          <w:rFonts w:cs="Arial"/>
          <w:color w:val="262626"/>
          <w:sz w:val="22"/>
          <w:szCs w:val="22"/>
        </w:rPr>
        <w:t xml:space="preserve"> adelantado contra el señor J</w:t>
      </w:r>
      <w:r w:rsidR="00B04216" w:rsidRPr="00B04216">
        <w:rPr>
          <w:rFonts w:cs="Arial"/>
          <w:color w:val="262626"/>
          <w:sz w:val="22"/>
          <w:szCs w:val="22"/>
        </w:rPr>
        <w:t>OSÉ ORLANDO VALENCIA RINCÓN</w:t>
      </w:r>
      <w:r w:rsidRPr="00B04216">
        <w:rPr>
          <w:rFonts w:cs="Arial"/>
          <w:color w:val="262626"/>
          <w:sz w:val="22"/>
          <w:szCs w:val="22"/>
        </w:rPr>
        <w:t xml:space="preserve">, identificado con cédula de ciudadanía No. </w:t>
      </w:r>
      <w:r w:rsidR="00B04216" w:rsidRPr="00B04216">
        <w:rPr>
          <w:rFonts w:cs="Arial"/>
          <w:color w:val="262626"/>
          <w:sz w:val="22"/>
          <w:szCs w:val="22"/>
        </w:rPr>
        <w:t>4.423.009</w:t>
      </w:r>
      <w:r w:rsidRPr="00B04216">
        <w:rPr>
          <w:rFonts w:cs="Arial"/>
          <w:color w:val="262626"/>
          <w:sz w:val="22"/>
          <w:szCs w:val="22"/>
        </w:rPr>
        <w:t xml:space="preserve"> en calidad de propietario del predio </w:t>
      </w:r>
      <w:r w:rsidR="00B04216" w:rsidRPr="00B04216">
        <w:rPr>
          <w:rFonts w:cs="Arial"/>
          <w:color w:val="FF0000"/>
          <w:sz w:val="22"/>
          <w:szCs w:val="22"/>
        </w:rPr>
        <w:t xml:space="preserve">denominado Edén, vereda Buenavista, municipio Filandia </w:t>
      </w:r>
      <w:r w:rsidRPr="00B04216">
        <w:rPr>
          <w:rFonts w:cs="Arial"/>
          <w:noProof/>
          <w:color w:val="FF0000"/>
          <w:sz w:val="22"/>
          <w:szCs w:val="22"/>
        </w:rPr>
        <w:t>(Q)</w:t>
      </w:r>
      <w:r w:rsidRPr="00B04216">
        <w:rPr>
          <w:rFonts w:cs="Arial"/>
          <w:color w:val="FF0000"/>
          <w:sz w:val="22"/>
          <w:szCs w:val="22"/>
        </w:rPr>
        <w:t>.</w:t>
      </w:r>
    </w:p>
    <w:p w:rsidR="00491987" w:rsidRPr="00B04216" w:rsidRDefault="00491987" w:rsidP="00491987">
      <w:pPr>
        <w:tabs>
          <w:tab w:val="left" w:pos="1741"/>
        </w:tabs>
        <w:suppressAutoHyphens/>
        <w:spacing w:line="276" w:lineRule="auto"/>
        <w:jc w:val="both"/>
        <w:rPr>
          <w:rFonts w:cs="Arial"/>
          <w:color w:val="FF0000"/>
          <w:sz w:val="22"/>
          <w:szCs w:val="22"/>
        </w:rPr>
      </w:pPr>
    </w:p>
    <w:p w:rsidR="00491987" w:rsidRPr="00B04216" w:rsidRDefault="00491987" w:rsidP="00491987">
      <w:pPr>
        <w:tabs>
          <w:tab w:val="left" w:pos="1741"/>
        </w:tabs>
        <w:suppressAutoHyphens/>
        <w:spacing w:line="276" w:lineRule="auto"/>
        <w:jc w:val="both"/>
        <w:rPr>
          <w:rFonts w:cs="Arial"/>
          <w:color w:val="FF0000"/>
          <w:sz w:val="22"/>
          <w:szCs w:val="22"/>
        </w:rPr>
      </w:pPr>
      <w:r w:rsidRPr="00B04216">
        <w:rPr>
          <w:rFonts w:cs="Arial"/>
          <w:b/>
          <w:color w:val="FF0000"/>
          <w:sz w:val="22"/>
          <w:szCs w:val="22"/>
        </w:rPr>
        <w:t>ARTÍCULO SEGUNDO</w:t>
      </w:r>
      <w:r w:rsidRPr="00B04216">
        <w:rPr>
          <w:rFonts w:cs="Arial"/>
          <w:color w:val="FF0000"/>
          <w:sz w:val="22"/>
          <w:szCs w:val="22"/>
        </w:rPr>
        <w:t xml:space="preserve">: La presente actuación deberá ser </w:t>
      </w:r>
      <w:r w:rsidRPr="00B04216">
        <w:rPr>
          <w:rFonts w:cs="Arial"/>
          <w:b/>
          <w:color w:val="FF0000"/>
          <w:sz w:val="22"/>
          <w:szCs w:val="22"/>
        </w:rPr>
        <w:t xml:space="preserve">NOTIFICADA </w:t>
      </w:r>
      <w:r w:rsidRPr="00B04216">
        <w:rPr>
          <w:rFonts w:cs="Arial"/>
          <w:color w:val="FF0000"/>
          <w:sz w:val="22"/>
          <w:szCs w:val="22"/>
        </w:rPr>
        <w:t>a través de la página web del Instituto Colombiano Agropecuario-ICA (www.ica.gov.co)</w:t>
      </w:r>
      <w:r w:rsidRPr="00B04216">
        <w:rPr>
          <w:rFonts w:cs="Arial"/>
          <w:b/>
          <w:color w:val="FF0000"/>
          <w:sz w:val="22"/>
          <w:szCs w:val="22"/>
        </w:rPr>
        <w:t xml:space="preserve">, </w:t>
      </w:r>
      <w:r w:rsidRPr="00B04216">
        <w:rPr>
          <w:rFonts w:cs="Arial"/>
          <w:color w:val="FF0000"/>
          <w:sz w:val="22"/>
          <w:szCs w:val="22"/>
        </w:rPr>
        <w:t>como quiera que dentro del expediente no registra dirección alguna donde pueda ser notificado personalmente el investigado.</w:t>
      </w:r>
    </w:p>
    <w:p w:rsidR="00491987" w:rsidRPr="00B04216" w:rsidRDefault="00491987" w:rsidP="00B312C4">
      <w:pPr>
        <w:tabs>
          <w:tab w:val="left" w:pos="7755"/>
        </w:tabs>
        <w:suppressAutoHyphens/>
        <w:spacing w:line="276" w:lineRule="auto"/>
        <w:jc w:val="both"/>
        <w:rPr>
          <w:rFonts w:cs="Arial"/>
          <w:b/>
          <w:color w:val="262626"/>
          <w:sz w:val="22"/>
          <w:szCs w:val="22"/>
        </w:rPr>
      </w:pPr>
      <w:r w:rsidRPr="00B04216">
        <w:rPr>
          <w:rFonts w:cs="Arial"/>
          <w:b/>
          <w:color w:val="262626"/>
          <w:sz w:val="22"/>
          <w:szCs w:val="22"/>
        </w:rPr>
        <w:tab/>
      </w:r>
    </w:p>
    <w:p w:rsidR="00491987" w:rsidRPr="00B04216" w:rsidRDefault="00B312C4" w:rsidP="00491987">
      <w:pPr>
        <w:spacing w:line="276" w:lineRule="auto"/>
        <w:jc w:val="center"/>
        <w:rPr>
          <w:rFonts w:cs="Arial"/>
          <w:b/>
          <w:color w:val="262626"/>
          <w:sz w:val="22"/>
          <w:szCs w:val="22"/>
        </w:rPr>
      </w:pPr>
      <w:r w:rsidRPr="008317BA">
        <w:rPr>
          <w:noProof/>
          <w:lang w:eastAsia="es-CO"/>
        </w:rPr>
        <w:drawing>
          <wp:anchor distT="0" distB="0" distL="114300" distR="114300" simplePos="0" relativeHeight="251659264" behindDoc="0" locked="0" layoutInCell="1" allowOverlap="1" wp14:anchorId="1AB6B030" wp14:editId="6D91D9DB">
            <wp:simplePos x="0" y="0"/>
            <wp:positionH relativeFrom="page">
              <wp:posOffset>3143250</wp:posOffset>
            </wp:positionH>
            <wp:positionV relativeFrom="paragraph">
              <wp:posOffset>191135</wp:posOffset>
            </wp:positionV>
            <wp:extent cx="1314450" cy="835025"/>
            <wp:effectExtent l="0" t="0" r="0" b="3175"/>
            <wp:wrapTopAndBottom/>
            <wp:docPr id="10" name="Imagen 10" descr="C:\Users\magda.giraldo\Pictures\FIR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giraldo\Pictures\FIRMA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987" w:rsidRPr="00B04216">
        <w:rPr>
          <w:rFonts w:cs="Arial"/>
          <w:b/>
          <w:color w:val="262626"/>
          <w:sz w:val="22"/>
          <w:szCs w:val="22"/>
        </w:rPr>
        <w:t>NOTIFÍQUESE Y CÚMPLASE</w:t>
      </w:r>
    </w:p>
    <w:p w:rsidR="00491987" w:rsidRPr="00B04216" w:rsidRDefault="00491987" w:rsidP="00491987">
      <w:pPr>
        <w:spacing w:line="276" w:lineRule="auto"/>
        <w:jc w:val="center"/>
        <w:rPr>
          <w:rFonts w:cs="Arial"/>
          <w:b/>
          <w:color w:val="262626"/>
          <w:sz w:val="22"/>
          <w:szCs w:val="22"/>
        </w:rPr>
      </w:pPr>
      <w:r w:rsidRPr="00B04216">
        <w:rPr>
          <w:rFonts w:cs="Arial"/>
          <w:b/>
          <w:color w:val="262626"/>
          <w:sz w:val="22"/>
          <w:szCs w:val="22"/>
        </w:rPr>
        <w:t xml:space="preserve">JORGE HERNÁN GARCÍA SIERRA </w:t>
      </w:r>
    </w:p>
    <w:p w:rsidR="00491987" w:rsidRPr="00B04216" w:rsidRDefault="00491987" w:rsidP="00491987">
      <w:pPr>
        <w:spacing w:line="276" w:lineRule="auto"/>
        <w:jc w:val="center"/>
        <w:rPr>
          <w:rFonts w:cs="Arial"/>
          <w:b/>
          <w:color w:val="262626"/>
          <w:sz w:val="22"/>
          <w:szCs w:val="22"/>
        </w:rPr>
      </w:pPr>
      <w:r w:rsidRPr="00B04216">
        <w:rPr>
          <w:rFonts w:cs="Arial"/>
          <w:b/>
          <w:color w:val="262626"/>
          <w:sz w:val="22"/>
          <w:szCs w:val="22"/>
        </w:rPr>
        <w:t xml:space="preserve">GERENTE SECCIONAL </w:t>
      </w:r>
    </w:p>
    <w:p w:rsidR="00491987" w:rsidRPr="00B04216" w:rsidRDefault="00491987" w:rsidP="00491987">
      <w:pPr>
        <w:spacing w:line="276" w:lineRule="auto"/>
        <w:jc w:val="center"/>
        <w:rPr>
          <w:rFonts w:cs="Arial"/>
          <w:b/>
          <w:color w:val="262626"/>
          <w:sz w:val="22"/>
          <w:szCs w:val="22"/>
        </w:rPr>
      </w:pPr>
    </w:p>
    <w:p w:rsidR="0019673F" w:rsidRPr="00B04216" w:rsidRDefault="00491987" w:rsidP="00B312C4">
      <w:pPr>
        <w:spacing w:line="276" w:lineRule="auto"/>
        <w:rPr>
          <w:sz w:val="22"/>
          <w:szCs w:val="22"/>
        </w:rPr>
      </w:pPr>
      <w:r w:rsidRPr="00B04216">
        <w:rPr>
          <w:rFonts w:cs="Arial"/>
          <w:color w:val="262626"/>
          <w:sz w:val="16"/>
          <w:szCs w:val="16"/>
        </w:rPr>
        <w:t>Proyectó: Magda Lorena Giraldo Parra-Cttista.</w:t>
      </w:r>
      <w:bookmarkStart w:id="0" w:name="_GoBack"/>
      <w:bookmarkEnd w:id="0"/>
    </w:p>
    <w:sectPr w:rsidR="0019673F" w:rsidRPr="00B04216" w:rsidSect="00073AEE">
      <w:headerReference w:type="even" r:id="rId8"/>
      <w:headerReference w:type="default" r:id="rId9"/>
      <w:footerReference w:type="default" r:id="rId10"/>
      <w:headerReference w:type="first" r:id="rId11"/>
      <w:pgSz w:w="12242" w:h="15842" w:code="1"/>
      <w:pgMar w:top="3223" w:right="1469" w:bottom="1134" w:left="1701" w:header="454" w:footer="13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014" w:rsidRDefault="005C3014" w:rsidP="00491987">
      <w:r>
        <w:separator/>
      </w:r>
    </w:p>
  </w:endnote>
  <w:endnote w:type="continuationSeparator" w:id="0">
    <w:p w:rsidR="005C3014" w:rsidRDefault="005C3014" w:rsidP="0049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491987">
    <w:pPr>
      <w:pStyle w:val="Piedepgina"/>
    </w:pPr>
    <w:r>
      <w:rPr>
        <w:noProof/>
        <w:lang w:eastAsia="es-CO"/>
      </w:rPr>
      <mc:AlternateContent>
        <mc:Choice Requires="wps">
          <w:drawing>
            <wp:anchor distT="0" distB="0" distL="114300" distR="114300" simplePos="0" relativeHeight="251663360" behindDoc="0" locked="0" layoutInCell="0" allowOverlap="1">
              <wp:simplePos x="0" y="0"/>
              <wp:positionH relativeFrom="column">
                <wp:posOffset>4589145</wp:posOffset>
              </wp:positionH>
              <wp:positionV relativeFrom="paragraph">
                <wp:posOffset>332740</wp:posOffset>
              </wp:positionV>
              <wp:extent cx="1371600" cy="274320"/>
              <wp:effectExtent l="0" t="0" r="1905"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Pr="00594A89" w:rsidRDefault="00493C9A">
                          <w:pPr>
                            <w:jc w:val="right"/>
                            <w:rPr>
                              <w:sz w:val="16"/>
                              <w:szCs w:val="16"/>
                            </w:rPr>
                          </w:pPr>
                          <w:r w:rsidRPr="00594A89">
                            <w:rPr>
                              <w:sz w:val="16"/>
                              <w:szCs w:val="16"/>
                            </w:rPr>
                            <w:t xml:space="preserve">FORMA 4-027 </w:t>
                          </w:r>
                          <w:proofErr w:type="spellStart"/>
                          <w:r w:rsidRPr="00594A89">
                            <w:rPr>
                              <w:sz w:val="16"/>
                              <w:szCs w:val="16"/>
                            </w:rPr>
                            <w:t>V.3</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8" type="#_x0000_t202" style="position:absolute;margin-left:361.35pt;margin-top:26.2pt;width:10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" o:allowincell="f" stroked="f">
              <v:textbox>
                <w:txbxContent>
                  <w:p w:rsidR="00F46D8A" w:rsidRPr="00594A89" w:rsidRDefault="00493C9A">
                    <w:pPr>
                      <w:jc w:val="right"/>
                      <w:rPr>
                        <w:sz w:val="16"/>
                        <w:szCs w:val="16"/>
                      </w:rPr>
                    </w:pPr>
                    <w:r w:rsidRPr="00594A89">
                      <w:rPr>
                        <w:sz w:val="16"/>
                        <w:szCs w:val="16"/>
                      </w:rPr>
                      <w:t>FORMA 4-027</w:t>
                    </w:r>
                    <w:r w:rsidRPr="00594A89">
                      <w:rPr>
                        <w:sz w:val="16"/>
                        <w:szCs w:val="16"/>
                      </w:rPr>
                      <w:t xml:space="preserve"> </w:t>
                    </w:r>
                    <w:proofErr w:type="spellStart"/>
                    <w:r w:rsidRPr="00594A89">
                      <w:rPr>
                        <w:sz w:val="16"/>
                        <w:szCs w:val="16"/>
                      </w:rPr>
                      <w:t>V.3</w:t>
                    </w:r>
                    <w:proofErr w:type="spell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014" w:rsidRDefault="005C3014" w:rsidP="00491987">
      <w:r>
        <w:separator/>
      </w:r>
    </w:p>
  </w:footnote>
  <w:footnote w:type="continuationSeparator" w:id="0">
    <w:p w:rsidR="005C3014" w:rsidRDefault="005C3014" w:rsidP="0049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493C9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F46D8A" w:rsidRDefault="005C301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491987">
    <w:pPr>
      <w:pStyle w:val="Encabezado"/>
      <w:ind w:right="360"/>
    </w:pPr>
    <w:r>
      <w:rPr>
        <w:noProof/>
        <w:lang w:eastAsia="es-CO"/>
      </w:rPr>
      <mc:AlternateContent>
        <mc:Choice Requires="wps">
          <w:drawing>
            <wp:anchor distT="0" distB="0" distL="114300" distR="114300" simplePos="0" relativeHeight="251665408" behindDoc="0" locked="0" layoutInCell="1" allowOverlap="1">
              <wp:simplePos x="0" y="0"/>
              <wp:positionH relativeFrom="column">
                <wp:posOffset>-137795</wp:posOffset>
              </wp:positionH>
              <wp:positionV relativeFrom="paragraph">
                <wp:posOffset>1578610</wp:posOffset>
              </wp:positionV>
              <wp:extent cx="6012180" cy="0"/>
              <wp:effectExtent l="14605" t="16510" r="12065" b="1206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1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EADA5E" id="_x0000_t32" coordsize="21600,21600" o:spt="32" o:oned="t" path="m,l21600,21600e" filled="f">
              <v:path arrowok="t" fillok="f" o:connecttype="none"/>
              <o:lock v:ext="edit" shapetype="t"/>
            </v:shapetype>
            <v:shape id="Conector recto de flecha 9" o:spid="_x0000_s1026" type="#_x0000_t32" style="position:absolute;margin-left:-10.85pt;margin-top:124.3pt;width:473.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" strokeweight="1.5pt"/>
          </w:pict>
        </mc:Fallback>
      </mc:AlternateContent>
    </w:r>
    <w:r>
      <w:rPr>
        <w:noProof/>
        <w:lang w:eastAsia="es-CO"/>
      </w:rPr>
      <mc:AlternateContent>
        <mc:Choice Requires="wps">
          <w:drawing>
            <wp:anchor distT="0" distB="0" distL="114300" distR="114300" simplePos="0" relativeHeight="251664384" behindDoc="0" locked="0" layoutInCell="0" allowOverlap="1">
              <wp:simplePos x="0" y="0"/>
              <wp:positionH relativeFrom="column">
                <wp:posOffset>-727710</wp:posOffset>
              </wp:positionH>
              <wp:positionV relativeFrom="paragraph">
                <wp:posOffset>22860</wp:posOffset>
              </wp:positionV>
              <wp:extent cx="6824345" cy="8900160"/>
              <wp:effectExtent l="5715" t="13335" r="8890" b="114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8900160"/>
                      </a:xfrm>
                      <a:prstGeom prst="rect">
                        <a:avLst/>
                      </a:prstGeom>
                      <a:solidFill>
                        <a:srgbClr val="FFFFFF"/>
                      </a:solidFill>
                      <a:ln w="9525">
                        <a:solidFill>
                          <a:srgbClr val="000000"/>
                        </a:solidFill>
                        <a:miter lim="800000"/>
                        <a:headEnd/>
                        <a:tailEnd/>
                      </a:ln>
                    </wps:spPr>
                    <wps:txbx>
                      <w:txbxContent>
                        <w:p w:rsidR="00294CE1" w:rsidRDefault="00491987"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5C3014" w:rsidP="006F7AEE">
                          <w:pPr>
                            <w:autoSpaceDE w:val="0"/>
                            <w:autoSpaceDN w:val="0"/>
                            <w:adjustRightInd w:val="0"/>
                            <w:jc w:val="center"/>
                            <w:rPr>
                              <w:rFonts w:cs="Arial"/>
                              <w:b/>
                              <w:bCs/>
                              <w:color w:val="000000"/>
                              <w:sz w:val="22"/>
                              <w:szCs w:val="22"/>
                              <w:lang w:val="es-CO"/>
                            </w:rPr>
                          </w:pPr>
                        </w:p>
                        <w:p w:rsidR="006F7AEE" w:rsidRDefault="00493C9A" w:rsidP="006F7AEE">
                          <w:pPr>
                            <w:autoSpaceDE w:val="0"/>
                            <w:autoSpaceDN w:val="0"/>
                            <w:adjustRightInd w:val="0"/>
                            <w:jc w:val="center"/>
                            <w:rPr>
                              <w:rFonts w:cs="Arial"/>
                              <w:color w:val="000000"/>
                              <w:lang w:val="es-CO"/>
                            </w:rPr>
                          </w:pPr>
                          <w:r>
                            <w:rPr>
                              <w:rFonts w:cs="Arial"/>
                              <w:b/>
                              <w:bCs/>
                              <w:color w:val="000000"/>
                              <w:sz w:val="22"/>
                              <w:szCs w:val="22"/>
                              <w:lang w:val="es-CO"/>
                            </w:rPr>
                            <w:t>RESOLUCIÓN  No. 1111</w:t>
                          </w:r>
                          <w:r w:rsidR="00491987">
                            <w:rPr>
                              <w:rFonts w:cs="Arial"/>
                              <w:b/>
                              <w:bCs/>
                              <w:color w:val="000000"/>
                              <w:sz w:val="22"/>
                              <w:szCs w:val="22"/>
                              <w:lang w:val="es-CO"/>
                            </w:rPr>
                            <w:t>52</w:t>
                          </w:r>
                          <w:r>
                            <w:rPr>
                              <w:rFonts w:cs="Arial"/>
                              <w:b/>
                              <w:bCs/>
                              <w:color w:val="000000"/>
                              <w:sz w:val="22"/>
                              <w:szCs w:val="22"/>
                              <w:lang w:val="es-CO"/>
                            </w:rPr>
                            <w:t xml:space="preserve">  </w:t>
                          </w:r>
                        </w:p>
                        <w:p w:rsidR="00294CE1" w:rsidRDefault="00493C9A" w:rsidP="00073AEE">
                          <w:pPr>
                            <w:autoSpaceDE w:val="0"/>
                            <w:autoSpaceDN w:val="0"/>
                            <w:adjustRightInd w:val="0"/>
                            <w:jc w:val="center"/>
                          </w:pPr>
                          <w:r w:rsidRPr="00DC4A57">
                            <w:rPr>
                              <w:rFonts w:cs="Arial"/>
                              <w:color w:val="000000"/>
                              <w:lang w:val="es-CO"/>
                            </w:rPr>
                            <w:t>(</w:t>
                          </w:r>
                          <w:r>
                            <w:rPr>
                              <w:rFonts w:cs="Arial"/>
                              <w:color w:val="000000"/>
                              <w:lang w:val="es-CO"/>
                            </w:rPr>
                            <w:t>10/11/2021)</w:t>
                          </w:r>
                        </w:p>
                        <w:p w:rsidR="00294CE1"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p w:rsidR="00F46D8A" w:rsidRDefault="005C3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57.3pt;margin-top:1.8pt;width:537.35pt;height:7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" o:allowincell="f">
              <v:textbox>
                <w:txbxContent>
                  <w:p w:rsidR="00294CE1" w:rsidRDefault="00491987" w:rsidP="006F7AEE">
                    <w:pPr>
                      <w:autoSpaceDE w:val="0"/>
                      <w:autoSpaceDN w:val="0"/>
                      <w:adjustRightInd w:val="0"/>
                      <w:jc w:val="center"/>
                      <w:rPr>
                        <w:rFonts w:cs="Arial"/>
                        <w:b/>
                        <w:bCs/>
                        <w:color w:val="000000"/>
                        <w:sz w:val="22"/>
                        <w:szCs w:val="22"/>
                        <w:lang w:val="es-CO"/>
                      </w:rPr>
                    </w:pPr>
                    <w:r w:rsidRPr="00294CE1">
                      <w:rPr>
                        <w:noProof/>
                        <w:lang w:val="es-CO" w:eastAsia="es-CO"/>
                      </w:rPr>
                      <w:drawing>
                        <wp:inline distT="0" distB="0" distL="0" distR="0">
                          <wp:extent cx="1600200"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5510"/>
                                  <a:stretch>
                                    <a:fillRect/>
                                  </a:stretch>
                                </pic:blipFill>
                                <pic:spPr bwMode="auto">
                                  <a:xfrm>
                                    <a:off x="0" y="0"/>
                                    <a:ext cx="1600200" cy="828675"/>
                                  </a:xfrm>
                                  <a:prstGeom prst="rect">
                                    <a:avLst/>
                                  </a:prstGeom>
                                  <a:noFill/>
                                  <a:ln>
                                    <a:noFill/>
                                  </a:ln>
                                </pic:spPr>
                              </pic:pic>
                            </a:graphicData>
                          </a:graphic>
                        </wp:inline>
                      </w:drawing>
                    </w:r>
                  </w:p>
                  <w:p w:rsidR="009840FF" w:rsidRDefault="00493C9A" w:rsidP="006F7AEE">
                    <w:pPr>
                      <w:autoSpaceDE w:val="0"/>
                      <w:autoSpaceDN w:val="0"/>
                      <w:adjustRightInd w:val="0"/>
                      <w:jc w:val="center"/>
                      <w:rPr>
                        <w:rFonts w:cs="Arial"/>
                        <w:b/>
                        <w:bCs/>
                        <w:color w:val="000000"/>
                        <w:sz w:val="22"/>
                        <w:szCs w:val="22"/>
                        <w:lang w:val="es-CO"/>
                      </w:rPr>
                    </w:pPr>
                  </w:p>
                  <w:p w:rsidR="006F7AEE" w:rsidRDefault="00493C9A" w:rsidP="006F7AEE">
                    <w:pPr>
                      <w:autoSpaceDE w:val="0"/>
                      <w:autoSpaceDN w:val="0"/>
                      <w:adjustRightInd w:val="0"/>
                      <w:jc w:val="center"/>
                      <w:rPr>
                        <w:rFonts w:cs="Arial"/>
                        <w:color w:val="000000"/>
                        <w:lang w:val="es-CO"/>
                      </w:rPr>
                    </w:pPr>
                    <w:r>
                      <w:rPr>
                        <w:rFonts w:cs="Arial"/>
                        <w:b/>
                        <w:bCs/>
                        <w:color w:val="000000"/>
                        <w:sz w:val="22"/>
                        <w:szCs w:val="22"/>
                        <w:lang w:val="es-CO"/>
                      </w:rPr>
                      <w:t xml:space="preserve">RESOLUCIÓN  No. </w:t>
                    </w:r>
                    <w:r>
                      <w:rPr>
                        <w:rFonts w:cs="Arial"/>
                        <w:b/>
                        <w:bCs/>
                        <w:color w:val="000000"/>
                        <w:sz w:val="22"/>
                        <w:szCs w:val="22"/>
                        <w:lang w:val="es-CO"/>
                      </w:rPr>
                      <w:t>1111</w:t>
                    </w:r>
                    <w:r w:rsidR="00491987">
                      <w:rPr>
                        <w:rFonts w:cs="Arial"/>
                        <w:b/>
                        <w:bCs/>
                        <w:color w:val="000000"/>
                        <w:sz w:val="22"/>
                        <w:szCs w:val="22"/>
                        <w:lang w:val="es-CO"/>
                      </w:rPr>
                      <w:t>52</w:t>
                    </w:r>
                    <w:r>
                      <w:rPr>
                        <w:rFonts w:cs="Arial"/>
                        <w:b/>
                        <w:bCs/>
                        <w:color w:val="000000"/>
                        <w:sz w:val="22"/>
                        <w:szCs w:val="22"/>
                        <w:lang w:val="es-CO"/>
                      </w:rPr>
                      <w:t xml:space="preserve">  </w:t>
                    </w:r>
                  </w:p>
                  <w:p w:rsidR="00294CE1" w:rsidRDefault="00493C9A" w:rsidP="00073AEE">
                    <w:pPr>
                      <w:autoSpaceDE w:val="0"/>
                      <w:autoSpaceDN w:val="0"/>
                      <w:adjustRightInd w:val="0"/>
                      <w:jc w:val="center"/>
                    </w:pPr>
                    <w:r w:rsidRPr="00DC4A57">
                      <w:rPr>
                        <w:rFonts w:cs="Arial"/>
                        <w:color w:val="000000"/>
                        <w:lang w:val="es-CO"/>
                      </w:rPr>
                      <w:t>(</w:t>
                    </w:r>
                    <w:r>
                      <w:rPr>
                        <w:rFonts w:cs="Arial"/>
                        <w:color w:val="000000"/>
                        <w:lang w:val="es-CO"/>
                      </w:rPr>
                      <w:t>10/11/2021)</w:t>
                    </w:r>
                  </w:p>
                  <w:p w:rsidR="00294CE1"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p w:rsidR="00F46D8A" w:rsidRDefault="00493C9A"/>
                </w:txbxContent>
              </v:textbox>
            </v:shape>
          </w:pict>
        </mc:Fallback>
      </mc:AlternateContent>
    </w:r>
    <w:r>
      <w:rPr>
        <w:noProof/>
        <w:lang w:eastAsia="es-CO"/>
      </w:rPr>
      <mc:AlternateContent>
        <mc:Choice Requires="wps">
          <w:drawing>
            <wp:anchor distT="0" distB="0" distL="114300" distR="114300" simplePos="0" relativeHeight="251662336" behindDoc="0" locked="0" layoutInCell="0" allowOverlap="1">
              <wp:simplePos x="0" y="0"/>
              <wp:positionH relativeFrom="column">
                <wp:posOffset>4406265</wp:posOffset>
              </wp:positionH>
              <wp:positionV relativeFrom="paragraph">
                <wp:posOffset>188595</wp:posOffset>
              </wp:positionV>
              <wp:extent cx="1005840" cy="274320"/>
              <wp:effectExtent l="0" t="0" r="0" b="381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493C9A">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FA20A5">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7" type="#_x0000_t202" style="position:absolute;margin-left:346.95pt;margin-top:14.85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" o:allowincell="f" stroked="f">
              <v:textbox>
                <w:txbxContent>
                  <w:p w:rsidR="00F46D8A" w:rsidRDefault="00493C9A">
                    <w:pPr>
                      <w:spacing w:after="120"/>
                      <w:jc w:val="right"/>
                      <w:rPr>
                        <w:sz w:val="18"/>
                      </w:rPr>
                    </w:pPr>
                    <w:r>
                      <w:rPr>
                        <w:sz w:val="18"/>
                      </w:rPr>
                      <w:t>HOJA No</w:t>
                    </w:r>
                    <w:r w:rsidRPr="0026405B">
                      <w:rPr>
                        <w:sz w:val="18"/>
                        <w:szCs w:val="18"/>
                      </w:rPr>
                      <w:t>.  1/</w:t>
                    </w:r>
                    <w:r w:rsidRPr="0026405B">
                      <w:rPr>
                        <w:rStyle w:val="Nmerodepgina"/>
                        <w:sz w:val="18"/>
                        <w:szCs w:val="18"/>
                      </w:rPr>
                      <w:fldChar w:fldCharType="begin"/>
                    </w:r>
                    <w:r w:rsidRPr="0026405B">
                      <w:rPr>
                        <w:rStyle w:val="Nmerodepgina"/>
                        <w:sz w:val="18"/>
                        <w:szCs w:val="18"/>
                      </w:rPr>
                      <w:instrText xml:space="preserve"> NUMPAGES </w:instrText>
                    </w:r>
                    <w:r w:rsidRPr="0026405B">
                      <w:rPr>
                        <w:rStyle w:val="Nmerodepgina"/>
                        <w:sz w:val="18"/>
                        <w:szCs w:val="18"/>
                      </w:rPr>
                      <w:fldChar w:fldCharType="separate"/>
                    </w:r>
                    <w:r w:rsidR="00FA20A5">
                      <w:rPr>
                        <w:rStyle w:val="Nmerodepgina"/>
                        <w:noProof/>
                        <w:sz w:val="18"/>
                        <w:szCs w:val="18"/>
                      </w:rPr>
                      <w:t>2</w:t>
                    </w:r>
                    <w:r w:rsidRPr="0026405B">
                      <w:rPr>
                        <w:rStyle w:val="Nmerodepgina"/>
                        <w:sz w:val="18"/>
                        <w:szCs w:val="18"/>
                      </w:rPr>
                      <w:fldChar w:fldCharType="end"/>
                    </w:r>
                    <w:r>
                      <w:t xml:space="preserve">  </w:t>
                    </w:r>
                    <w:r>
                      <w:rPr>
                        <w:sz w:val="1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D8A" w:rsidRDefault="00491987">
    <w:pPr>
      <w:pStyle w:val="Encabezado"/>
    </w:pPr>
    <w:r>
      <w:rPr>
        <w:noProof/>
        <w:lang w:eastAsia="es-CO"/>
      </w:rPr>
      <mc:AlternateContent>
        <mc:Choice Requires="wps">
          <w:drawing>
            <wp:anchor distT="0" distB="0" distL="114300" distR="114300" simplePos="0" relativeHeight="251661312" behindDoc="0" locked="0" layoutInCell="0" allowOverlap="1">
              <wp:simplePos x="0" y="0"/>
              <wp:positionH relativeFrom="column">
                <wp:posOffset>-74295</wp:posOffset>
              </wp:positionH>
              <wp:positionV relativeFrom="paragraph">
                <wp:posOffset>97155</wp:posOffset>
              </wp:positionV>
              <wp:extent cx="1099185" cy="507365"/>
              <wp:effectExtent l="1905" t="1905"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50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D8A" w:rsidRDefault="00491987">
                          <w:r>
                            <w:rPr>
                              <w:noProof/>
                              <w:lang w:val="es-CO" w:eastAsia="es-CO"/>
                            </w:rPr>
                            <w:drawing>
                              <wp:inline distT="0" distB="0" distL="0" distR="0">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9" type="#_x0000_t202" style="position:absolute;margin-left:-5.85pt;margin-top:7.65pt;width:86.55pt;height:3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" o:allowincell="f" stroked="f">
              <v:textbox>
                <w:txbxContent>
                  <w:p w:rsidR="00F46D8A" w:rsidRDefault="00491987">
                    <w:r>
                      <w:rPr>
                        <w:noProof/>
                        <w:lang w:val="es-CO" w:eastAsia="es-CO"/>
                      </w:rPr>
                      <w:drawing>
                        <wp:inline distT="0" distB="0" distL="0" distR="0">
                          <wp:extent cx="904875" cy="495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noFill/>
                                  <a:ln>
                                    <a:noFill/>
                                  </a:ln>
                                </pic:spPr>
                              </pic:pic>
                            </a:graphicData>
                          </a:graphic>
                        </wp:inline>
                      </w:drawing>
                    </w:r>
                  </w:p>
                </w:txbxContent>
              </v:textbox>
            </v:shape>
          </w:pict>
        </mc:Fallback>
      </mc:AlternateContent>
    </w:r>
    <w:r>
      <w:rPr>
        <w:noProof/>
        <w:lang w:eastAsia="es-CO"/>
      </w:rPr>
      <mc:AlternateContent>
        <mc:Choice Requires="wps">
          <w:drawing>
            <wp:anchor distT="0" distB="0" distL="114300" distR="114300" simplePos="0" relativeHeight="251660288" behindDoc="0" locked="0" layoutInCell="0" allowOverlap="1">
              <wp:simplePos x="0" y="0"/>
              <wp:positionH relativeFrom="column">
                <wp:posOffset>-348615</wp:posOffset>
              </wp:positionH>
              <wp:positionV relativeFrom="paragraph">
                <wp:posOffset>645795</wp:posOffset>
              </wp:positionV>
              <wp:extent cx="6217920" cy="0"/>
              <wp:effectExtent l="13335" t="7620" r="7620" b="114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4763"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0.85pt" to="462.1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m6GQ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" o:allowincell="f"/>
          </w:pict>
        </mc:Fallback>
      </mc:AlternateContent>
    </w:r>
    <w:r>
      <w:rPr>
        <w:noProof/>
        <w:lang w:eastAsia="es-CO"/>
      </w:rPr>
      <mc:AlternateContent>
        <mc:Choice Requires="wps">
          <w:drawing>
            <wp:anchor distT="0" distB="0" distL="114300" distR="114300" simplePos="0" relativeHeight="251659264" behindDoc="0" locked="0" layoutInCell="0" allowOverlap="1">
              <wp:simplePos x="0" y="0"/>
              <wp:positionH relativeFrom="column">
                <wp:posOffset>-440055</wp:posOffset>
              </wp:positionH>
              <wp:positionV relativeFrom="paragraph">
                <wp:posOffset>5715</wp:posOffset>
              </wp:positionV>
              <wp:extent cx="6583680" cy="8961120"/>
              <wp:effectExtent l="7620" t="5715" r="9525" b="571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8961120"/>
                      </a:xfrm>
                      <a:prstGeom prst="rect">
                        <a:avLst/>
                      </a:prstGeom>
                      <a:solidFill>
                        <a:srgbClr val="FFFFFF"/>
                      </a:solidFill>
                      <a:ln w="9525">
                        <a:solidFill>
                          <a:srgbClr val="000000"/>
                        </a:solidFill>
                        <a:miter lim="800000"/>
                        <a:headEnd/>
                        <a:tailEnd/>
                      </a:ln>
                    </wps:spPr>
                    <wps:txbx>
                      <w:txbxContent>
                        <w:p w:rsidR="00F46D8A" w:rsidRDefault="00493C9A">
                          <w:pPr>
                            <w:jc w:val="center"/>
                            <w:rPr>
                              <w:b/>
                            </w:rPr>
                          </w:pPr>
                          <w:proofErr w:type="spellStart"/>
                          <w:r>
                            <w:rPr>
                              <w:b/>
                            </w:rPr>
                            <w:t>RESOLUCION</w:t>
                          </w:r>
                          <w:proofErr w:type="spellEnd"/>
                          <w:r>
                            <w:rPr>
                              <w:b/>
                            </w:rPr>
                            <w:t xml:space="preserve"> No.    (                  )</w:t>
                          </w:r>
                        </w:p>
                        <w:p w:rsidR="00F46D8A" w:rsidRDefault="005C3014">
                          <w:pPr>
                            <w:jc w:val="center"/>
                            <w:rPr>
                              <w:b/>
                            </w:rPr>
                          </w:pPr>
                        </w:p>
                        <w:p w:rsidR="00F46D8A" w:rsidRDefault="00493C9A">
                          <w:pPr>
                            <w:jc w:val="center"/>
                            <w:rPr>
                              <w:b/>
                            </w:rPr>
                          </w:pPr>
                          <w:r>
                            <w:rPr>
                              <w:b/>
                            </w:rPr>
                            <w:t xml:space="preserve">Por la cual se modifica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0" type="#_x0000_t202" style="position:absolute;margin-left:-34.65pt;margin-top:.45pt;width:518.4pt;height:7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" o:allowincell="f">
              <v:textbox>
                <w:txbxContent>
                  <w:p w:rsidR="00F46D8A" w:rsidRDefault="00493C9A">
                    <w:pPr>
                      <w:jc w:val="center"/>
                      <w:rPr>
                        <w:b/>
                      </w:rPr>
                    </w:pPr>
                    <w:proofErr w:type="spellStart"/>
                    <w:r>
                      <w:rPr>
                        <w:b/>
                      </w:rPr>
                      <w:t>RESOLUCION</w:t>
                    </w:r>
                    <w:proofErr w:type="spellEnd"/>
                    <w:r>
                      <w:rPr>
                        <w:b/>
                      </w:rPr>
                      <w:t xml:space="preserve"> No.    (                  )</w:t>
                    </w:r>
                  </w:p>
                  <w:p w:rsidR="00F46D8A" w:rsidRDefault="00493C9A">
                    <w:pPr>
                      <w:jc w:val="center"/>
                      <w:rPr>
                        <w:b/>
                      </w:rPr>
                    </w:pPr>
                  </w:p>
                  <w:p w:rsidR="00F46D8A" w:rsidRDefault="00493C9A">
                    <w:pPr>
                      <w:jc w:val="center"/>
                      <w:rPr>
                        <w:b/>
                      </w:rPr>
                    </w:pPr>
                    <w:r>
                      <w:rPr>
                        <w:b/>
                      </w:rPr>
                      <w:t xml:space="preserve">Por la cual se modifica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87"/>
    <w:rsid w:val="00491987"/>
    <w:rsid w:val="00493C9A"/>
    <w:rsid w:val="005924B6"/>
    <w:rsid w:val="005C3014"/>
    <w:rsid w:val="008E15C8"/>
    <w:rsid w:val="00A26D83"/>
    <w:rsid w:val="00B00621"/>
    <w:rsid w:val="00B04216"/>
    <w:rsid w:val="00B312C4"/>
    <w:rsid w:val="00BA69A6"/>
    <w:rsid w:val="00BE5733"/>
    <w:rsid w:val="00C00E2D"/>
    <w:rsid w:val="00C65070"/>
    <w:rsid w:val="00F11C93"/>
    <w:rsid w:val="00F20F30"/>
    <w:rsid w:val="00FA20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E4E337-BAFB-4007-92AF-5AC4E89D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987"/>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491987"/>
  </w:style>
  <w:style w:type="paragraph" w:styleId="Encabezado">
    <w:name w:val="header"/>
    <w:basedOn w:val="Normal"/>
    <w:link w:val="EncabezadoCar"/>
    <w:rsid w:val="00491987"/>
    <w:pPr>
      <w:tabs>
        <w:tab w:val="center" w:pos="4252"/>
        <w:tab w:val="right" w:pos="8504"/>
      </w:tabs>
    </w:pPr>
    <w:rPr>
      <w:rFonts w:ascii="Times New Roman" w:hAnsi="Times New Roman"/>
      <w:sz w:val="20"/>
      <w:lang w:val="es-CO"/>
    </w:rPr>
  </w:style>
  <w:style w:type="character" w:customStyle="1" w:styleId="EncabezadoCar">
    <w:name w:val="Encabezado Car"/>
    <w:basedOn w:val="Fuentedeprrafopredeter"/>
    <w:link w:val="Encabezado"/>
    <w:rsid w:val="00491987"/>
    <w:rPr>
      <w:rFonts w:ascii="Times New Roman" w:eastAsia="Times New Roman" w:hAnsi="Times New Roman" w:cs="Times New Roman"/>
      <w:sz w:val="20"/>
      <w:szCs w:val="20"/>
      <w:lang w:eastAsia="es-ES"/>
    </w:rPr>
  </w:style>
  <w:style w:type="paragraph" w:styleId="Piedepgina">
    <w:name w:val="footer"/>
    <w:basedOn w:val="Normal"/>
    <w:link w:val="PiedepginaCar"/>
    <w:rsid w:val="00491987"/>
    <w:pPr>
      <w:tabs>
        <w:tab w:val="center" w:pos="4252"/>
        <w:tab w:val="right" w:pos="8504"/>
      </w:tabs>
    </w:pPr>
    <w:rPr>
      <w:rFonts w:ascii="Times New Roman" w:hAnsi="Times New Roman"/>
      <w:sz w:val="20"/>
      <w:lang w:val="es-CO"/>
    </w:rPr>
  </w:style>
  <w:style w:type="character" w:customStyle="1" w:styleId="PiedepginaCar">
    <w:name w:val="Pie de página Car"/>
    <w:basedOn w:val="Fuentedeprrafopredeter"/>
    <w:link w:val="Piedepgina"/>
    <w:rsid w:val="00491987"/>
    <w:rPr>
      <w:rFonts w:ascii="Times New Roman" w:eastAsia="Times New Roman" w:hAnsi="Times New Roman" w:cs="Times New Roman"/>
      <w:sz w:val="20"/>
      <w:szCs w:val="20"/>
      <w:lang w:eastAsia="es-ES"/>
    </w:rPr>
  </w:style>
  <w:style w:type="character" w:styleId="Hipervnculo">
    <w:name w:val="Hyperlink"/>
    <w:uiPriority w:val="99"/>
    <w:unhideWhenUsed/>
    <w:rsid w:val="00491987"/>
    <w:rPr>
      <w:color w:val="0563C1"/>
      <w:u w:val="single"/>
    </w:rPr>
  </w:style>
  <w:style w:type="paragraph" w:styleId="Textodeglobo">
    <w:name w:val="Balloon Text"/>
    <w:basedOn w:val="Normal"/>
    <w:link w:val="TextodegloboCar"/>
    <w:uiPriority w:val="99"/>
    <w:semiHidden/>
    <w:unhideWhenUsed/>
    <w:rsid w:val="00B312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bf.gov.co/cargues/avance/docs/ley_0395_1997.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594</Words>
  <Characters>3271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Lorena Giraldo Parra</dc:creator>
  <cp:keywords/>
  <dc:description/>
  <cp:lastModifiedBy>Magda Lorena Giraldo Parra</cp:lastModifiedBy>
  <cp:revision>5</cp:revision>
  <cp:lastPrinted>2021-11-19T15:50:00Z</cp:lastPrinted>
  <dcterms:created xsi:type="dcterms:W3CDTF">2021-11-11T14:34:00Z</dcterms:created>
  <dcterms:modified xsi:type="dcterms:W3CDTF">2021-11-19T16:54:00Z</dcterms:modified>
</cp:coreProperties>
</file>