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color w:val="404040" w:themeColor="text1" w:themeTint="BF"/>
          <w:sz w:val="24"/>
          <w:szCs w:val="24"/>
          <w:lang w:val="es-CO"/>
        </w:rPr>
        <w:id w:val="-1812705051"/>
        <w:docPartObj>
          <w:docPartGallery w:val="Cover Pages"/>
          <w:docPartUnique/>
        </w:docPartObj>
      </w:sdtPr>
      <w:sdtEndPr>
        <w:rPr>
          <w:b/>
        </w:rPr>
      </w:sdtEndPr>
      <w:sdtContent>
        <w:p w14:paraId="29BA071E" w14:textId="2DB7455A" w:rsidR="00E76D62" w:rsidRPr="005E37D1" w:rsidRDefault="00E76D62">
          <w:pPr>
            <w:pStyle w:val="Sinespaciado"/>
            <w:rPr>
              <w:rFonts w:ascii="Arial" w:hAnsi="Arial" w:cs="Arial"/>
              <w:color w:val="404040" w:themeColor="text1" w:themeTint="BF"/>
              <w:sz w:val="24"/>
              <w:szCs w:val="24"/>
            </w:rPr>
          </w:pPr>
          <w:r w:rsidRPr="005E37D1">
            <w:rPr>
              <w:rFonts w:ascii="Arial" w:hAnsi="Arial" w:cs="Arial"/>
              <w:noProof/>
              <w:color w:val="404040" w:themeColor="text1" w:themeTint="BF"/>
              <w:sz w:val="24"/>
              <w:szCs w:val="24"/>
              <w:lang w:val="es-CO" w:eastAsia="es-CO"/>
            </w:rPr>
            <mc:AlternateContent>
              <mc:Choice Requires="wps">
                <w:drawing>
                  <wp:anchor distT="0" distB="0" distL="114300" distR="114300" simplePos="0" relativeHeight="251680768" behindDoc="0" locked="0" layoutInCell="1" allowOverlap="1" wp14:anchorId="6AEC5879" wp14:editId="335630A6">
                    <wp:simplePos x="0" y="0"/>
                    <wp:positionH relativeFrom="page">
                      <wp:align>left</wp:align>
                    </wp:positionH>
                    <wp:positionV relativeFrom="paragraph">
                      <wp:posOffset>-1466983</wp:posOffset>
                    </wp:positionV>
                    <wp:extent cx="7772400" cy="10058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7772400" cy="10058400"/>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3046B" id="Rectángulo 3" o:spid="_x0000_s1026" style="position:absolute;margin-left:0;margin-top:-115.5pt;width:612pt;height:11in;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" strokecolor="#1f4d78 [1604]" strokeweight="1pt">
                    <v:fill r:id="rId11" o:title="" recolor="t" rotate="t" type="frame"/>
                    <w10:wrap anchorx="page"/>
                  </v:rect>
                </w:pict>
              </mc:Fallback>
            </mc:AlternateContent>
          </w:r>
        </w:p>
        <w:p w14:paraId="60AFDDE4" w14:textId="6809BC85" w:rsidR="00E76D62" w:rsidRPr="005E37D1" w:rsidRDefault="00E76D62">
          <w:pPr>
            <w:rPr>
              <w:rFonts w:ascii="Arial" w:hAnsi="Arial" w:cs="Arial"/>
              <w:color w:val="404040" w:themeColor="text1" w:themeTint="BF"/>
              <w:sz w:val="24"/>
              <w:szCs w:val="24"/>
            </w:rPr>
          </w:pPr>
          <w:r w:rsidRPr="005E37D1">
            <w:rPr>
              <w:rFonts w:ascii="Arial" w:hAnsi="Arial" w:cs="Arial"/>
              <w:noProof/>
              <w:color w:val="404040" w:themeColor="text1" w:themeTint="BF"/>
              <w:sz w:val="24"/>
              <w:szCs w:val="24"/>
              <w:lang w:eastAsia="es-CO"/>
            </w:rPr>
            <mc:AlternateContent>
              <mc:Choice Requires="wps">
                <w:drawing>
                  <wp:anchor distT="0" distB="0" distL="114300" distR="114300" simplePos="0" relativeHeight="251679744" behindDoc="0" locked="0" layoutInCell="1" allowOverlap="1" wp14:anchorId="55E0656B" wp14:editId="1C9FA1CD">
                    <wp:simplePos x="0" y="0"/>
                    <wp:positionH relativeFrom="page">
                      <wp:align>center</wp:align>
                    </wp:positionH>
                    <wp:positionV relativeFrom="margin">
                      <wp:align>top</wp:align>
                    </wp:positionV>
                    <wp:extent cx="5943600" cy="914400"/>
                    <wp:effectExtent l="0" t="0" r="0" b="3810"/>
                    <wp:wrapNone/>
                    <wp:docPr id="62" name="Cuadro de texto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2A5A5" w14:textId="77777777" w:rsidR="00B47209" w:rsidRDefault="00B472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5E0656B" id="_x0000_t202" coordsize="21600,21600" o:spt="202" path="m,l,21600r21600,l21600,xe">
                    <v:stroke joinstyle="miter"/>
                    <v:path gradientshapeok="t" o:connecttype="rect"/>
                  </v:shapetype>
                  <v:shape id="Cuadro de texto 62" o:spid="_x0000_s1026" type="#_x0000_t202" style="position:absolute;margin-left:0;margin-top:0;width:468pt;height:1in;z-index:251679744;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" filled="f" stroked="f" strokeweight=".5pt">
                    <v:textbox style="mso-fit-shape-to-text:t">
                      <w:txbxContent>
                        <w:p w14:paraId="1AF2A5A5" w14:textId="77777777" w:rsidR="00B47209" w:rsidRDefault="00B47209"/>
                      </w:txbxContent>
                    </v:textbox>
                    <w10:wrap anchorx="page" anchory="margin"/>
                  </v:shape>
                </w:pict>
              </mc:Fallback>
            </mc:AlternateContent>
          </w:r>
        </w:p>
        <w:p w14:paraId="07491469" w14:textId="77777777" w:rsidR="00431F35" w:rsidRPr="005E37D1" w:rsidRDefault="00E76D62">
          <w:pPr>
            <w:spacing w:line="259" w:lineRule="auto"/>
            <w:rPr>
              <w:rFonts w:ascii="Arial" w:hAnsi="Arial" w:cs="Arial"/>
              <w:b/>
              <w:color w:val="404040" w:themeColor="text1" w:themeTint="BF"/>
              <w:sz w:val="24"/>
              <w:szCs w:val="24"/>
            </w:rPr>
          </w:pPr>
          <w:r w:rsidRPr="005E37D1">
            <w:rPr>
              <w:rFonts w:ascii="Arial" w:hAnsi="Arial" w:cs="Arial"/>
              <w:b/>
              <w:color w:val="404040" w:themeColor="text1" w:themeTint="BF"/>
              <w:sz w:val="24"/>
              <w:szCs w:val="24"/>
            </w:rPr>
            <w:br w:type="page"/>
          </w:r>
        </w:p>
        <w:sdt>
          <w:sdtPr>
            <w:rPr>
              <w:rFonts w:asciiTheme="minorHAnsi" w:eastAsiaTheme="minorHAnsi" w:hAnsiTheme="minorHAnsi" w:cstheme="minorBidi"/>
              <w:color w:val="404040" w:themeColor="text1" w:themeTint="BF"/>
              <w:sz w:val="22"/>
              <w:szCs w:val="22"/>
              <w:lang w:val="es-ES"/>
            </w:rPr>
            <w:id w:val="1522043835"/>
            <w:docPartObj>
              <w:docPartGallery w:val="Table of Contents"/>
              <w:docPartUnique/>
            </w:docPartObj>
          </w:sdtPr>
          <w:sdtEndPr>
            <w:rPr>
              <w:b/>
              <w:bCs/>
            </w:rPr>
          </w:sdtEndPr>
          <w:sdtContent>
            <w:p w14:paraId="7E5C6562" w14:textId="23301844" w:rsidR="00431F35" w:rsidRDefault="005E37D1">
              <w:pPr>
                <w:pStyle w:val="TtuloTDC"/>
                <w:rPr>
                  <w:rFonts w:ascii="Arial" w:hAnsi="Arial" w:cs="Arial"/>
                  <w:b/>
                  <w:color w:val="404040" w:themeColor="text1" w:themeTint="BF"/>
                  <w:lang w:val="es-ES"/>
                </w:rPr>
              </w:pPr>
              <w:r w:rsidRPr="005E37D1">
                <w:rPr>
                  <w:rFonts w:ascii="Arial" w:hAnsi="Arial" w:cs="Arial"/>
                  <w:b/>
                  <w:color w:val="404040" w:themeColor="text1" w:themeTint="BF"/>
                  <w:lang w:val="es-ES"/>
                </w:rPr>
                <w:t>CONTENIDO</w:t>
              </w:r>
            </w:p>
            <w:p w14:paraId="071FB788" w14:textId="77777777" w:rsidR="005E37D1" w:rsidRPr="005E37D1" w:rsidRDefault="005E37D1" w:rsidP="005E37D1">
              <w:pPr>
                <w:rPr>
                  <w:lang w:val="es-ES"/>
                </w:rPr>
              </w:pPr>
            </w:p>
            <w:p w14:paraId="6E8B9FA2" w14:textId="38C9A815" w:rsidR="005E37D1" w:rsidRPr="005E37D1" w:rsidRDefault="00431F35">
              <w:pPr>
                <w:pStyle w:val="TDC1"/>
                <w:tabs>
                  <w:tab w:val="right" w:leader="dot" w:pos="8828"/>
                </w:tabs>
                <w:rPr>
                  <w:rFonts w:eastAsiaTheme="minorEastAsia"/>
                  <w:noProof/>
                  <w:color w:val="404040" w:themeColor="text1" w:themeTint="BF"/>
                  <w:lang w:val="en-US"/>
                </w:rPr>
              </w:pPr>
              <w:r w:rsidRPr="005E37D1">
                <w:rPr>
                  <w:color w:val="404040" w:themeColor="text1" w:themeTint="BF"/>
                </w:rPr>
                <w:fldChar w:fldCharType="begin"/>
              </w:r>
              <w:r w:rsidRPr="005E37D1">
                <w:rPr>
                  <w:color w:val="404040" w:themeColor="text1" w:themeTint="BF"/>
                </w:rPr>
                <w:instrText xml:space="preserve"> TOC \o "1-3" \h \z \u </w:instrText>
              </w:r>
              <w:r w:rsidRPr="005E37D1">
                <w:rPr>
                  <w:color w:val="404040" w:themeColor="text1" w:themeTint="BF"/>
                </w:rPr>
                <w:fldChar w:fldCharType="separate"/>
              </w:r>
              <w:hyperlink w:anchor="_Toc164935738" w:history="1">
                <w:r w:rsidR="005E37D1" w:rsidRPr="005E37D1">
                  <w:rPr>
                    <w:rStyle w:val="Hipervnculo"/>
                    <w:noProof/>
                    <w:color w:val="404040" w:themeColor="text1" w:themeTint="BF"/>
                  </w:rPr>
                  <w:t>INTRODUCCIÓN</w:t>
                </w:r>
                <w:r w:rsidR="005E37D1" w:rsidRPr="005E37D1">
                  <w:rPr>
                    <w:noProof/>
                    <w:webHidden/>
                    <w:color w:val="404040" w:themeColor="text1" w:themeTint="BF"/>
                  </w:rPr>
                  <w:tab/>
                </w:r>
                <w:r w:rsidR="005E37D1" w:rsidRPr="005E37D1">
                  <w:rPr>
                    <w:noProof/>
                    <w:webHidden/>
                    <w:color w:val="404040" w:themeColor="text1" w:themeTint="BF"/>
                  </w:rPr>
                  <w:fldChar w:fldCharType="begin"/>
                </w:r>
                <w:r w:rsidR="005E37D1" w:rsidRPr="005E37D1">
                  <w:rPr>
                    <w:noProof/>
                    <w:webHidden/>
                    <w:color w:val="404040" w:themeColor="text1" w:themeTint="BF"/>
                  </w:rPr>
                  <w:instrText xml:space="preserve"> PAGEREF _Toc164935738 \h </w:instrText>
                </w:r>
                <w:r w:rsidR="005E37D1" w:rsidRPr="005E37D1">
                  <w:rPr>
                    <w:noProof/>
                    <w:webHidden/>
                    <w:color w:val="404040" w:themeColor="text1" w:themeTint="BF"/>
                  </w:rPr>
                </w:r>
                <w:r w:rsidR="005E37D1" w:rsidRPr="005E37D1">
                  <w:rPr>
                    <w:noProof/>
                    <w:webHidden/>
                    <w:color w:val="404040" w:themeColor="text1" w:themeTint="BF"/>
                  </w:rPr>
                  <w:fldChar w:fldCharType="separate"/>
                </w:r>
                <w:r w:rsidR="005E37D1" w:rsidRPr="005E37D1">
                  <w:rPr>
                    <w:noProof/>
                    <w:webHidden/>
                    <w:color w:val="404040" w:themeColor="text1" w:themeTint="BF"/>
                  </w:rPr>
                  <w:t>2</w:t>
                </w:r>
                <w:r w:rsidR="005E37D1" w:rsidRPr="005E37D1">
                  <w:rPr>
                    <w:noProof/>
                    <w:webHidden/>
                    <w:color w:val="404040" w:themeColor="text1" w:themeTint="BF"/>
                  </w:rPr>
                  <w:fldChar w:fldCharType="end"/>
                </w:r>
              </w:hyperlink>
            </w:p>
            <w:p w14:paraId="7D77EE2D" w14:textId="062E8FC4" w:rsidR="005E37D1" w:rsidRPr="005E37D1" w:rsidRDefault="00A32C98">
              <w:pPr>
                <w:pStyle w:val="TDC1"/>
                <w:tabs>
                  <w:tab w:val="left" w:pos="440"/>
                  <w:tab w:val="right" w:leader="dot" w:pos="8828"/>
                </w:tabs>
                <w:rPr>
                  <w:rFonts w:eastAsiaTheme="minorEastAsia"/>
                  <w:noProof/>
                  <w:color w:val="404040" w:themeColor="text1" w:themeTint="BF"/>
                  <w:lang w:val="en-US"/>
                </w:rPr>
              </w:pPr>
              <w:hyperlink w:anchor="_Toc164935739" w:history="1">
                <w:r w:rsidR="005E37D1" w:rsidRPr="005E37D1">
                  <w:rPr>
                    <w:rStyle w:val="Hipervnculo"/>
                    <w:noProof/>
                    <w:color w:val="404040" w:themeColor="text1" w:themeTint="BF"/>
                  </w:rPr>
                  <w:t>1.</w:t>
                </w:r>
                <w:r w:rsidR="005E37D1">
                  <w:rPr>
                    <w:rFonts w:eastAsiaTheme="minorEastAsia"/>
                    <w:noProof/>
                    <w:color w:val="404040" w:themeColor="text1" w:themeTint="BF"/>
                    <w:lang w:val="en-US"/>
                  </w:rPr>
                  <w:t xml:space="preserve"> </w:t>
                </w:r>
                <w:r w:rsidR="005E37D1" w:rsidRPr="005E37D1">
                  <w:rPr>
                    <w:rStyle w:val="Hipervnculo"/>
                    <w:noProof/>
                    <w:color w:val="404040" w:themeColor="text1" w:themeTint="BF"/>
                  </w:rPr>
                  <w:t>MARCO INSTITUCIONAL</w:t>
                </w:r>
                <w:r w:rsidR="005E37D1" w:rsidRPr="005E37D1">
                  <w:rPr>
                    <w:noProof/>
                    <w:webHidden/>
                    <w:color w:val="404040" w:themeColor="text1" w:themeTint="BF"/>
                  </w:rPr>
                  <w:tab/>
                </w:r>
                <w:r w:rsidR="005E37D1" w:rsidRPr="005E37D1">
                  <w:rPr>
                    <w:noProof/>
                    <w:webHidden/>
                    <w:color w:val="404040" w:themeColor="text1" w:themeTint="BF"/>
                  </w:rPr>
                  <w:fldChar w:fldCharType="begin"/>
                </w:r>
                <w:r w:rsidR="005E37D1" w:rsidRPr="005E37D1">
                  <w:rPr>
                    <w:noProof/>
                    <w:webHidden/>
                    <w:color w:val="404040" w:themeColor="text1" w:themeTint="BF"/>
                  </w:rPr>
                  <w:instrText xml:space="preserve"> PAGEREF _Toc164935739 \h </w:instrText>
                </w:r>
                <w:r w:rsidR="005E37D1" w:rsidRPr="005E37D1">
                  <w:rPr>
                    <w:noProof/>
                    <w:webHidden/>
                    <w:color w:val="404040" w:themeColor="text1" w:themeTint="BF"/>
                  </w:rPr>
                </w:r>
                <w:r w:rsidR="005E37D1" w:rsidRPr="005E37D1">
                  <w:rPr>
                    <w:noProof/>
                    <w:webHidden/>
                    <w:color w:val="404040" w:themeColor="text1" w:themeTint="BF"/>
                  </w:rPr>
                  <w:fldChar w:fldCharType="separate"/>
                </w:r>
                <w:r w:rsidR="005E37D1" w:rsidRPr="005E37D1">
                  <w:rPr>
                    <w:noProof/>
                    <w:webHidden/>
                    <w:color w:val="404040" w:themeColor="text1" w:themeTint="BF"/>
                  </w:rPr>
                  <w:t>4</w:t>
                </w:r>
                <w:r w:rsidR="005E37D1" w:rsidRPr="005E37D1">
                  <w:rPr>
                    <w:noProof/>
                    <w:webHidden/>
                    <w:color w:val="404040" w:themeColor="text1" w:themeTint="BF"/>
                  </w:rPr>
                  <w:fldChar w:fldCharType="end"/>
                </w:r>
              </w:hyperlink>
            </w:p>
            <w:p w14:paraId="7CF93CF0" w14:textId="44D19E13" w:rsidR="005E37D1" w:rsidRPr="005E37D1" w:rsidRDefault="00A32C98">
              <w:pPr>
                <w:pStyle w:val="TDC1"/>
                <w:tabs>
                  <w:tab w:val="right" w:leader="dot" w:pos="8828"/>
                </w:tabs>
                <w:rPr>
                  <w:rFonts w:eastAsiaTheme="minorEastAsia"/>
                  <w:noProof/>
                  <w:color w:val="404040" w:themeColor="text1" w:themeTint="BF"/>
                  <w:lang w:val="en-US"/>
                </w:rPr>
              </w:pPr>
              <w:hyperlink w:anchor="_Toc164935740" w:history="1">
                <w:r w:rsidR="005E37D1" w:rsidRPr="005E37D1">
                  <w:rPr>
                    <w:rStyle w:val="Hipervnculo"/>
                    <w:noProof/>
                    <w:color w:val="404040" w:themeColor="text1" w:themeTint="BF"/>
                  </w:rPr>
                  <w:t>2. MARCO LEGAL.</w:t>
                </w:r>
                <w:r w:rsidR="005E37D1" w:rsidRPr="005E37D1">
                  <w:rPr>
                    <w:noProof/>
                    <w:webHidden/>
                    <w:color w:val="404040" w:themeColor="text1" w:themeTint="BF"/>
                  </w:rPr>
                  <w:tab/>
                </w:r>
                <w:r w:rsidR="005E37D1" w:rsidRPr="005E37D1">
                  <w:rPr>
                    <w:noProof/>
                    <w:webHidden/>
                    <w:color w:val="404040" w:themeColor="text1" w:themeTint="BF"/>
                  </w:rPr>
                  <w:fldChar w:fldCharType="begin"/>
                </w:r>
                <w:r w:rsidR="005E37D1" w:rsidRPr="005E37D1">
                  <w:rPr>
                    <w:noProof/>
                    <w:webHidden/>
                    <w:color w:val="404040" w:themeColor="text1" w:themeTint="BF"/>
                  </w:rPr>
                  <w:instrText xml:space="preserve"> PAGEREF _Toc164935740 \h </w:instrText>
                </w:r>
                <w:r w:rsidR="005E37D1" w:rsidRPr="005E37D1">
                  <w:rPr>
                    <w:noProof/>
                    <w:webHidden/>
                    <w:color w:val="404040" w:themeColor="text1" w:themeTint="BF"/>
                  </w:rPr>
                </w:r>
                <w:r w:rsidR="005E37D1" w:rsidRPr="005E37D1">
                  <w:rPr>
                    <w:noProof/>
                    <w:webHidden/>
                    <w:color w:val="404040" w:themeColor="text1" w:themeTint="BF"/>
                  </w:rPr>
                  <w:fldChar w:fldCharType="separate"/>
                </w:r>
                <w:r w:rsidR="005E37D1" w:rsidRPr="005E37D1">
                  <w:rPr>
                    <w:noProof/>
                    <w:webHidden/>
                    <w:color w:val="404040" w:themeColor="text1" w:themeTint="BF"/>
                  </w:rPr>
                  <w:t>11</w:t>
                </w:r>
                <w:r w:rsidR="005E37D1" w:rsidRPr="005E37D1">
                  <w:rPr>
                    <w:noProof/>
                    <w:webHidden/>
                    <w:color w:val="404040" w:themeColor="text1" w:themeTint="BF"/>
                  </w:rPr>
                  <w:fldChar w:fldCharType="end"/>
                </w:r>
              </w:hyperlink>
            </w:p>
            <w:p w14:paraId="00A3C87D" w14:textId="6390B687" w:rsidR="005E37D1" w:rsidRPr="005E37D1" w:rsidRDefault="00A32C98">
              <w:pPr>
                <w:pStyle w:val="TDC1"/>
                <w:tabs>
                  <w:tab w:val="right" w:leader="dot" w:pos="8828"/>
                </w:tabs>
                <w:rPr>
                  <w:rFonts w:eastAsiaTheme="minorEastAsia"/>
                  <w:noProof/>
                  <w:color w:val="404040" w:themeColor="text1" w:themeTint="BF"/>
                  <w:lang w:val="en-US"/>
                </w:rPr>
              </w:pPr>
              <w:hyperlink w:anchor="_Toc164935741" w:history="1">
                <w:r w:rsidR="005E37D1" w:rsidRPr="005E37D1">
                  <w:rPr>
                    <w:rStyle w:val="Hipervnculo"/>
                    <w:noProof/>
                    <w:color w:val="404040" w:themeColor="text1" w:themeTint="BF"/>
                  </w:rPr>
                  <w:t>3. NIVEL</w:t>
                </w:r>
                <w:r w:rsidR="005E37D1" w:rsidRPr="005E37D1">
                  <w:rPr>
                    <w:rStyle w:val="Hipervnculo"/>
                    <w:noProof/>
                    <w:color w:val="404040" w:themeColor="text1" w:themeTint="BF"/>
                    <w:spacing w:val="-7"/>
                  </w:rPr>
                  <w:t xml:space="preserve"> </w:t>
                </w:r>
                <w:r w:rsidR="005E37D1" w:rsidRPr="005E37D1">
                  <w:rPr>
                    <w:rStyle w:val="Hipervnculo"/>
                    <w:noProof/>
                    <w:color w:val="404040" w:themeColor="text1" w:themeTint="BF"/>
                  </w:rPr>
                  <w:t>ACTUAL.</w:t>
                </w:r>
                <w:r w:rsidR="005E37D1" w:rsidRPr="005E37D1">
                  <w:rPr>
                    <w:noProof/>
                    <w:webHidden/>
                    <w:color w:val="404040" w:themeColor="text1" w:themeTint="BF"/>
                  </w:rPr>
                  <w:tab/>
                </w:r>
                <w:r w:rsidR="005E37D1" w:rsidRPr="005E37D1">
                  <w:rPr>
                    <w:noProof/>
                    <w:webHidden/>
                    <w:color w:val="404040" w:themeColor="text1" w:themeTint="BF"/>
                  </w:rPr>
                  <w:fldChar w:fldCharType="begin"/>
                </w:r>
                <w:r w:rsidR="005E37D1" w:rsidRPr="005E37D1">
                  <w:rPr>
                    <w:noProof/>
                    <w:webHidden/>
                    <w:color w:val="404040" w:themeColor="text1" w:themeTint="BF"/>
                  </w:rPr>
                  <w:instrText xml:space="preserve"> PAGEREF _Toc164935741 \h </w:instrText>
                </w:r>
                <w:r w:rsidR="005E37D1" w:rsidRPr="005E37D1">
                  <w:rPr>
                    <w:noProof/>
                    <w:webHidden/>
                    <w:color w:val="404040" w:themeColor="text1" w:themeTint="BF"/>
                  </w:rPr>
                </w:r>
                <w:r w:rsidR="005E37D1" w:rsidRPr="005E37D1">
                  <w:rPr>
                    <w:noProof/>
                    <w:webHidden/>
                    <w:color w:val="404040" w:themeColor="text1" w:themeTint="BF"/>
                  </w:rPr>
                  <w:fldChar w:fldCharType="separate"/>
                </w:r>
                <w:r w:rsidR="005E37D1" w:rsidRPr="005E37D1">
                  <w:rPr>
                    <w:noProof/>
                    <w:webHidden/>
                    <w:color w:val="404040" w:themeColor="text1" w:themeTint="BF"/>
                  </w:rPr>
                  <w:t>19</w:t>
                </w:r>
                <w:r w:rsidR="005E37D1" w:rsidRPr="005E37D1">
                  <w:rPr>
                    <w:noProof/>
                    <w:webHidden/>
                    <w:color w:val="404040" w:themeColor="text1" w:themeTint="BF"/>
                  </w:rPr>
                  <w:fldChar w:fldCharType="end"/>
                </w:r>
              </w:hyperlink>
            </w:p>
            <w:p w14:paraId="264F1C48" w14:textId="41589B3B" w:rsidR="005E37D1" w:rsidRPr="005E37D1" w:rsidRDefault="00A32C98">
              <w:pPr>
                <w:pStyle w:val="TDC1"/>
                <w:tabs>
                  <w:tab w:val="right" w:leader="dot" w:pos="8828"/>
                </w:tabs>
                <w:rPr>
                  <w:rFonts w:eastAsiaTheme="minorEastAsia"/>
                  <w:noProof/>
                  <w:color w:val="404040" w:themeColor="text1" w:themeTint="BF"/>
                  <w:lang w:val="en-US"/>
                </w:rPr>
              </w:pPr>
              <w:hyperlink w:anchor="_Toc164935742" w:history="1">
                <w:r w:rsidR="005E37D1" w:rsidRPr="005E37D1">
                  <w:rPr>
                    <w:rStyle w:val="Hipervnculo"/>
                    <w:noProof/>
                    <w:color w:val="404040" w:themeColor="text1" w:themeTint="BF"/>
                  </w:rPr>
                  <w:t>4. DISEÑO DE LA ESTRATEGIA DE RENDICIÓN DE CUENTAS DEL ICA 2024</w:t>
                </w:r>
                <w:r w:rsidR="005E37D1" w:rsidRPr="005E37D1">
                  <w:rPr>
                    <w:noProof/>
                    <w:webHidden/>
                    <w:color w:val="404040" w:themeColor="text1" w:themeTint="BF"/>
                  </w:rPr>
                  <w:tab/>
                </w:r>
                <w:r w:rsidR="005E37D1" w:rsidRPr="005E37D1">
                  <w:rPr>
                    <w:noProof/>
                    <w:webHidden/>
                    <w:color w:val="404040" w:themeColor="text1" w:themeTint="BF"/>
                  </w:rPr>
                  <w:fldChar w:fldCharType="begin"/>
                </w:r>
                <w:r w:rsidR="005E37D1" w:rsidRPr="005E37D1">
                  <w:rPr>
                    <w:noProof/>
                    <w:webHidden/>
                    <w:color w:val="404040" w:themeColor="text1" w:themeTint="BF"/>
                  </w:rPr>
                  <w:instrText xml:space="preserve"> PAGEREF _Toc164935742 \h </w:instrText>
                </w:r>
                <w:r w:rsidR="005E37D1" w:rsidRPr="005E37D1">
                  <w:rPr>
                    <w:noProof/>
                    <w:webHidden/>
                    <w:color w:val="404040" w:themeColor="text1" w:themeTint="BF"/>
                  </w:rPr>
                </w:r>
                <w:r w:rsidR="005E37D1" w:rsidRPr="005E37D1">
                  <w:rPr>
                    <w:noProof/>
                    <w:webHidden/>
                    <w:color w:val="404040" w:themeColor="text1" w:themeTint="BF"/>
                  </w:rPr>
                  <w:fldChar w:fldCharType="separate"/>
                </w:r>
                <w:r w:rsidR="005E37D1" w:rsidRPr="005E37D1">
                  <w:rPr>
                    <w:noProof/>
                    <w:webHidden/>
                    <w:color w:val="404040" w:themeColor="text1" w:themeTint="BF"/>
                  </w:rPr>
                  <w:t>20</w:t>
                </w:r>
                <w:r w:rsidR="005E37D1" w:rsidRPr="005E37D1">
                  <w:rPr>
                    <w:noProof/>
                    <w:webHidden/>
                    <w:color w:val="404040" w:themeColor="text1" w:themeTint="BF"/>
                  </w:rPr>
                  <w:fldChar w:fldCharType="end"/>
                </w:r>
              </w:hyperlink>
            </w:p>
            <w:p w14:paraId="43FCCAD4" w14:textId="286BEA25" w:rsidR="005E37D1" w:rsidRPr="005E37D1" w:rsidRDefault="00A32C98">
              <w:pPr>
                <w:pStyle w:val="TDC1"/>
                <w:tabs>
                  <w:tab w:val="right" w:leader="dot" w:pos="8828"/>
                </w:tabs>
                <w:rPr>
                  <w:rFonts w:eastAsiaTheme="minorEastAsia"/>
                  <w:noProof/>
                  <w:color w:val="404040" w:themeColor="text1" w:themeTint="BF"/>
                  <w:lang w:val="en-US"/>
                </w:rPr>
              </w:pPr>
              <w:hyperlink w:anchor="_Toc164935743" w:history="1">
                <w:r w:rsidR="005E37D1" w:rsidRPr="005E37D1">
                  <w:rPr>
                    <w:rStyle w:val="Hipervnculo"/>
                    <w:noProof/>
                    <w:color w:val="404040" w:themeColor="text1" w:themeTint="BF"/>
                  </w:rPr>
                  <w:t>5. EJECUCIÓN: MECANISMO DE INTERLOCUCIÓN Y RETROALIMENTACIÓN</w:t>
                </w:r>
                <w:r w:rsidR="005E37D1" w:rsidRPr="005E37D1">
                  <w:rPr>
                    <w:noProof/>
                    <w:webHidden/>
                    <w:color w:val="404040" w:themeColor="text1" w:themeTint="BF"/>
                  </w:rPr>
                  <w:tab/>
                </w:r>
                <w:r w:rsidR="005E37D1" w:rsidRPr="005E37D1">
                  <w:rPr>
                    <w:noProof/>
                    <w:webHidden/>
                    <w:color w:val="404040" w:themeColor="text1" w:themeTint="BF"/>
                  </w:rPr>
                  <w:fldChar w:fldCharType="begin"/>
                </w:r>
                <w:r w:rsidR="005E37D1" w:rsidRPr="005E37D1">
                  <w:rPr>
                    <w:noProof/>
                    <w:webHidden/>
                    <w:color w:val="404040" w:themeColor="text1" w:themeTint="BF"/>
                  </w:rPr>
                  <w:instrText xml:space="preserve"> PAGEREF _Toc164935743 \h </w:instrText>
                </w:r>
                <w:r w:rsidR="005E37D1" w:rsidRPr="005E37D1">
                  <w:rPr>
                    <w:noProof/>
                    <w:webHidden/>
                    <w:color w:val="404040" w:themeColor="text1" w:themeTint="BF"/>
                  </w:rPr>
                </w:r>
                <w:r w:rsidR="005E37D1" w:rsidRPr="005E37D1">
                  <w:rPr>
                    <w:noProof/>
                    <w:webHidden/>
                    <w:color w:val="404040" w:themeColor="text1" w:themeTint="BF"/>
                  </w:rPr>
                  <w:fldChar w:fldCharType="separate"/>
                </w:r>
                <w:r w:rsidR="005E37D1" w:rsidRPr="005E37D1">
                  <w:rPr>
                    <w:noProof/>
                    <w:webHidden/>
                    <w:color w:val="404040" w:themeColor="text1" w:themeTint="BF"/>
                  </w:rPr>
                  <w:t>26</w:t>
                </w:r>
                <w:r w:rsidR="005E37D1" w:rsidRPr="005E37D1">
                  <w:rPr>
                    <w:noProof/>
                    <w:webHidden/>
                    <w:color w:val="404040" w:themeColor="text1" w:themeTint="BF"/>
                  </w:rPr>
                  <w:fldChar w:fldCharType="end"/>
                </w:r>
              </w:hyperlink>
            </w:p>
            <w:p w14:paraId="53FDEFBC" w14:textId="57209284" w:rsidR="005E37D1" w:rsidRPr="005E37D1" w:rsidRDefault="00A32C98">
              <w:pPr>
                <w:pStyle w:val="TDC1"/>
                <w:tabs>
                  <w:tab w:val="right" w:leader="dot" w:pos="8828"/>
                </w:tabs>
                <w:rPr>
                  <w:rFonts w:eastAsiaTheme="minorEastAsia"/>
                  <w:noProof/>
                  <w:color w:val="404040" w:themeColor="text1" w:themeTint="BF"/>
                  <w:lang w:val="en-US"/>
                </w:rPr>
              </w:pPr>
              <w:hyperlink w:anchor="_Toc164935744" w:history="1">
                <w:r w:rsidR="005E37D1" w:rsidRPr="005E37D1">
                  <w:rPr>
                    <w:rStyle w:val="Hipervnculo"/>
                    <w:noProof/>
                    <w:color w:val="404040" w:themeColor="text1" w:themeTint="BF"/>
                  </w:rPr>
                  <w:t>6. SEGUIMIENTO Y EVALUACIÓN</w:t>
                </w:r>
                <w:r w:rsidR="005E37D1" w:rsidRPr="005E37D1">
                  <w:rPr>
                    <w:noProof/>
                    <w:webHidden/>
                    <w:color w:val="404040" w:themeColor="text1" w:themeTint="BF"/>
                  </w:rPr>
                  <w:tab/>
                </w:r>
                <w:r w:rsidR="005E37D1" w:rsidRPr="005E37D1">
                  <w:rPr>
                    <w:noProof/>
                    <w:webHidden/>
                    <w:color w:val="404040" w:themeColor="text1" w:themeTint="BF"/>
                  </w:rPr>
                  <w:fldChar w:fldCharType="begin"/>
                </w:r>
                <w:r w:rsidR="005E37D1" w:rsidRPr="005E37D1">
                  <w:rPr>
                    <w:noProof/>
                    <w:webHidden/>
                    <w:color w:val="404040" w:themeColor="text1" w:themeTint="BF"/>
                  </w:rPr>
                  <w:instrText xml:space="preserve"> PAGEREF _Toc164935744 \h </w:instrText>
                </w:r>
                <w:r w:rsidR="005E37D1" w:rsidRPr="005E37D1">
                  <w:rPr>
                    <w:noProof/>
                    <w:webHidden/>
                    <w:color w:val="404040" w:themeColor="text1" w:themeTint="BF"/>
                  </w:rPr>
                </w:r>
                <w:r w:rsidR="005E37D1" w:rsidRPr="005E37D1">
                  <w:rPr>
                    <w:noProof/>
                    <w:webHidden/>
                    <w:color w:val="404040" w:themeColor="text1" w:themeTint="BF"/>
                  </w:rPr>
                  <w:fldChar w:fldCharType="separate"/>
                </w:r>
                <w:r w:rsidR="005E37D1" w:rsidRPr="005E37D1">
                  <w:rPr>
                    <w:noProof/>
                    <w:webHidden/>
                    <w:color w:val="404040" w:themeColor="text1" w:themeTint="BF"/>
                  </w:rPr>
                  <w:t>32</w:t>
                </w:r>
                <w:r w:rsidR="005E37D1" w:rsidRPr="005E37D1">
                  <w:rPr>
                    <w:noProof/>
                    <w:webHidden/>
                    <w:color w:val="404040" w:themeColor="text1" w:themeTint="BF"/>
                  </w:rPr>
                  <w:fldChar w:fldCharType="end"/>
                </w:r>
              </w:hyperlink>
            </w:p>
            <w:p w14:paraId="4FE2D0D1" w14:textId="22CF4E82" w:rsidR="005E37D1" w:rsidRPr="005E37D1" w:rsidRDefault="00A32C98">
              <w:pPr>
                <w:pStyle w:val="TDC1"/>
                <w:tabs>
                  <w:tab w:val="right" w:leader="dot" w:pos="8828"/>
                </w:tabs>
                <w:rPr>
                  <w:rFonts w:eastAsiaTheme="minorEastAsia"/>
                  <w:noProof/>
                  <w:color w:val="404040" w:themeColor="text1" w:themeTint="BF"/>
                  <w:lang w:val="en-US"/>
                </w:rPr>
              </w:pPr>
              <w:hyperlink w:anchor="_Toc164935745" w:history="1">
                <w:r w:rsidR="005E37D1" w:rsidRPr="005E37D1">
                  <w:rPr>
                    <w:rStyle w:val="Hipervnculo"/>
                    <w:noProof/>
                    <w:color w:val="404040" w:themeColor="text1" w:themeTint="BF"/>
                  </w:rPr>
                  <w:t>7. SENSIBILIZACIÓN DEL TEMA DE RENDICIÓN DE CUENTAS: CAMPAÑAS DE SENSIBILIZACIÓN INTERNA Y EXTERNA.</w:t>
                </w:r>
                <w:r w:rsidR="005E37D1" w:rsidRPr="005E37D1">
                  <w:rPr>
                    <w:noProof/>
                    <w:webHidden/>
                    <w:color w:val="404040" w:themeColor="text1" w:themeTint="BF"/>
                  </w:rPr>
                  <w:tab/>
                </w:r>
                <w:r w:rsidR="005E37D1" w:rsidRPr="005E37D1">
                  <w:rPr>
                    <w:noProof/>
                    <w:webHidden/>
                    <w:color w:val="404040" w:themeColor="text1" w:themeTint="BF"/>
                  </w:rPr>
                  <w:fldChar w:fldCharType="begin"/>
                </w:r>
                <w:r w:rsidR="005E37D1" w:rsidRPr="005E37D1">
                  <w:rPr>
                    <w:noProof/>
                    <w:webHidden/>
                    <w:color w:val="404040" w:themeColor="text1" w:themeTint="BF"/>
                  </w:rPr>
                  <w:instrText xml:space="preserve"> PAGEREF _Toc164935745 \h </w:instrText>
                </w:r>
                <w:r w:rsidR="005E37D1" w:rsidRPr="005E37D1">
                  <w:rPr>
                    <w:noProof/>
                    <w:webHidden/>
                    <w:color w:val="404040" w:themeColor="text1" w:themeTint="BF"/>
                  </w:rPr>
                </w:r>
                <w:r w:rsidR="005E37D1" w:rsidRPr="005E37D1">
                  <w:rPr>
                    <w:noProof/>
                    <w:webHidden/>
                    <w:color w:val="404040" w:themeColor="text1" w:themeTint="BF"/>
                  </w:rPr>
                  <w:fldChar w:fldCharType="separate"/>
                </w:r>
                <w:r w:rsidR="005E37D1" w:rsidRPr="005E37D1">
                  <w:rPr>
                    <w:noProof/>
                    <w:webHidden/>
                    <w:color w:val="404040" w:themeColor="text1" w:themeTint="BF"/>
                  </w:rPr>
                  <w:t>32</w:t>
                </w:r>
                <w:r w:rsidR="005E37D1" w:rsidRPr="005E37D1">
                  <w:rPr>
                    <w:noProof/>
                    <w:webHidden/>
                    <w:color w:val="404040" w:themeColor="text1" w:themeTint="BF"/>
                  </w:rPr>
                  <w:fldChar w:fldCharType="end"/>
                </w:r>
              </w:hyperlink>
            </w:p>
            <w:p w14:paraId="4B71D3BE" w14:textId="288A3C03" w:rsidR="005E37D1" w:rsidRPr="005E37D1" w:rsidRDefault="00A32C98">
              <w:pPr>
                <w:pStyle w:val="TDC1"/>
                <w:tabs>
                  <w:tab w:val="right" w:leader="dot" w:pos="8828"/>
                </w:tabs>
                <w:rPr>
                  <w:rFonts w:eastAsiaTheme="minorEastAsia"/>
                  <w:noProof/>
                  <w:color w:val="404040" w:themeColor="text1" w:themeTint="BF"/>
                  <w:lang w:val="en-US"/>
                </w:rPr>
              </w:pPr>
              <w:hyperlink w:anchor="_Toc164935746" w:history="1">
                <w:r w:rsidR="005E37D1" w:rsidRPr="005E37D1">
                  <w:rPr>
                    <w:rStyle w:val="Hipervnculo"/>
                    <w:noProof/>
                    <w:color w:val="404040" w:themeColor="text1" w:themeTint="BF"/>
                  </w:rPr>
                  <w:t>8. BIBLIOGRAFÍA.</w:t>
                </w:r>
                <w:r w:rsidR="005E37D1" w:rsidRPr="005E37D1">
                  <w:rPr>
                    <w:noProof/>
                    <w:webHidden/>
                    <w:color w:val="404040" w:themeColor="text1" w:themeTint="BF"/>
                  </w:rPr>
                  <w:tab/>
                </w:r>
                <w:r w:rsidR="005E37D1" w:rsidRPr="005E37D1">
                  <w:rPr>
                    <w:noProof/>
                    <w:webHidden/>
                    <w:color w:val="404040" w:themeColor="text1" w:themeTint="BF"/>
                  </w:rPr>
                  <w:fldChar w:fldCharType="begin"/>
                </w:r>
                <w:r w:rsidR="005E37D1" w:rsidRPr="005E37D1">
                  <w:rPr>
                    <w:noProof/>
                    <w:webHidden/>
                    <w:color w:val="404040" w:themeColor="text1" w:themeTint="BF"/>
                  </w:rPr>
                  <w:instrText xml:space="preserve"> PAGEREF _Toc164935746 \h </w:instrText>
                </w:r>
                <w:r w:rsidR="005E37D1" w:rsidRPr="005E37D1">
                  <w:rPr>
                    <w:noProof/>
                    <w:webHidden/>
                    <w:color w:val="404040" w:themeColor="text1" w:themeTint="BF"/>
                  </w:rPr>
                </w:r>
                <w:r w:rsidR="005E37D1" w:rsidRPr="005E37D1">
                  <w:rPr>
                    <w:noProof/>
                    <w:webHidden/>
                    <w:color w:val="404040" w:themeColor="text1" w:themeTint="BF"/>
                  </w:rPr>
                  <w:fldChar w:fldCharType="separate"/>
                </w:r>
                <w:r w:rsidR="005E37D1" w:rsidRPr="005E37D1">
                  <w:rPr>
                    <w:noProof/>
                    <w:webHidden/>
                    <w:color w:val="404040" w:themeColor="text1" w:themeTint="BF"/>
                  </w:rPr>
                  <w:t>34</w:t>
                </w:r>
                <w:r w:rsidR="005E37D1" w:rsidRPr="005E37D1">
                  <w:rPr>
                    <w:noProof/>
                    <w:webHidden/>
                    <w:color w:val="404040" w:themeColor="text1" w:themeTint="BF"/>
                  </w:rPr>
                  <w:fldChar w:fldCharType="end"/>
                </w:r>
              </w:hyperlink>
            </w:p>
            <w:p w14:paraId="39AA521E" w14:textId="3549E2B9" w:rsidR="00431F35" w:rsidRPr="005E37D1" w:rsidRDefault="00431F35">
              <w:pPr>
                <w:rPr>
                  <w:color w:val="404040" w:themeColor="text1" w:themeTint="BF"/>
                </w:rPr>
              </w:pPr>
              <w:r w:rsidRPr="005E37D1">
                <w:rPr>
                  <w:b/>
                  <w:bCs/>
                  <w:color w:val="404040" w:themeColor="text1" w:themeTint="BF"/>
                  <w:lang w:val="es-ES"/>
                </w:rPr>
                <w:fldChar w:fldCharType="end"/>
              </w:r>
            </w:p>
          </w:sdtContent>
        </w:sdt>
        <w:p w14:paraId="45B8A531" w14:textId="2567F1B1" w:rsidR="00431F35" w:rsidRPr="005E37D1" w:rsidRDefault="00431F35" w:rsidP="00431F35">
          <w:pPr>
            <w:rPr>
              <w:color w:val="404040" w:themeColor="text1" w:themeTint="BF"/>
            </w:rPr>
          </w:pPr>
          <w:r w:rsidRPr="005E37D1">
            <w:rPr>
              <w:rFonts w:ascii="Arial" w:hAnsi="Arial" w:cs="Arial"/>
              <w:b/>
              <w:color w:val="404040" w:themeColor="text1" w:themeTint="BF"/>
              <w:sz w:val="24"/>
              <w:szCs w:val="24"/>
            </w:rPr>
            <w:br w:type="page"/>
          </w:r>
        </w:p>
        <w:p w14:paraId="55A7A399" w14:textId="19A0B7D2" w:rsidR="00E76D62" w:rsidRPr="005E37D1" w:rsidRDefault="00A32C98">
          <w:pPr>
            <w:spacing w:line="259" w:lineRule="auto"/>
            <w:rPr>
              <w:rFonts w:ascii="Arial" w:eastAsia="Arial MT" w:hAnsi="Arial" w:cs="Arial"/>
              <w:b/>
              <w:color w:val="404040" w:themeColor="text1" w:themeTint="BF"/>
              <w:sz w:val="24"/>
              <w:szCs w:val="24"/>
              <w:lang w:val="es-ES"/>
            </w:rPr>
          </w:pPr>
        </w:p>
      </w:sdtContent>
    </w:sdt>
    <w:p w14:paraId="6F5772ED" w14:textId="77777777" w:rsidR="00E842E7" w:rsidRPr="005E37D1" w:rsidRDefault="00E842E7" w:rsidP="00E842E7">
      <w:pPr>
        <w:pStyle w:val="Textoindependiente"/>
        <w:spacing w:before="4"/>
        <w:rPr>
          <w:rFonts w:cs="Arial"/>
          <w:b w:val="0"/>
        </w:rPr>
      </w:pPr>
    </w:p>
    <w:p w14:paraId="68F6DC33" w14:textId="77777777" w:rsidR="00E76D62" w:rsidRPr="005E37D1" w:rsidRDefault="00E76D62" w:rsidP="00E842E7">
      <w:pPr>
        <w:pStyle w:val="Textoindependiente"/>
        <w:spacing w:before="4"/>
        <w:rPr>
          <w:rFonts w:cs="Arial"/>
          <w:b w:val="0"/>
        </w:rPr>
      </w:pPr>
    </w:p>
    <w:p w14:paraId="4435B88A" w14:textId="273CF7B0" w:rsidR="00E842E7" w:rsidRPr="005E37D1" w:rsidRDefault="00E842E7" w:rsidP="00431F35">
      <w:pPr>
        <w:pStyle w:val="Ttulo1"/>
        <w:jc w:val="center"/>
        <w:rPr>
          <w:color w:val="404040" w:themeColor="text1" w:themeTint="BF"/>
        </w:rPr>
      </w:pPr>
      <w:bookmarkStart w:id="0" w:name="_Toc164935738"/>
      <w:r w:rsidRPr="005E37D1">
        <w:rPr>
          <w:color w:val="404040" w:themeColor="text1" w:themeTint="BF"/>
        </w:rPr>
        <w:t>INTRODUCCIÓN</w:t>
      </w:r>
      <w:bookmarkEnd w:id="0"/>
    </w:p>
    <w:p w14:paraId="093192B6" w14:textId="2489C2C9" w:rsidR="00355F21" w:rsidRPr="005E37D1" w:rsidRDefault="00355F21" w:rsidP="00E842E7">
      <w:pPr>
        <w:jc w:val="both"/>
        <w:rPr>
          <w:rFonts w:ascii="Arial" w:hAnsi="Arial" w:cs="Arial"/>
          <w:color w:val="404040" w:themeColor="text1" w:themeTint="BF"/>
          <w:sz w:val="24"/>
          <w:szCs w:val="24"/>
        </w:rPr>
      </w:pPr>
    </w:p>
    <w:p w14:paraId="63F49C1E" w14:textId="63438706" w:rsidR="00E842E7" w:rsidRPr="00A615BE" w:rsidRDefault="00E842E7" w:rsidP="00E842E7">
      <w:pPr>
        <w:jc w:val="both"/>
        <w:rPr>
          <w:rFonts w:ascii="Arial" w:hAnsi="Arial" w:cs="Arial"/>
          <w:sz w:val="24"/>
          <w:szCs w:val="24"/>
          <w:lang w:val="es-ES"/>
        </w:rPr>
      </w:pPr>
      <w:r w:rsidRPr="005E37D1">
        <w:rPr>
          <w:rFonts w:ascii="Arial" w:hAnsi="Arial" w:cs="Arial"/>
          <w:noProof/>
          <w:color w:val="404040" w:themeColor="text1" w:themeTint="BF"/>
          <w:sz w:val="24"/>
          <w:szCs w:val="24"/>
          <w:lang w:eastAsia="es-CO"/>
        </w:rPr>
        <mc:AlternateContent>
          <mc:Choice Requires="wps">
            <w:drawing>
              <wp:anchor distT="0" distB="0" distL="114300" distR="114300" simplePos="0" relativeHeight="251659264" behindDoc="1" locked="0" layoutInCell="1" allowOverlap="1" wp14:anchorId="3A16215C" wp14:editId="7E0AA6ED">
                <wp:simplePos x="0" y="0"/>
                <wp:positionH relativeFrom="page">
                  <wp:posOffset>5377815</wp:posOffset>
                </wp:positionH>
                <wp:positionV relativeFrom="paragraph">
                  <wp:posOffset>861060</wp:posOffset>
                </wp:positionV>
                <wp:extent cx="42545" cy="15240"/>
                <wp:effectExtent l="0" t="0" r="0" b="0"/>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5BC0C" id="Rectangle 6" o:spid="_x0000_s1026" style="position:absolute;margin-left:423.45pt;margin-top:67.8pt;width:3.3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" fillcolor="blue" stroked="f">
                <w10:wrap anchorx="page"/>
              </v:rect>
            </w:pict>
          </mc:Fallback>
        </mc:AlternateContent>
      </w:r>
      <w:r w:rsidRPr="005E37D1">
        <w:rPr>
          <w:rFonts w:ascii="Arial" w:hAnsi="Arial" w:cs="Arial"/>
          <w:color w:val="404040" w:themeColor="text1" w:themeTint="BF"/>
          <w:sz w:val="24"/>
          <w:szCs w:val="24"/>
          <w:lang w:val="es-ES"/>
        </w:rPr>
        <w:t xml:space="preserve">La rendición de cuentas es un proceso que busca la transparencia de la gestión de la administración pública y la adopción de los principios de Buen Gobierno, eficiencia y eficacia en todas las actuaciones del servidor público. El Instituto Colombiano Agropecuario (ICA) presenta su Estrategia de Rendición de Cuentas 2024, </w:t>
      </w:r>
      <w:r w:rsidRPr="005E37D1">
        <w:rPr>
          <w:rFonts w:ascii="Arial" w:hAnsi="Arial" w:cs="Arial"/>
          <w:b/>
          <w:color w:val="404040" w:themeColor="text1" w:themeTint="BF"/>
          <w:sz w:val="24"/>
          <w:szCs w:val="24"/>
          <w:lang w:val="es-ES"/>
        </w:rPr>
        <w:t>orientada a crear espacios de diálogo que permitan a la entidad acercarse a las partes interesadas y públicos de interés, con el fin de dar a conocer la gestión institucional y misional de la misma</w:t>
      </w:r>
      <w:r w:rsidRPr="00A615BE">
        <w:rPr>
          <w:rFonts w:ascii="Arial" w:hAnsi="Arial" w:cs="Arial"/>
          <w:sz w:val="24"/>
          <w:szCs w:val="24"/>
          <w:lang w:val="es-ES"/>
        </w:rPr>
        <w:t>. Estos espacios tienen como finalidad hacer una gestión más visible, de cara a los grupos de interés y grupos de valor.</w:t>
      </w:r>
    </w:p>
    <w:p w14:paraId="40FAAD13" w14:textId="47EBAC16" w:rsidR="00E842E7" w:rsidRPr="00A615BE" w:rsidRDefault="00E842E7" w:rsidP="00E842E7">
      <w:pPr>
        <w:jc w:val="both"/>
        <w:rPr>
          <w:rFonts w:ascii="Arial" w:hAnsi="Arial" w:cs="Arial"/>
          <w:sz w:val="24"/>
          <w:szCs w:val="24"/>
          <w:lang w:val="es-ES"/>
        </w:rPr>
      </w:pPr>
      <w:r w:rsidRPr="00A615BE">
        <w:rPr>
          <w:rFonts w:ascii="Arial" w:hAnsi="Arial" w:cs="Arial"/>
          <w:sz w:val="24"/>
          <w:szCs w:val="24"/>
          <w:lang w:val="es-ES"/>
        </w:rPr>
        <w:t>Por medio de la rendición de cuentas los ciudadanos, la sociedad civil, los organismos internacionales y otras instituciones públicas pueden ejercer el derecho que tienen a recibir información y explicaciones de la gestión institucional de una Entidad. De igual manera, se trata de un ejercicio permanente, que, por su naturaleza, se debe desarrollar a través de varias actividades a lo largo de la vigencia. El Instituto realiza la programación de la agenda de los espacios de dialogo, esta se hace a nivel de oficinas nacionales y desde las gerencias seccionales.</w:t>
      </w:r>
    </w:p>
    <w:p w14:paraId="41A2F932" w14:textId="2BDC4E46" w:rsidR="00E842E7" w:rsidRPr="00A615BE" w:rsidRDefault="00E842E7" w:rsidP="00E842E7">
      <w:pPr>
        <w:jc w:val="both"/>
        <w:rPr>
          <w:rFonts w:ascii="Arial" w:hAnsi="Arial" w:cs="Arial"/>
          <w:sz w:val="24"/>
          <w:szCs w:val="24"/>
          <w:lang w:val="es-ES"/>
        </w:rPr>
      </w:pPr>
      <w:r w:rsidRPr="00A615BE">
        <w:rPr>
          <w:rFonts w:ascii="Arial" w:hAnsi="Arial" w:cs="Arial"/>
          <w:sz w:val="24"/>
          <w:szCs w:val="24"/>
          <w:lang w:val="es-ES"/>
        </w:rPr>
        <w:t>El ICA, ha definido las fechas de realización de los ejercicios de rendición de cuentas siguiendo los lineamientos que dicta el Gobierno Nacional a través del Manual Único de Rendición de Cuentas (MURC) e incluyó las actividades de la Estrategia de Rendición de Cuentas en el marco de la planeación de la Entidad, en el component</w:t>
      </w:r>
      <w:r w:rsidR="0040168D" w:rsidRPr="00A615BE">
        <w:rPr>
          <w:rFonts w:ascii="Arial" w:hAnsi="Arial" w:cs="Arial"/>
          <w:sz w:val="24"/>
          <w:szCs w:val="24"/>
          <w:lang w:val="es-ES"/>
        </w:rPr>
        <w:t>e No. 3</w:t>
      </w:r>
      <w:r w:rsidRPr="00A615BE">
        <w:rPr>
          <w:rFonts w:ascii="Arial" w:hAnsi="Arial" w:cs="Arial"/>
          <w:sz w:val="24"/>
          <w:szCs w:val="24"/>
          <w:lang w:val="es-ES"/>
        </w:rPr>
        <w:t xml:space="preserve"> del Plan Anticorrupción y Atención al Ciudadano y/o </w:t>
      </w:r>
      <w:r w:rsidR="0040168D" w:rsidRPr="00A615BE">
        <w:rPr>
          <w:rFonts w:ascii="Arial" w:hAnsi="Arial" w:cs="Arial"/>
          <w:sz w:val="24"/>
          <w:szCs w:val="24"/>
          <w:lang w:val="es-ES"/>
        </w:rPr>
        <w:t xml:space="preserve">Componente 6 </w:t>
      </w:r>
      <w:r w:rsidRPr="00A615BE">
        <w:rPr>
          <w:rFonts w:ascii="Arial" w:hAnsi="Arial" w:cs="Arial"/>
          <w:sz w:val="24"/>
          <w:szCs w:val="24"/>
          <w:lang w:val="es-ES"/>
        </w:rPr>
        <w:t>Programa de Transparencia y Ética Publica 2024.</w:t>
      </w:r>
    </w:p>
    <w:p w14:paraId="219DFB8E" w14:textId="231F6DCC" w:rsidR="008A2F4F" w:rsidRPr="00A615BE" w:rsidRDefault="00EF5D9E" w:rsidP="008A2F4F">
      <w:pPr>
        <w:jc w:val="both"/>
        <w:rPr>
          <w:rFonts w:ascii="Arial" w:hAnsi="Arial" w:cs="Arial"/>
          <w:sz w:val="24"/>
          <w:szCs w:val="24"/>
          <w:lang w:val="es-ES"/>
        </w:rPr>
      </w:pPr>
      <w:r w:rsidRPr="00A615BE">
        <w:rPr>
          <w:rFonts w:ascii="Arial" w:hAnsi="Arial" w:cs="Arial"/>
          <w:sz w:val="24"/>
          <w:szCs w:val="24"/>
          <w:lang w:val="es-ES"/>
        </w:rPr>
        <w:t xml:space="preserve">La política nacional de rendición de cuentas se adoptó en el Conpes 3654 de 2010. Entre los objetivos, se determinó que se debe "fomentar el diálogo y la retroalimentación entre las entidades del Estado y los ciudadanos; para lo cual, las entidades no deben sólo informar, sino también explicar y justificar la gestión pública". La rendición de cuentas es un diálogo de doble vía con los ciudadanos, grupos de interés y organismos de control, con el propósito de dar a conocer la gestión institucional de la entidad, presentando información de interés relacionada con los planes, programas, proyectos, metas, presupuesto ejecutado, oportunidades de mejora, entre otros temas importantes, de esta manera, se fomenta la transparencia y la participación a través de la disposición de información </w:t>
      </w:r>
      <w:r w:rsidRPr="00A615BE">
        <w:rPr>
          <w:rFonts w:ascii="Arial" w:hAnsi="Arial" w:cs="Arial"/>
          <w:sz w:val="24"/>
          <w:szCs w:val="24"/>
          <w:lang w:val="es-ES"/>
        </w:rPr>
        <w:lastRenderedPageBreak/>
        <w:t>previa, escuchando y consultando que quieren conocer sobre la entidad y los servicios ofrecidos.</w:t>
      </w:r>
    </w:p>
    <w:p w14:paraId="498A63D6" w14:textId="74F622B2" w:rsidR="00EF5D9E" w:rsidRPr="00A615BE" w:rsidRDefault="00EF5D9E" w:rsidP="00EF5D9E">
      <w:pPr>
        <w:pStyle w:val="Textoindependiente"/>
        <w:spacing w:before="12"/>
        <w:ind w:left="20"/>
        <w:jc w:val="both"/>
        <w:rPr>
          <w:rFonts w:cs="Arial"/>
          <w:b w:val="0"/>
          <w:color w:val="auto"/>
        </w:rPr>
      </w:pPr>
      <w:r w:rsidRPr="00A615BE">
        <w:rPr>
          <w:rFonts w:cs="Arial"/>
          <w:b w:val="0"/>
          <w:color w:val="auto"/>
        </w:rPr>
        <w:t>Para</w:t>
      </w:r>
      <w:r w:rsidRPr="00A615BE">
        <w:rPr>
          <w:rFonts w:cs="Arial"/>
          <w:b w:val="0"/>
          <w:color w:val="auto"/>
          <w:spacing w:val="1"/>
        </w:rPr>
        <w:t xml:space="preserve"> </w:t>
      </w:r>
      <w:r w:rsidRPr="00A615BE">
        <w:rPr>
          <w:rFonts w:cs="Arial"/>
          <w:b w:val="0"/>
          <w:color w:val="auto"/>
        </w:rPr>
        <w:t>el</w:t>
      </w:r>
      <w:r w:rsidRPr="00A615BE">
        <w:rPr>
          <w:rFonts w:cs="Arial"/>
          <w:b w:val="0"/>
          <w:color w:val="auto"/>
          <w:spacing w:val="1"/>
        </w:rPr>
        <w:t xml:space="preserve"> </w:t>
      </w:r>
      <w:r w:rsidRPr="00A615BE">
        <w:rPr>
          <w:rFonts w:cs="Arial"/>
          <w:b w:val="0"/>
          <w:color w:val="auto"/>
        </w:rPr>
        <w:t>año</w:t>
      </w:r>
      <w:r w:rsidRPr="00A615BE">
        <w:rPr>
          <w:rFonts w:cs="Arial"/>
          <w:b w:val="0"/>
          <w:color w:val="auto"/>
          <w:spacing w:val="1"/>
        </w:rPr>
        <w:t xml:space="preserve"> </w:t>
      </w:r>
      <w:r w:rsidRPr="00A615BE">
        <w:rPr>
          <w:rFonts w:cs="Arial"/>
          <w:b w:val="0"/>
          <w:color w:val="auto"/>
        </w:rPr>
        <w:t>2024,</w:t>
      </w:r>
      <w:r w:rsidRPr="00A615BE">
        <w:rPr>
          <w:rFonts w:cs="Arial"/>
          <w:b w:val="0"/>
          <w:color w:val="auto"/>
          <w:spacing w:val="1"/>
        </w:rPr>
        <w:t xml:space="preserve"> </w:t>
      </w:r>
      <w:r w:rsidRPr="00A615BE">
        <w:rPr>
          <w:rFonts w:cs="Arial"/>
          <w:b w:val="0"/>
          <w:color w:val="auto"/>
        </w:rPr>
        <w:t>las</w:t>
      </w:r>
      <w:r w:rsidRPr="00A615BE">
        <w:rPr>
          <w:rFonts w:cs="Arial"/>
          <w:b w:val="0"/>
          <w:color w:val="auto"/>
          <w:spacing w:val="1"/>
        </w:rPr>
        <w:t xml:space="preserve"> </w:t>
      </w:r>
      <w:r w:rsidRPr="00A615BE">
        <w:rPr>
          <w:rFonts w:cs="Arial"/>
          <w:b w:val="0"/>
          <w:color w:val="auto"/>
        </w:rPr>
        <w:t>acciones</w:t>
      </w:r>
      <w:r w:rsidRPr="00A615BE">
        <w:rPr>
          <w:rFonts w:cs="Arial"/>
          <w:b w:val="0"/>
          <w:color w:val="auto"/>
          <w:spacing w:val="1"/>
        </w:rPr>
        <w:t xml:space="preserve"> </w:t>
      </w:r>
      <w:r w:rsidRPr="00A615BE">
        <w:rPr>
          <w:rFonts w:cs="Arial"/>
          <w:b w:val="0"/>
          <w:color w:val="auto"/>
        </w:rPr>
        <w:t>de</w:t>
      </w:r>
      <w:r w:rsidRPr="00A615BE">
        <w:rPr>
          <w:rFonts w:cs="Arial"/>
          <w:b w:val="0"/>
          <w:color w:val="auto"/>
          <w:spacing w:val="1"/>
        </w:rPr>
        <w:t xml:space="preserve"> </w:t>
      </w:r>
      <w:r w:rsidRPr="00A615BE">
        <w:rPr>
          <w:rFonts w:cs="Arial"/>
          <w:b w:val="0"/>
          <w:color w:val="auto"/>
        </w:rPr>
        <w:t>la</w:t>
      </w:r>
      <w:r w:rsidRPr="00A615BE">
        <w:rPr>
          <w:rFonts w:cs="Arial"/>
          <w:b w:val="0"/>
          <w:color w:val="auto"/>
          <w:spacing w:val="1"/>
        </w:rPr>
        <w:t xml:space="preserve"> </w:t>
      </w:r>
      <w:r w:rsidRPr="00A615BE">
        <w:rPr>
          <w:rFonts w:cs="Arial"/>
          <w:b w:val="0"/>
          <w:color w:val="auto"/>
        </w:rPr>
        <w:t>estrategia</w:t>
      </w:r>
      <w:r w:rsidRPr="00A615BE">
        <w:rPr>
          <w:rFonts w:cs="Arial"/>
          <w:b w:val="0"/>
          <w:color w:val="auto"/>
          <w:spacing w:val="1"/>
        </w:rPr>
        <w:t xml:space="preserve"> </w:t>
      </w:r>
      <w:r w:rsidRPr="00A615BE">
        <w:rPr>
          <w:rFonts w:cs="Arial"/>
          <w:b w:val="0"/>
          <w:color w:val="auto"/>
        </w:rPr>
        <w:t>de</w:t>
      </w:r>
      <w:r w:rsidRPr="00A615BE">
        <w:rPr>
          <w:rFonts w:cs="Arial"/>
          <w:b w:val="0"/>
          <w:color w:val="auto"/>
          <w:spacing w:val="1"/>
        </w:rPr>
        <w:t xml:space="preserve"> </w:t>
      </w:r>
      <w:r w:rsidRPr="00A615BE">
        <w:rPr>
          <w:rFonts w:cs="Arial"/>
          <w:b w:val="0"/>
          <w:color w:val="auto"/>
        </w:rPr>
        <w:t>rendición</w:t>
      </w:r>
      <w:r w:rsidRPr="00A615BE">
        <w:rPr>
          <w:rFonts w:cs="Arial"/>
          <w:b w:val="0"/>
          <w:color w:val="auto"/>
          <w:spacing w:val="1"/>
        </w:rPr>
        <w:t xml:space="preserve"> </w:t>
      </w:r>
      <w:r w:rsidRPr="00A615BE">
        <w:rPr>
          <w:rFonts w:cs="Arial"/>
          <w:b w:val="0"/>
          <w:color w:val="auto"/>
        </w:rPr>
        <w:t>de</w:t>
      </w:r>
      <w:r w:rsidRPr="00A615BE">
        <w:rPr>
          <w:rFonts w:cs="Arial"/>
          <w:b w:val="0"/>
          <w:color w:val="auto"/>
          <w:spacing w:val="1"/>
        </w:rPr>
        <w:t xml:space="preserve"> </w:t>
      </w:r>
      <w:r w:rsidRPr="00A615BE">
        <w:rPr>
          <w:rFonts w:cs="Arial"/>
          <w:b w:val="0"/>
          <w:color w:val="auto"/>
        </w:rPr>
        <w:t>cuentas institucional,</w:t>
      </w:r>
      <w:r w:rsidRPr="00A615BE">
        <w:rPr>
          <w:rFonts w:cs="Arial"/>
          <w:b w:val="0"/>
          <w:color w:val="auto"/>
          <w:spacing w:val="47"/>
        </w:rPr>
        <w:t xml:space="preserve"> </w:t>
      </w:r>
      <w:r w:rsidRPr="00A615BE">
        <w:rPr>
          <w:rFonts w:cs="Arial"/>
          <w:b w:val="0"/>
          <w:color w:val="auto"/>
        </w:rPr>
        <w:t>continuará</w:t>
      </w:r>
      <w:r w:rsidRPr="00A615BE">
        <w:rPr>
          <w:rFonts w:cs="Arial"/>
          <w:b w:val="0"/>
          <w:color w:val="auto"/>
          <w:spacing w:val="47"/>
        </w:rPr>
        <w:t xml:space="preserve"> </w:t>
      </w:r>
      <w:r w:rsidRPr="00A615BE">
        <w:rPr>
          <w:rFonts w:cs="Arial"/>
          <w:b w:val="0"/>
          <w:color w:val="auto"/>
        </w:rPr>
        <w:t>con</w:t>
      </w:r>
      <w:r w:rsidRPr="00A615BE">
        <w:rPr>
          <w:rFonts w:cs="Arial"/>
          <w:b w:val="0"/>
          <w:color w:val="auto"/>
          <w:spacing w:val="44"/>
        </w:rPr>
        <w:t xml:space="preserve"> </w:t>
      </w:r>
      <w:r w:rsidRPr="00A615BE">
        <w:rPr>
          <w:rFonts w:cs="Arial"/>
          <w:b w:val="0"/>
          <w:color w:val="auto"/>
        </w:rPr>
        <w:t>la</w:t>
      </w:r>
      <w:r w:rsidRPr="00A615BE">
        <w:rPr>
          <w:rFonts w:cs="Arial"/>
          <w:b w:val="0"/>
          <w:color w:val="auto"/>
          <w:spacing w:val="44"/>
        </w:rPr>
        <w:t xml:space="preserve"> </w:t>
      </w:r>
      <w:r w:rsidRPr="00A615BE">
        <w:rPr>
          <w:rFonts w:cs="Arial"/>
          <w:b w:val="0"/>
          <w:color w:val="auto"/>
        </w:rPr>
        <w:t>publicación</w:t>
      </w:r>
      <w:r w:rsidRPr="00A615BE">
        <w:rPr>
          <w:rFonts w:cs="Arial"/>
          <w:b w:val="0"/>
          <w:color w:val="auto"/>
          <w:spacing w:val="47"/>
        </w:rPr>
        <w:t xml:space="preserve"> </w:t>
      </w:r>
      <w:r w:rsidRPr="00A615BE">
        <w:rPr>
          <w:rFonts w:cs="Arial"/>
          <w:b w:val="0"/>
          <w:color w:val="auto"/>
        </w:rPr>
        <w:t>de</w:t>
      </w:r>
      <w:r w:rsidRPr="00A615BE">
        <w:rPr>
          <w:rFonts w:cs="Arial"/>
          <w:b w:val="0"/>
          <w:color w:val="auto"/>
          <w:spacing w:val="52"/>
        </w:rPr>
        <w:t xml:space="preserve"> </w:t>
      </w:r>
      <w:r w:rsidRPr="00A615BE">
        <w:rPr>
          <w:rFonts w:cs="Arial"/>
          <w:b w:val="0"/>
          <w:color w:val="auto"/>
        </w:rPr>
        <w:t>los</w:t>
      </w:r>
      <w:r w:rsidRPr="00A615BE">
        <w:rPr>
          <w:rFonts w:cs="Arial"/>
          <w:b w:val="0"/>
          <w:color w:val="auto"/>
          <w:spacing w:val="50"/>
        </w:rPr>
        <w:t xml:space="preserve"> </w:t>
      </w:r>
      <w:r w:rsidRPr="00A615BE">
        <w:rPr>
          <w:rFonts w:cs="Arial"/>
          <w:b w:val="0"/>
          <w:color w:val="auto"/>
        </w:rPr>
        <w:t>informes</w:t>
      </w:r>
      <w:r w:rsidRPr="00A615BE">
        <w:rPr>
          <w:rFonts w:cs="Arial"/>
          <w:b w:val="0"/>
          <w:color w:val="auto"/>
          <w:spacing w:val="48"/>
        </w:rPr>
        <w:t xml:space="preserve"> </w:t>
      </w:r>
      <w:r w:rsidRPr="00A615BE">
        <w:rPr>
          <w:rFonts w:cs="Arial"/>
          <w:b w:val="0"/>
          <w:color w:val="auto"/>
        </w:rPr>
        <w:t>de</w:t>
      </w:r>
      <w:r w:rsidRPr="00A615BE">
        <w:rPr>
          <w:rFonts w:cs="Arial"/>
          <w:b w:val="0"/>
          <w:color w:val="auto"/>
          <w:spacing w:val="48"/>
        </w:rPr>
        <w:t xml:space="preserve"> </w:t>
      </w:r>
      <w:r w:rsidRPr="00A615BE">
        <w:rPr>
          <w:rFonts w:cs="Arial"/>
          <w:b w:val="0"/>
          <w:color w:val="auto"/>
        </w:rPr>
        <w:t>gestión</w:t>
      </w:r>
      <w:r w:rsidRPr="00A615BE">
        <w:rPr>
          <w:rFonts w:cs="Arial"/>
          <w:b w:val="0"/>
          <w:color w:val="auto"/>
          <w:spacing w:val="48"/>
        </w:rPr>
        <w:t xml:space="preserve"> </w:t>
      </w:r>
      <w:r w:rsidRPr="00A615BE">
        <w:rPr>
          <w:rFonts w:cs="Arial"/>
          <w:b w:val="0"/>
          <w:color w:val="auto"/>
        </w:rPr>
        <w:t>y</w:t>
      </w:r>
      <w:r w:rsidRPr="00A615BE">
        <w:rPr>
          <w:rFonts w:cs="Arial"/>
          <w:b w:val="0"/>
          <w:color w:val="auto"/>
          <w:spacing w:val="48"/>
        </w:rPr>
        <w:t xml:space="preserve"> </w:t>
      </w:r>
      <w:r w:rsidRPr="00A615BE">
        <w:rPr>
          <w:rFonts w:cs="Arial"/>
          <w:b w:val="0"/>
          <w:color w:val="auto"/>
        </w:rPr>
        <w:t>de ejecución</w:t>
      </w:r>
      <w:r w:rsidRPr="00A615BE">
        <w:rPr>
          <w:rFonts w:cs="Arial"/>
          <w:b w:val="0"/>
          <w:color w:val="auto"/>
          <w:spacing w:val="50"/>
        </w:rPr>
        <w:t xml:space="preserve"> </w:t>
      </w:r>
      <w:r w:rsidRPr="00A615BE">
        <w:rPr>
          <w:rFonts w:cs="Arial"/>
          <w:b w:val="0"/>
          <w:color w:val="auto"/>
        </w:rPr>
        <w:t>presupuestal,</w:t>
      </w:r>
      <w:r w:rsidRPr="00A615BE">
        <w:rPr>
          <w:rFonts w:cs="Arial"/>
          <w:b w:val="0"/>
          <w:color w:val="auto"/>
          <w:spacing w:val="51"/>
        </w:rPr>
        <w:t xml:space="preserve"> </w:t>
      </w:r>
      <w:r w:rsidRPr="00A615BE">
        <w:rPr>
          <w:rFonts w:cs="Arial"/>
          <w:b w:val="0"/>
          <w:color w:val="auto"/>
        </w:rPr>
        <w:t>la</w:t>
      </w:r>
      <w:r w:rsidRPr="00A615BE">
        <w:rPr>
          <w:rFonts w:cs="Arial"/>
          <w:b w:val="0"/>
          <w:color w:val="auto"/>
          <w:spacing w:val="50"/>
        </w:rPr>
        <w:t xml:space="preserve"> </w:t>
      </w:r>
      <w:r w:rsidRPr="00A615BE">
        <w:rPr>
          <w:rFonts w:cs="Arial"/>
          <w:b w:val="0"/>
          <w:color w:val="auto"/>
        </w:rPr>
        <w:t>actualización</w:t>
      </w:r>
      <w:r w:rsidRPr="00A615BE">
        <w:rPr>
          <w:rFonts w:cs="Arial"/>
          <w:b w:val="0"/>
          <w:color w:val="auto"/>
          <w:spacing w:val="53"/>
        </w:rPr>
        <w:t xml:space="preserve"> </w:t>
      </w:r>
      <w:r w:rsidRPr="00A615BE">
        <w:rPr>
          <w:rFonts w:cs="Arial"/>
          <w:b w:val="0"/>
          <w:color w:val="auto"/>
        </w:rPr>
        <w:t>de</w:t>
      </w:r>
      <w:r w:rsidRPr="00A615BE">
        <w:rPr>
          <w:rFonts w:cs="Arial"/>
          <w:b w:val="0"/>
          <w:color w:val="auto"/>
          <w:spacing w:val="52"/>
        </w:rPr>
        <w:t xml:space="preserve"> </w:t>
      </w:r>
      <w:r w:rsidRPr="00A615BE">
        <w:rPr>
          <w:rFonts w:cs="Arial"/>
          <w:b w:val="0"/>
          <w:color w:val="auto"/>
        </w:rPr>
        <w:t>los</w:t>
      </w:r>
      <w:r w:rsidRPr="00A615BE">
        <w:rPr>
          <w:rFonts w:cs="Arial"/>
          <w:b w:val="0"/>
          <w:color w:val="auto"/>
          <w:spacing w:val="57"/>
        </w:rPr>
        <w:t xml:space="preserve"> </w:t>
      </w:r>
      <w:r w:rsidRPr="00A615BE">
        <w:rPr>
          <w:rFonts w:cs="Arial"/>
          <w:b w:val="0"/>
          <w:color w:val="auto"/>
        </w:rPr>
        <w:t>contenidos</w:t>
      </w:r>
      <w:r w:rsidRPr="00A615BE">
        <w:rPr>
          <w:rFonts w:cs="Arial"/>
          <w:b w:val="0"/>
          <w:color w:val="auto"/>
          <w:spacing w:val="49"/>
        </w:rPr>
        <w:t xml:space="preserve"> </w:t>
      </w:r>
      <w:r w:rsidRPr="00A615BE">
        <w:rPr>
          <w:rFonts w:cs="Arial"/>
          <w:b w:val="0"/>
          <w:color w:val="auto"/>
        </w:rPr>
        <w:t>de</w:t>
      </w:r>
      <w:r w:rsidRPr="00A615BE">
        <w:rPr>
          <w:rFonts w:cs="Arial"/>
          <w:b w:val="0"/>
          <w:color w:val="auto"/>
          <w:spacing w:val="52"/>
        </w:rPr>
        <w:t xml:space="preserve"> </w:t>
      </w:r>
      <w:r w:rsidRPr="00A615BE">
        <w:rPr>
          <w:rFonts w:cs="Arial"/>
          <w:b w:val="0"/>
          <w:color w:val="auto"/>
        </w:rPr>
        <w:t>la</w:t>
      </w:r>
      <w:r w:rsidRPr="00A615BE">
        <w:rPr>
          <w:rFonts w:cs="Arial"/>
          <w:b w:val="0"/>
          <w:color w:val="auto"/>
          <w:spacing w:val="52"/>
        </w:rPr>
        <w:t xml:space="preserve"> </w:t>
      </w:r>
      <w:r w:rsidR="00E76D62" w:rsidRPr="00A615BE">
        <w:rPr>
          <w:rFonts w:cs="Arial"/>
          <w:b w:val="0"/>
          <w:color w:val="auto"/>
        </w:rPr>
        <w:t xml:space="preserve">sede </w:t>
      </w:r>
      <w:r w:rsidRPr="00A615BE">
        <w:rPr>
          <w:rFonts w:cs="Arial"/>
          <w:b w:val="0"/>
          <w:color w:val="auto"/>
        </w:rPr>
        <w:t>electrónica,</w:t>
      </w:r>
      <w:r w:rsidRPr="00A615BE">
        <w:rPr>
          <w:rFonts w:cs="Arial"/>
          <w:b w:val="0"/>
          <w:color w:val="auto"/>
          <w:spacing w:val="50"/>
        </w:rPr>
        <w:t xml:space="preserve"> </w:t>
      </w:r>
      <w:r w:rsidRPr="00A615BE">
        <w:rPr>
          <w:rFonts w:cs="Arial"/>
          <w:b w:val="0"/>
          <w:color w:val="auto"/>
        </w:rPr>
        <w:t>con</w:t>
      </w:r>
      <w:r w:rsidRPr="00A615BE">
        <w:rPr>
          <w:rFonts w:cs="Arial"/>
          <w:b w:val="0"/>
          <w:color w:val="auto"/>
          <w:spacing w:val="51"/>
        </w:rPr>
        <w:t xml:space="preserve"> </w:t>
      </w:r>
      <w:r w:rsidRPr="00A615BE">
        <w:rPr>
          <w:rFonts w:cs="Arial"/>
          <w:b w:val="0"/>
          <w:color w:val="auto"/>
        </w:rPr>
        <w:t>información</w:t>
      </w:r>
      <w:r w:rsidRPr="00A615BE">
        <w:rPr>
          <w:rFonts w:cs="Arial"/>
          <w:b w:val="0"/>
          <w:color w:val="auto"/>
          <w:spacing w:val="51"/>
        </w:rPr>
        <w:t xml:space="preserve"> </w:t>
      </w:r>
      <w:r w:rsidRPr="00A615BE">
        <w:rPr>
          <w:rFonts w:cs="Arial"/>
          <w:b w:val="0"/>
          <w:color w:val="auto"/>
        </w:rPr>
        <w:t>en</w:t>
      </w:r>
      <w:r w:rsidRPr="00A615BE">
        <w:rPr>
          <w:rFonts w:cs="Arial"/>
          <w:b w:val="0"/>
          <w:color w:val="auto"/>
          <w:spacing w:val="48"/>
        </w:rPr>
        <w:t xml:space="preserve"> </w:t>
      </w:r>
      <w:r w:rsidRPr="00A615BE">
        <w:rPr>
          <w:rFonts w:cs="Arial"/>
          <w:b w:val="0"/>
          <w:color w:val="auto"/>
        </w:rPr>
        <w:t>un</w:t>
      </w:r>
      <w:r w:rsidRPr="00A615BE">
        <w:rPr>
          <w:rFonts w:cs="Arial"/>
          <w:b w:val="0"/>
          <w:color w:val="auto"/>
          <w:spacing w:val="51"/>
        </w:rPr>
        <w:t xml:space="preserve"> </w:t>
      </w:r>
      <w:r w:rsidRPr="00A615BE">
        <w:rPr>
          <w:rFonts w:cs="Arial"/>
          <w:b w:val="0"/>
          <w:color w:val="auto"/>
        </w:rPr>
        <w:t>lenguaje</w:t>
      </w:r>
      <w:r w:rsidRPr="00A615BE">
        <w:rPr>
          <w:rFonts w:cs="Arial"/>
          <w:b w:val="0"/>
          <w:color w:val="auto"/>
          <w:spacing w:val="51"/>
        </w:rPr>
        <w:t xml:space="preserve"> </w:t>
      </w:r>
      <w:r w:rsidRPr="00A615BE">
        <w:rPr>
          <w:rFonts w:cs="Arial"/>
          <w:b w:val="0"/>
          <w:color w:val="auto"/>
        </w:rPr>
        <w:t>claro</w:t>
      </w:r>
      <w:r w:rsidRPr="00A615BE">
        <w:rPr>
          <w:rFonts w:cs="Arial"/>
          <w:b w:val="0"/>
          <w:color w:val="auto"/>
          <w:spacing w:val="50"/>
        </w:rPr>
        <w:t xml:space="preserve"> </w:t>
      </w:r>
      <w:r w:rsidRPr="00A615BE">
        <w:rPr>
          <w:rFonts w:cs="Arial"/>
          <w:b w:val="0"/>
          <w:color w:val="auto"/>
        </w:rPr>
        <w:t>y</w:t>
      </w:r>
      <w:r w:rsidRPr="00A615BE">
        <w:rPr>
          <w:rFonts w:cs="Arial"/>
          <w:b w:val="0"/>
          <w:color w:val="auto"/>
          <w:spacing w:val="55"/>
        </w:rPr>
        <w:t xml:space="preserve"> </w:t>
      </w:r>
      <w:r w:rsidRPr="00A615BE">
        <w:rPr>
          <w:rFonts w:cs="Arial"/>
          <w:b w:val="0"/>
          <w:color w:val="auto"/>
        </w:rPr>
        <w:t>comprensible</w:t>
      </w:r>
      <w:r w:rsidRPr="00A615BE">
        <w:rPr>
          <w:rFonts w:cs="Arial"/>
          <w:b w:val="0"/>
          <w:color w:val="auto"/>
          <w:spacing w:val="51"/>
        </w:rPr>
        <w:t xml:space="preserve"> </w:t>
      </w:r>
      <w:r w:rsidRPr="00A615BE">
        <w:rPr>
          <w:rFonts w:cs="Arial"/>
          <w:b w:val="0"/>
          <w:color w:val="auto"/>
        </w:rPr>
        <w:t>en</w:t>
      </w:r>
      <w:r w:rsidRPr="00A615BE">
        <w:rPr>
          <w:rFonts w:cs="Arial"/>
          <w:b w:val="0"/>
          <w:color w:val="auto"/>
          <w:spacing w:val="51"/>
        </w:rPr>
        <w:t xml:space="preserve"> </w:t>
      </w:r>
      <w:r w:rsidRPr="00A615BE">
        <w:rPr>
          <w:rFonts w:cs="Arial"/>
          <w:b w:val="0"/>
          <w:color w:val="auto"/>
        </w:rPr>
        <w:t>texto, imágenes, audio y videos, así como con las noticias cotidianas de la Entidad, que permite que el ICA cumpla con la obligación que tienen las entidades estatales que hacen parte de la Rama Ejecutiva de dar a conocer a los ciudadanos las acciones de la administración tanto del orden nacional como las del orden territorial.</w:t>
      </w:r>
    </w:p>
    <w:p w14:paraId="3660F7C5" w14:textId="3A8A6E76" w:rsidR="00EF5D9E" w:rsidRPr="005E37D1" w:rsidRDefault="00EF5D9E" w:rsidP="00EF5D9E">
      <w:pPr>
        <w:pStyle w:val="Textoindependiente"/>
        <w:spacing w:before="12"/>
        <w:ind w:left="20"/>
        <w:jc w:val="both"/>
        <w:rPr>
          <w:rFonts w:cs="Arial"/>
          <w:b w:val="0"/>
        </w:rPr>
      </w:pPr>
    </w:p>
    <w:p w14:paraId="6BBC7F14" w14:textId="30A4F17A" w:rsidR="00EF5D9E" w:rsidRPr="00A615BE" w:rsidRDefault="00EF5D9E" w:rsidP="00EF5D9E">
      <w:pPr>
        <w:pStyle w:val="Textoindependiente"/>
        <w:spacing w:before="12"/>
        <w:ind w:left="20"/>
        <w:jc w:val="both"/>
        <w:rPr>
          <w:rFonts w:cs="Arial"/>
          <w:b w:val="0"/>
          <w:color w:val="auto"/>
        </w:rPr>
      </w:pPr>
      <w:r w:rsidRPr="00A615BE">
        <w:rPr>
          <w:rFonts w:cs="Arial"/>
          <w:b w:val="0"/>
          <w:color w:val="auto"/>
        </w:rPr>
        <w:t>Asimismo,</w:t>
      </w:r>
      <w:r w:rsidRPr="00A615BE">
        <w:rPr>
          <w:rFonts w:cs="Arial"/>
          <w:b w:val="0"/>
          <w:color w:val="auto"/>
          <w:spacing w:val="-4"/>
        </w:rPr>
        <w:t xml:space="preserve"> </w:t>
      </w:r>
      <w:r w:rsidRPr="00A615BE">
        <w:rPr>
          <w:rFonts w:cs="Arial"/>
          <w:b w:val="0"/>
          <w:color w:val="auto"/>
        </w:rPr>
        <w:t>permite</w:t>
      </w:r>
      <w:r w:rsidRPr="00A615BE">
        <w:rPr>
          <w:rFonts w:cs="Arial"/>
          <w:b w:val="0"/>
          <w:color w:val="auto"/>
          <w:spacing w:val="-5"/>
        </w:rPr>
        <w:t xml:space="preserve"> </w:t>
      </w:r>
      <w:r w:rsidRPr="00A615BE">
        <w:rPr>
          <w:rFonts w:cs="Arial"/>
          <w:b w:val="0"/>
          <w:color w:val="auto"/>
        </w:rPr>
        <w:t>explicar</w:t>
      </w:r>
      <w:r w:rsidRPr="00A615BE">
        <w:rPr>
          <w:rFonts w:cs="Arial"/>
          <w:b w:val="0"/>
          <w:color w:val="auto"/>
          <w:spacing w:val="-5"/>
        </w:rPr>
        <w:t xml:space="preserve"> </w:t>
      </w:r>
      <w:r w:rsidRPr="00A615BE">
        <w:rPr>
          <w:rFonts w:cs="Arial"/>
          <w:b w:val="0"/>
          <w:color w:val="auto"/>
        </w:rPr>
        <w:t>el</w:t>
      </w:r>
      <w:r w:rsidRPr="00A615BE">
        <w:rPr>
          <w:rFonts w:cs="Arial"/>
          <w:b w:val="0"/>
          <w:color w:val="auto"/>
          <w:spacing w:val="-4"/>
        </w:rPr>
        <w:t xml:space="preserve"> </w:t>
      </w:r>
      <w:r w:rsidRPr="00A615BE">
        <w:rPr>
          <w:rFonts w:cs="Arial"/>
          <w:b w:val="0"/>
          <w:color w:val="auto"/>
        </w:rPr>
        <w:t>manejo</w:t>
      </w:r>
      <w:r w:rsidRPr="00A615BE">
        <w:rPr>
          <w:rFonts w:cs="Arial"/>
          <w:b w:val="0"/>
          <w:color w:val="auto"/>
          <w:spacing w:val="-3"/>
        </w:rPr>
        <w:t xml:space="preserve"> </w:t>
      </w:r>
      <w:r w:rsidRPr="00A615BE">
        <w:rPr>
          <w:rFonts w:cs="Arial"/>
          <w:b w:val="0"/>
          <w:color w:val="auto"/>
        </w:rPr>
        <w:t>de</w:t>
      </w:r>
      <w:r w:rsidRPr="00A615BE">
        <w:rPr>
          <w:rFonts w:cs="Arial"/>
          <w:b w:val="0"/>
          <w:color w:val="auto"/>
          <w:spacing w:val="-4"/>
        </w:rPr>
        <w:t xml:space="preserve"> </w:t>
      </w:r>
      <w:r w:rsidRPr="00A615BE">
        <w:rPr>
          <w:rFonts w:cs="Arial"/>
          <w:b w:val="0"/>
          <w:color w:val="auto"/>
        </w:rPr>
        <w:t>su</w:t>
      </w:r>
      <w:r w:rsidRPr="00A615BE">
        <w:rPr>
          <w:rFonts w:cs="Arial"/>
          <w:b w:val="0"/>
          <w:color w:val="auto"/>
          <w:spacing w:val="-5"/>
        </w:rPr>
        <w:t xml:space="preserve"> </w:t>
      </w:r>
      <w:r w:rsidRPr="00A615BE">
        <w:rPr>
          <w:rFonts w:cs="Arial"/>
          <w:b w:val="0"/>
          <w:color w:val="auto"/>
        </w:rPr>
        <w:t>actuar</w:t>
      </w:r>
      <w:r w:rsidRPr="00A615BE">
        <w:rPr>
          <w:rFonts w:cs="Arial"/>
          <w:b w:val="0"/>
          <w:color w:val="auto"/>
          <w:spacing w:val="-4"/>
        </w:rPr>
        <w:t xml:space="preserve"> </w:t>
      </w:r>
      <w:r w:rsidRPr="00A615BE">
        <w:rPr>
          <w:rFonts w:cs="Arial"/>
          <w:b w:val="0"/>
          <w:color w:val="auto"/>
        </w:rPr>
        <w:t>y</w:t>
      </w:r>
      <w:r w:rsidRPr="00A615BE">
        <w:rPr>
          <w:rFonts w:cs="Arial"/>
          <w:b w:val="0"/>
          <w:color w:val="auto"/>
          <w:spacing w:val="-7"/>
        </w:rPr>
        <w:t xml:space="preserve"> </w:t>
      </w:r>
      <w:r w:rsidRPr="00A615BE">
        <w:rPr>
          <w:rFonts w:cs="Arial"/>
          <w:b w:val="0"/>
          <w:color w:val="auto"/>
        </w:rPr>
        <w:t>su</w:t>
      </w:r>
      <w:r w:rsidRPr="00A615BE">
        <w:rPr>
          <w:rFonts w:cs="Arial"/>
          <w:b w:val="0"/>
          <w:color w:val="auto"/>
          <w:spacing w:val="-3"/>
        </w:rPr>
        <w:t xml:space="preserve"> </w:t>
      </w:r>
      <w:r w:rsidRPr="00A615BE">
        <w:rPr>
          <w:rFonts w:cs="Arial"/>
          <w:b w:val="0"/>
          <w:color w:val="auto"/>
        </w:rPr>
        <w:t>gestión,</w:t>
      </w:r>
      <w:r w:rsidRPr="00A615BE">
        <w:rPr>
          <w:rFonts w:cs="Arial"/>
          <w:b w:val="0"/>
          <w:color w:val="auto"/>
          <w:spacing w:val="-3"/>
        </w:rPr>
        <w:t xml:space="preserve"> </w:t>
      </w:r>
      <w:r w:rsidRPr="00A615BE">
        <w:rPr>
          <w:rFonts w:cs="Arial"/>
          <w:b w:val="0"/>
          <w:color w:val="auto"/>
        </w:rPr>
        <w:t>vinculando</w:t>
      </w:r>
      <w:r w:rsidRPr="00A615BE">
        <w:rPr>
          <w:rFonts w:cs="Arial"/>
          <w:b w:val="0"/>
          <w:color w:val="auto"/>
          <w:spacing w:val="-4"/>
        </w:rPr>
        <w:t xml:space="preserve"> </w:t>
      </w:r>
      <w:r w:rsidRPr="00A615BE">
        <w:rPr>
          <w:rFonts w:cs="Arial"/>
          <w:b w:val="0"/>
          <w:color w:val="auto"/>
        </w:rPr>
        <w:t>a</w:t>
      </w:r>
      <w:r w:rsidRPr="00A615BE">
        <w:rPr>
          <w:rFonts w:cs="Arial"/>
          <w:b w:val="0"/>
          <w:color w:val="auto"/>
          <w:spacing w:val="-3"/>
        </w:rPr>
        <w:t xml:space="preserve"> </w:t>
      </w:r>
      <w:r w:rsidRPr="00A615BE">
        <w:rPr>
          <w:rFonts w:cs="Arial"/>
          <w:b w:val="0"/>
          <w:color w:val="auto"/>
        </w:rPr>
        <w:t>la</w:t>
      </w:r>
      <w:r w:rsidRPr="00A615BE">
        <w:rPr>
          <w:rFonts w:cs="Arial"/>
          <w:b w:val="0"/>
          <w:color w:val="auto"/>
          <w:spacing w:val="-64"/>
        </w:rPr>
        <w:t xml:space="preserve"> </w:t>
      </w:r>
      <w:r w:rsidRPr="00A615BE">
        <w:rPr>
          <w:rFonts w:cs="Arial"/>
          <w:b w:val="0"/>
          <w:color w:val="auto"/>
        </w:rPr>
        <w:t>ciudadanía en la construcción de las estrategias y los mecanismos para dar</w:t>
      </w:r>
      <w:r w:rsidRPr="00A615BE">
        <w:rPr>
          <w:rFonts w:cs="Arial"/>
          <w:b w:val="0"/>
          <w:color w:val="auto"/>
          <w:spacing w:val="1"/>
        </w:rPr>
        <w:t xml:space="preserve"> </w:t>
      </w:r>
      <w:r w:rsidRPr="00A615BE">
        <w:rPr>
          <w:rFonts w:cs="Arial"/>
          <w:b w:val="0"/>
          <w:color w:val="auto"/>
        </w:rPr>
        <w:t>cumplimiento</w:t>
      </w:r>
      <w:r w:rsidRPr="00A615BE">
        <w:rPr>
          <w:rFonts w:cs="Arial"/>
          <w:b w:val="0"/>
          <w:color w:val="auto"/>
          <w:spacing w:val="1"/>
        </w:rPr>
        <w:t xml:space="preserve"> </w:t>
      </w:r>
      <w:r w:rsidRPr="00A615BE">
        <w:rPr>
          <w:rFonts w:cs="Arial"/>
          <w:b w:val="0"/>
          <w:color w:val="auto"/>
        </w:rPr>
        <w:t>a</w:t>
      </w:r>
      <w:r w:rsidRPr="00A615BE">
        <w:rPr>
          <w:rFonts w:cs="Arial"/>
          <w:b w:val="0"/>
          <w:color w:val="auto"/>
          <w:spacing w:val="1"/>
        </w:rPr>
        <w:t xml:space="preserve"> </w:t>
      </w:r>
      <w:r w:rsidRPr="00A615BE">
        <w:rPr>
          <w:rFonts w:cs="Arial"/>
          <w:b w:val="0"/>
          <w:color w:val="auto"/>
        </w:rPr>
        <w:t>las funciones</w:t>
      </w:r>
      <w:r w:rsidRPr="00A615BE">
        <w:rPr>
          <w:rFonts w:cs="Arial"/>
          <w:b w:val="0"/>
          <w:color w:val="auto"/>
          <w:spacing w:val="1"/>
        </w:rPr>
        <w:t xml:space="preserve"> </w:t>
      </w:r>
      <w:r w:rsidRPr="00A615BE">
        <w:rPr>
          <w:rFonts w:cs="Arial"/>
          <w:b w:val="0"/>
          <w:color w:val="auto"/>
        </w:rPr>
        <w:t>y objetivos</w:t>
      </w:r>
      <w:r w:rsidRPr="00A615BE">
        <w:rPr>
          <w:rFonts w:cs="Arial"/>
          <w:b w:val="0"/>
          <w:color w:val="auto"/>
          <w:spacing w:val="1"/>
        </w:rPr>
        <w:t xml:space="preserve"> </w:t>
      </w:r>
      <w:r w:rsidRPr="00A615BE">
        <w:rPr>
          <w:rFonts w:cs="Arial"/>
          <w:b w:val="0"/>
          <w:color w:val="auto"/>
        </w:rPr>
        <w:t>institucionales. En</w:t>
      </w:r>
      <w:r w:rsidRPr="00A615BE">
        <w:rPr>
          <w:rFonts w:cs="Arial"/>
          <w:b w:val="0"/>
          <w:color w:val="auto"/>
          <w:spacing w:val="1"/>
        </w:rPr>
        <w:t xml:space="preserve"> </w:t>
      </w:r>
      <w:r w:rsidRPr="00A615BE">
        <w:rPr>
          <w:rFonts w:cs="Arial"/>
          <w:b w:val="0"/>
          <w:color w:val="auto"/>
        </w:rPr>
        <w:t>observancia</w:t>
      </w:r>
      <w:r w:rsidRPr="00A615BE">
        <w:rPr>
          <w:rFonts w:cs="Arial"/>
          <w:b w:val="0"/>
          <w:color w:val="auto"/>
          <w:spacing w:val="1"/>
        </w:rPr>
        <w:t xml:space="preserve"> </w:t>
      </w:r>
      <w:r w:rsidRPr="00A615BE">
        <w:rPr>
          <w:rFonts w:cs="Arial"/>
          <w:b w:val="0"/>
          <w:color w:val="auto"/>
        </w:rPr>
        <w:t>y</w:t>
      </w:r>
      <w:r w:rsidRPr="00A615BE">
        <w:rPr>
          <w:rFonts w:cs="Arial"/>
          <w:b w:val="0"/>
          <w:color w:val="auto"/>
          <w:spacing w:val="1"/>
        </w:rPr>
        <w:t xml:space="preserve"> </w:t>
      </w:r>
      <w:r w:rsidRPr="00A615BE">
        <w:rPr>
          <w:rFonts w:cs="Arial"/>
          <w:b w:val="0"/>
          <w:color w:val="auto"/>
        </w:rPr>
        <w:t>cumplimiento</w:t>
      </w:r>
      <w:r w:rsidRPr="00A615BE">
        <w:rPr>
          <w:rFonts w:cs="Arial"/>
          <w:b w:val="0"/>
          <w:color w:val="auto"/>
          <w:spacing w:val="1"/>
        </w:rPr>
        <w:t xml:space="preserve"> </w:t>
      </w:r>
      <w:r w:rsidRPr="00A615BE">
        <w:rPr>
          <w:rFonts w:cs="Arial"/>
          <w:b w:val="0"/>
          <w:color w:val="auto"/>
        </w:rPr>
        <w:t>de</w:t>
      </w:r>
      <w:r w:rsidRPr="00A615BE">
        <w:rPr>
          <w:rFonts w:cs="Arial"/>
          <w:b w:val="0"/>
          <w:color w:val="auto"/>
          <w:spacing w:val="1"/>
        </w:rPr>
        <w:t xml:space="preserve"> </w:t>
      </w:r>
      <w:r w:rsidRPr="00A615BE">
        <w:rPr>
          <w:rFonts w:cs="Arial"/>
          <w:b w:val="0"/>
          <w:color w:val="auto"/>
        </w:rPr>
        <w:t>los</w:t>
      </w:r>
      <w:r w:rsidRPr="00A615BE">
        <w:rPr>
          <w:rFonts w:cs="Arial"/>
          <w:b w:val="0"/>
          <w:color w:val="auto"/>
          <w:spacing w:val="1"/>
        </w:rPr>
        <w:t xml:space="preserve"> </w:t>
      </w:r>
      <w:r w:rsidRPr="00A615BE">
        <w:rPr>
          <w:rFonts w:cs="Arial"/>
          <w:b w:val="0"/>
          <w:color w:val="auto"/>
        </w:rPr>
        <w:t>preceptos</w:t>
      </w:r>
      <w:r w:rsidRPr="00A615BE">
        <w:rPr>
          <w:rFonts w:cs="Arial"/>
          <w:b w:val="0"/>
          <w:color w:val="auto"/>
          <w:spacing w:val="1"/>
        </w:rPr>
        <w:t xml:space="preserve"> </w:t>
      </w:r>
      <w:r w:rsidRPr="00A615BE">
        <w:rPr>
          <w:rFonts w:cs="Arial"/>
          <w:b w:val="0"/>
          <w:color w:val="auto"/>
        </w:rPr>
        <w:t>legales</w:t>
      </w:r>
      <w:r w:rsidRPr="00A615BE">
        <w:rPr>
          <w:rFonts w:cs="Arial"/>
          <w:b w:val="0"/>
          <w:color w:val="auto"/>
          <w:spacing w:val="1"/>
        </w:rPr>
        <w:t xml:space="preserve"> </w:t>
      </w:r>
      <w:r w:rsidRPr="00A615BE">
        <w:rPr>
          <w:rFonts w:cs="Arial"/>
          <w:b w:val="0"/>
          <w:color w:val="auto"/>
        </w:rPr>
        <w:t>antes</w:t>
      </w:r>
      <w:r w:rsidRPr="00A615BE">
        <w:rPr>
          <w:rFonts w:cs="Arial"/>
          <w:b w:val="0"/>
          <w:color w:val="auto"/>
          <w:spacing w:val="1"/>
        </w:rPr>
        <w:t xml:space="preserve"> </w:t>
      </w:r>
      <w:r w:rsidRPr="00A615BE">
        <w:rPr>
          <w:rFonts w:cs="Arial"/>
          <w:b w:val="0"/>
          <w:color w:val="auto"/>
        </w:rPr>
        <w:t>mencionados,</w:t>
      </w:r>
      <w:r w:rsidRPr="00A615BE">
        <w:rPr>
          <w:rFonts w:cs="Arial"/>
          <w:b w:val="0"/>
          <w:color w:val="auto"/>
          <w:spacing w:val="1"/>
        </w:rPr>
        <w:t xml:space="preserve"> </w:t>
      </w:r>
      <w:r w:rsidRPr="00A615BE">
        <w:rPr>
          <w:rFonts w:cs="Arial"/>
          <w:b w:val="0"/>
          <w:color w:val="auto"/>
        </w:rPr>
        <w:t>el</w:t>
      </w:r>
      <w:r w:rsidRPr="00A615BE">
        <w:rPr>
          <w:rFonts w:cs="Arial"/>
          <w:b w:val="0"/>
          <w:color w:val="auto"/>
          <w:spacing w:val="1"/>
        </w:rPr>
        <w:t xml:space="preserve"> </w:t>
      </w:r>
      <w:r w:rsidRPr="00A615BE">
        <w:rPr>
          <w:rFonts w:cs="Arial"/>
          <w:b w:val="0"/>
          <w:color w:val="auto"/>
        </w:rPr>
        <w:t>Instituto</w:t>
      </w:r>
      <w:r w:rsidRPr="00A615BE">
        <w:rPr>
          <w:rFonts w:cs="Arial"/>
          <w:b w:val="0"/>
          <w:color w:val="auto"/>
          <w:spacing w:val="1"/>
        </w:rPr>
        <w:t xml:space="preserve"> </w:t>
      </w:r>
      <w:r w:rsidRPr="00A615BE">
        <w:rPr>
          <w:rFonts w:cs="Arial"/>
          <w:b w:val="0"/>
          <w:color w:val="auto"/>
        </w:rPr>
        <w:t>ha</w:t>
      </w:r>
      <w:r w:rsidRPr="00A615BE">
        <w:rPr>
          <w:rFonts w:cs="Arial"/>
          <w:b w:val="0"/>
          <w:color w:val="auto"/>
          <w:spacing w:val="-64"/>
        </w:rPr>
        <w:t xml:space="preserve"> </w:t>
      </w:r>
      <w:r w:rsidRPr="00A615BE">
        <w:rPr>
          <w:rFonts w:cs="Arial"/>
          <w:b w:val="0"/>
          <w:color w:val="auto"/>
        </w:rPr>
        <w:t>considerado pertinente surtir acciones de rendición de cuentas, para presentar</w:t>
      </w:r>
      <w:r w:rsidRPr="00A615BE">
        <w:rPr>
          <w:rFonts w:cs="Arial"/>
          <w:b w:val="0"/>
          <w:color w:val="auto"/>
          <w:spacing w:val="-64"/>
        </w:rPr>
        <w:t xml:space="preserve"> </w:t>
      </w:r>
      <w:r w:rsidRPr="00A615BE">
        <w:rPr>
          <w:rFonts w:cs="Arial"/>
          <w:b w:val="0"/>
          <w:color w:val="auto"/>
        </w:rPr>
        <w:t>su gestión y resultados. Esto con el objeto de facilitar el derecho que tiene la</w:t>
      </w:r>
      <w:r w:rsidRPr="00A615BE">
        <w:rPr>
          <w:rFonts w:cs="Arial"/>
          <w:b w:val="0"/>
          <w:color w:val="auto"/>
          <w:spacing w:val="1"/>
        </w:rPr>
        <w:t xml:space="preserve"> </w:t>
      </w:r>
      <w:r w:rsidRPr="00A615BE">
        <w:rPr>
          <w:rFonts w:cs="Arial"/>
          <w:b w:val="0"/>
          <w:color w:val="auto"/>
        </w:rPr>
        <w:t>comunidad</w:t>
      </w:r>
      <w:r w:rsidRPr="00A615BE">
        <w:rPr>
          <w:rFonts w:cs="Arial"/>
          <w:b w:val="0"/>
          <w:color w:val="auto"/>
          <w:spacing w:val="-8"/>
        </w:rPr>
        <w:t xml:space="preserve"> </w:t>
      </w:r>
      <w:r w:rsidRPr="00A615BE">
        <w:rPr>
          <w:rFonts w:cs="Arial"/>
          <w:b w:val="0"/>
          <w:color w:val="auto"/>
        </w:rPr>
        <w:t>de</w:t>
      </w:r>
      <w:r w:rsidRPr="00A615BE">
        <w:rPr>
          <w:rFonts w:cs="Arial"/>
          <w:b w:val="0"/>
          <w:color w:val="auto"/>
          <w:spacing w:val="-8"/>
        </w:rPr>
        <w:t xml:space="preserve"> </w:t>
      </w:r>
      <w:r w:rsidRPr="00A615BE">
        <w:rPr>
          <w:rFonts w:cs="Arial"/>
          <w:b w:val="0"/>
          <w:color w:val="auto"/>
        </w:rPr>
        <w:t>ejercer</w:t>
      </w:r>
      <w:r w:rsidRPr="00A615BE">
        <w:rPr>
          <w:rFonts w:cs="Arial"/>
          <w:b w:val="0"/>
          <w:color w:val="auto"/>
          <w:spacing w:val="-11"/>
        </w:rPr>
        <w:t xml:space="preserve"> </w:t>
      </w:r>
      <w:r w:rsidRPr="00A615BE">
        <w:rPr>
          <w:rFonts w:cs="Arial"/>
          <w:b w:val="0"/>
          <w:color w:val="auto"/>
        </w:rPr>
        <w:t>control</w:t>
      </w:r>
      <w:r w:rsidRPr="00A615BE">
        <w:rPr>
          <w:rFonts w:cs="Arial"/>
          <w:b w:val="0"/>
          <w:color w:val="auto"/>
          <w:spacing w:val="-10"/>
        </w:rPr>
        <w:t xml:space="preserve"> </w:t>
      </w:r>
      <w:r w:rsidRPr="00A615BE">
        <w:rPr>
          <w:rFonts w:cs="Arial"/>
          <w:b w:val="0"/>
          <w:color w:val="auto"/>
        </w:rPr>
        <w:t>de</w:t>
      </w:r>
      <w:r w:rsidRPr="00A615BE">
        <w:rPr>
          <w:rFonts w:cs="Arial"/>
          <w:b w:val="0"/>
          <w:color w:val="auto"/>
          <w:spacing w:val="-8"/>
        </w:rPr>
        <w:t xml:space="preserve"> </w:t>
      </w:r>
      <w:r w:rsidRPr="00A615BE">
        <w:rPr>
          <w:rFonts w:cs="Arial"/>
          <w:b w:val="0"/>
          <w:color w:val="auto"/>
        </w:rPr>
        <w:t>la</w:t>
      </w:r>
      <w:r w:rsidRPr="00A615BE">
        <w:rPr>
          <w:rFonts w:cs="Arial"/>
          <w:b w:val="0"/>
          <w:color w:val="auto"/>
          <w:spacing w:val="-8"/>
        </w:rPr>
        <w:t xml:space="preserve"> </w:t>
      </w:r>
      <w:r w:rsidRPr="00A615BE">
        <w:rPr>
          <w:rFonts w:cs="Arial"/>
          <w:b w:val="0"/>
          <w:color w:val="auto"/>
        </w:rPr>
        <w:t>gestión</w:t>
      </w:r>
      <w:r w:rsidRPr="00A615BE">
        <w:rPr>
          <w:rFonts w:cs="Arial"/>
          <w:b w:val="0"/>
          <w:color w:val="auto"/>
          <w:spacing w:val="-11"/>
        </w:rPr>
        <w:t xml:space="preserve"> </w:t>
      </w:r>
      <w:r w:rsidRPr="00A615BE">
        <w:rPr>
          <w:rFonts w:cs="Arial"/>
          <w:b w:val="0"/>
          <w:color w:val="auto"/>
        </w:rPr>
        <w:t>pública</w:t>
      </w:r>
      <w:r w:rsidRPr="00A615BE">
        <w:rPr>
          <w:rFonts w:cs="Arial"/>
          <w:b w:val="0"/>
          <w:color w:val="auto"/>
          <w:spacing w:val="-8"/>
        </w:rPr>
        <w:t xml:space="preserve"> </w:t>
      </w:r>
      <w:r w:rsidRPr="00A615BE">
        <w:rPr>
          <w:rFonts w:cs="Arial"/>
          <w:b w:val="0"/>
          <w:color w:val="auto"/>
        </w:rPr>
        <w:t>y</w:t>
      </w:r>
      <w:r w:rsidRPr="00A615BE">
        <w:rPr>
          <w:rFonts w:cs="Arial"/>
          <w:b w:val="0"/>
          <w:color w:val="auto"/>
          <w:spacing w:val="-8"/>
        </w:rPr>
        <w:t xml:space="preserve"> </w:t>
      </w:r>
      <w:r w:rsidRPr="00A615BE">
        <w:rPr>
          <w:rFonts w:cs="Arial"/>
          <w:b w:val="0"/>
          <w:color w:val="auto"/>
        </w:rPr>
        <w:t>vigilar</w:t>
      </w:r>
      <w:r w:rsidRPr="00A615BE">
        <w:rPr>
          <w:rFonts w:cs="Arial"/>
          <w:b w:val="0"/>
          <w:color w:val="auto"/>
          <w:spacing w:val="-9"/>
        </w:rPr>
        <w:t xml:space="preserve"> </w:t>
      </w:r>
      <w:r w:rsidRPr="00A615BE">
        <w:rPr>
          <w:rFonts w:cs="Arial"/>
          <w:b w:val="0"/>
          <w:color w:val="auto"/>
        </w:rPr>
        <w:t>el</w:t>
      </w:r>
      <w:r w:rsidRPr="00A615BE">
        <w:rPr>
          <w:rFonts w:cs="Arial"/>
          <w:b w:val="0"/>
          <w:color w:val="auto"/>
          <w:spacing w:val="-10"/>
        </w:rPr>
        <w:t xml:space="preserve"> </w:t>
      </w:r>
      <w:r w:rsidRPr="00A615BE">
        <w:rPr>
          <w:rFonts w:cs="Arial"/>
          <w:b w:val="0"/>
          <w:color w:val="auto"/>
        </w:rPr>
        <w:t>patrimonio</w:t>
      </w:r>
      <w:r w:rsidRPr="00A615BE">
        <w:rPr>
          <w:rFonts w:cs="Arial"/>
          <w:b w:val="0"/>
          <w:color w:val="auto"/>
          <w:spacing w:val="-8"/>
        </w:rPr>
        <w:t xml:space="preserve"> </w:t>
      </w:r>
      <w:r w:rsidRPr="00A615BE">
        <w:rPr>
          <w:rFonts w:cs="Arial"/>
          <w:b w:val="0"/>
          <w:color w:val="auto"/>
        </w:rPr>
        <w:t>público</w:t>
      </w:r>
      <w:r w:rsidRPr="00A615BE">
        <w:rPr>
          <w:rFonts w:cs="Arial"/>
          <w:b w:val="0"/>
          <w:color w:val="auto"/>
          <w:spacing w:val="-65"/>
        </w:rPr>
        <w:t xml:space="preserve"> </w:t>
      </w:r>
      <w:r w:rsidRPr="00A615BE">
        <w:rPr>
          <w:rFonts w:cs="Arial"/>
          <w:b w:val="0"/>
          <w:color w:val="auto"/>
        </w:rPr>
        <w:t xml:space="preserve">de manera permanente. Así mismo, </w:t>
      </w:r>
      <w:r w:rsidR="000B76CE" w:rsidRPr="00A615BE">
        <w:rPr>
          <w:rFonts w:cs="Arial"/>
          <w:b w:val="0"/>
          <w:color w:val="auto"/>
        </w:rPr>
        <w:t>componente No. 3 del Plan Anticorrupción y Atención al Ciudadano y/o Componente 6 Programa de Transparencia y Ética Publica 2024</w:t>
      </w:r>
      <w:r w:rsidRPr="00A615BE">
        <w:rPr>
          <w:rFonts w:cs="Arial"/>
          <w:b w:val="0"/>
          <w:color w:val="auto"/>
        </w:rPr>
        <w:t xml:space="preserve">, contempla </w:t>
      </w:r>
      <w:r w:rsidR="000B76CE" w:rsidRPr="00A615BE">
        <w:rPr>
          <w:rFonts w:cs="Arial"/>
          <w:b w:val="0"/>
          <w:color w:val="auto"/>
        </w:rPr>
        <w:t xml:space="preserve">la </w:t>
      </w:r>
      <w:r w:rsidRPr="00A615BE">
        <w:rPr>
          <w:rFonts w:cs="Arial"/>
          <w:b w:val="0"/>
          <w:color w:val="auto"/>
        </w:rPr>
        <w:t>rendición de cuentas,</w:t>
      </w:r>
      <w:r w:rsidRPr="00A615BE">
        <w:rPr>
          <w:rFonts w:cs="Arial"/>
          <w:b w:val="0"/>
          <w:color w:val="auto"/>
          <w:spacing w:val="-64"/>
        </w:rPr>
        <w:t xml:space="preserve"> </w:t>
      </w:r>
      <w:r w:rsidRPr="00A615BE">
        <w:rPr>
          <w:rFonts w:cs="Arial"/>
          <w:b w:val="0"/>
          <w:color w:val="auto"/>
        </w:rPr>
        <w:t>donde</w:t>
      </w:r>
      <w:r w:rsidRPr="00A615BE">
        <w:rPr>
          <w:rFonts w:cs="Arial"/>
          <w:b w:val="0"/>
          <w:color w:val="auto"/>
          <w:spacing w:val="-16"/>
        </w:rPr>
        <w:t xml:space="preserve"> </w:t>
      </w:r>
      <w:r w:rsidRPr="00A615BE">
        <w:rPr>
          <w:rFonts w:cs="Arial"/>
          <w:b w:val="0"/>
          <w:color w:val="auto"/>
        </w:rPr>
        <w:t>se</w:t>
      </w:r>
      <w:r w:rsidRPr="00A615BE">
        <w:rPr>
          <w:rFonts w:cs="Arial"/>
          <w:b w:val="0"/>
          <w:color w:val="auto"/>
          <w:spacing w:val="-16"/>
        </w:rPr>
        <w:t xml:space="preserve"> </w:t>
      </w:r>
      <w:r w:rsidRPr="00A615BE">
        <w:rPr>
          <w:rFonts w:cs="Arial"/>
          <w:b w:val="0"/>
          <w:color w:val="auto"/>
        </w:rPr>
        <w:t>definen</w:t>
      </w:r>
      <w:r w:rsidRPr="00A615BE">
        <w:rPr>
          <w:rFonts w:cs="Arial"/>
          <w:b w:val="0"/>
          <w:color w:val="auto"/>
          <w:spacing w:val="-15"/>
        </w:rPr>
        <w:t xml:space="preserve"> </w:t>
      </w:r>
      <w:r w:rsidRPr="00A615BE">
        <w:rPr>
          <w:rFonts w:cs="Arial"/>
          <w:b w:val="0"/>
          <w:color w:val="auto"/>
        </w:rPr>
        <w:t>las</w:t>
      </w:r>
      <w:r w:rsidRPr="00A615BE">
        <w:rPr>
          <w:rFonts w:cs="Arial"/>
          <w:b w:val="0"/>
          <w:color w:val="auto"/>
          <w:spacing w:val="-16"/>
        </w:rPr>
        <w:t xml:space="preserve"> </w:t>
      </w:r>
      <w:r w:rsidRPr="00A615BE">
        <w:rPr>
          <w:rFonts w:cs="Arial"/>
          <w:b w:val="0"/>
          <w:color w:val="auto"/>
        </w:rPr>
        <w:t>acciones</w:t>
      </w:r>
      <w:r w:rsidRPr="00A615BE">
        <w:rPr>
          <w:rFonts w:cs="Arial"/>
          <w:b w:val="0"/>
          <w:color w:val="auto"/>
          <w:spacing w:val="-16"/>
        </w:rPr>
        <w:t xml:space="preserve"> </w:t>
      </w:r>
      <w:r w:rsidRPr="00A615BE">
        <w:rPr>
          <w:rFonts w:cs="Arial"/>
          <w:b w:val="0"/>
          <w:color w:val="auto"/>
        </w:rPr>
        <w:t>que</w:t>
      </w:r>
      <w:r w:rsidRPr="00A615BE">
        <w:rPr>
          <w:rFonts w:cs="Arial"/>
          <w:b w:val="0"/>
          <w:color w:val="auto"/>
          <w:spacing w:val="-15"/>
        </w:rPr>
        <w:t xml:space="preserve"> </w:t>
      </w:r>
      <w:r w:rsidRPr="00A615BE">
        <w:rPr>
          <w:rFonts w:cs="Arial"/>
          <w:b w:val="0"/>
          <w:color w:val="auto"/>
        </w:rPr>
        <w:t>permiten</w:t>
      </w:r>
      <w:r w:rsidRPr="00A615BE">
        <w:rPr>
          <w:rFonts w:cs="Arial"/>
          <w:b w:val="0"/>
          <w:color w:val="auto"/>
          <w:spacing w:val="-16"/>
        </w:rPr>
        <w:t xml:space="preserve"> </w:t>
      </w:r>
      <w:r w:rsidRPr="00A615BE">
        <w:rPr>
          <w:rFonts w:cs="Arial"/>
          <w:b w:val="0"/>
          <w:color w:val="auto"/>
        </w:rPr>
        <w:t>presentar</w:t>
      </w:r>
      <w:r w:rsidRPr="00A615BE">
        <w:rPr>
          <w:rFonts w:cs="Arial"/>
          <w:b w:val="0"/>
          <w:color w:val="auto"/>
          <w:spacing w:val="-17"/>
        </w:rPr>
        <w:t xml:space="preserve"> </w:t>
      </w:r>
      <w:r w:rsidRPr="00A615BE">
        <w:rPr>
          <w:rFonts w:cs="Arial"/>
          <w:b w:val="0"/>
          <w:color w:val="auto"/>
        </w:rPr>
        <w:t>el</w:t>
      </w:r>
      <w:r w:rsidRPr="00A615BE">
        <w:rPr>
          <w:rFonts w:cs="Arial"/>
          <w:b w:val="0"/>
          <w:color w:val="auto"/>
          <w:spacing w:val="-16"/>
        </w:rPr>
        <w:t xml:space="preserve"> </w:t>
      </w:r>
      <w:r w:rsidRPr="00A615BE">
        <w:rPr>
          <w:rFonts w:cs="Arial"/>
          <w:b w:val="0"/>
          <w:color w:val="auto"/>
        </w:rPr>
        <w:t>resultado</w:t>
      </w:r>
      <w:r w:rsidRPr="00A615BE">
        <w:rPr>
          <w:rFonts w:cs="Arial"/>
          <w:b w:val="0"/>
          <w:color w:val="auto"/>
          <w:spacing w:val="-16"/>
        </w:rPr>
        <w:t xml:space="preserve"> </w:t>
      </w:r>
      <w:r w:rsidRPr="00A615BE">
        <w:rPr>
          <w:rFonts w:cs="Arial"/>
          <w:b w:val="0"/>
          <w:color w:val="auto"/>
        </w:rPr>
        <w:t>de</w:t>
      </w:r>
      <w:r w:rsidRPr="00A615BE">
        <w:rPr>
          <w:rFonts w:cs="Arial"/>
          <w:b w:val="0"/>
          <w:color w:val="auto"/>
          <w:spacing w:val="-15"/>
        </w:rPr>
        <w:t xml:space="preserve"> </w:t>
      </w:r>
      <w:r w:rsidRPr="00A615BE">
        <w:rPr>
          <w:rFonts w:cs="Arial"/>
          <w:b w:val="0"/>
          <w:color w:val="auto"/>
        </w:rPr>
        <w:t>la</w:t>
      </w:r>
      <w:r w:rsidRPr="00A615BE">
        <w:rPr>
          <w:rFonts w:cs="Arial"/>
          <w:b w:val="0"/>
          <w:color w:val="auto"/>
          <w:spacing w:val="-16"/>
        </w:rPr>
        <w:t xml:space="preserve"> </w:t>
      </w:r>
      <w:r w:rsidRPr="00A615BE">
        <w:rPr>
          <w:rFonts w:cs="Arial"/>
          <w:b w:val="0"/>
          <w:color w:val="auto"/>
        </w:rPr>
        <w:t>gestión.</w:t>
      </w:r>
    </w:p>
    <w:p w14:paraId="51D152F8" w14:textId="463B71F6" w:rsidR="00EF5D9E" w:rsidRPr="00A615BE" w:rsidRDefault="00EF5D9E" w:rsidP="00EF5D9E">
      <w:pPr>
        <w:pStyle w:val="Textoindependiente"/>
        <w:spacing w:before="12"/>
        <w:ind w:left="20"/>
        <w:jc w:val="both"/>
        <w:rPr>
          <w:rFonts w:cs="Arial"/>
          <w:b w:val="0"/>
          <w:color w:val="auto"/>
        </w:rPr>
      </w:pPr>
    </w:p>
    <w:p w14:paraId="718FCE65" w14:textId="4D7ED2AA" w:rsidR="00EF5D9E" w:rsidRPr="00A615BE" w:rsidRDefault="00EF5D9E" w:rsidP="00EF5D9E">
      <w:pPr>
        <w:pStyle w:val="Textoindependiente"/>
        <w:spacing w:before="12"/>
        <w:ind w:left="20"/>
        <w:jc w:val="both"/>
        <w:rPr>
          <w:rFonts w:cs="Arial"/>
          <w:b w:val="0"/>
          <w:color w:val="auto"/>
        </w:rPr>
      </w:pPr>
      <w:r w:rsidRPr="00A615BE">
        <w:rPr>
          <w:rFonts w:cs="Arial"/>
          <w:b w:val="0"/>
          <w:color w:val="auto"/>
        </w:rPr>
        <w:t>La entidad sigue fortaleciendo temas de actualización en la caracterización de usuarios para ampliar el conocimiento de la Entidad sobre las características y particularidades que tienen las personas y demás partes interesadas que acceden a nuestros servicios.</w:t>
      </w:r>
    </w:p>
    <w:p w14:paraId="15649C8D" w14:textId="36EE56BC" w:rsidR="00EF5D9E" w:rsidRPr="00A615BE" w:rsidRDefault="00EF5D9E" w:rsidP="00EF5D9E">
      <w:pPr>
        <w:pStyle w:val="Textoindependiente"/>
        <w:spacing w:before="12"/>
        <w:ind w:left="20"/>
        <w:jc w:val="both"/>
        <w:rPr>
          <w:rFonts w:cs="Arial"/>
          <w:b w:val="0"/>
          <w:color w:val="auto"/>
        </w:rPr>
      </w:pPr>
    </w:p>
    <w:p w14:paraId="70823B11" w14:textId="4F29D72C" w:rsidR="00EF5D9E" w:rsidRPr="00A615BE" w:rsidRDefault="00EF5D9E" w:rsidP="00EF5D9E">
      <w:pPr>
        <w:pStyle w:val="Textoindependiente"/>
        <w:spacing w:before="12"/>
        <w:ind w:left="20"/>
        <w:jc w:val="both"/>
        <w:rPr>
          <w:rFonts w:cs="Arial"/>
          <w:b w:val="0"/>
          <w:color w:val="auto"/>
        </w:rPr>
      </w:pPr>
      <w:r w:rsidRPr="00A615BE">
        <w:rPr>
          <w:rFonts w:cs="Arial"/>
          <w:b w:val="0"/>
          <w:color w:val="auto"/>
        </w:rPr>
        <w:t>También, dicha estrategia se integrará a la estrategia de comunicaciones, a través de las piezas gráficas que se elaboran para dar a conocer temas de interés a la ciudadanía, el aprovechamiento de medios de comunicación masivos, en exteriores, en puntos de atención y en la web. De igual forma, se va a promover el uso de redes sociales, canales multimedia, y datos abiertos sin procesar, en formatos estándar para facilitar su acceso y permitir su reutilización y lograr una mayor cobertura llegando a más partes interesadas y comunidad en general.</w:t>
      </w:r>
    </w:p>
    <w:p w14:paraId="630B9ABC" w14:textId="77777777" w:rsidR="00EF5D9E" w:rsidRPr="00A615BE" w:rsidRDefault="00EF5D9E" w:rsidP="00EF5D9E">
      <w:pPr>
        <w:pStyle w:val="Textoindependiente"/>
        <w:spacing w:before="12"/>
        <w:ind w:left="20"/>
        <w:jc w:val="both"/>
        <w:rPr>
          <w:rFonts w:cs="Arial"/>
          <w:color w:val="auto"/>
        </w:rPr>
      </w:pPr>
    </w:p>
    <w:p w14:paraId="7F18582E" w14:textId="3A337317" w:rsidR="00355F21" w:rsidRPr="00A615BE" w:rsidRDefault="00EF5D9E" w:rsidP="00EF5D9E">
      <w:pPr>
        <w:jc w:val="both"/>
        <w:rPr>
          <w:rFonts w:ascii="Arial" w:hAnsi="Arial" w:cs="Arial"/>
          <w:sz w:val="24"/>
          <w:szCs w:val="24"/>
        </w:rPr>
      </w:pPr>
      <w:r w:rsidRPr="00A615BE">
        <w:rPr>
          <w:rFonts w:ascii="Arial" w:hAnsi="Arial" w:cs="Arial"/>
          <w:sz w:val="24"/>
          <w:szCs w:val="24"/>
        </w:rPr>
        <w:t>En ese orden de ideas, la Estrategia de Rendición de Cuentas 2024, tiene</w:t>
      </w:r>
      <w:r w:rsidRPr="00A615BE">
        <w:rPr>
          <w:rFonts w:ascii="Arial" w:hAnsi="Arial" w:cs="Arial"/>
          <w:spacing w:val="1"/>
          <w:sz w:val="24"/>
          <w:szCs w:val="24"/>
        </w:rPr>
        <w:t xml:space="preserve"> </w:t>
      </w:r>
      <w:r w:rsidRPr="00A615BE">
        <w:rPr>
          <w:rFonts w:ascii="Arial" w:hAnsi="Arial" w:cs="Arial"/>
          <w:spacing w:val="-1"/>
          <w:sz w:val="24"/>
          <w:szCs w:val="24"/>
        </w:rPr>
        <w:t>proyectados</w:t>
      </w:r>
      <w:r w:rsidRPr="00A615BE">
        <w:rPr>
          <w:rFonts w:ascii="Arial" w:hAnsi="Arial" w:cs="Arial"/>
          <w:spacing w:val="-25"/>
          <w:sz w:val="24"/>
          <w:szCs w:val="24"/>
        </w:rPr>
        <w:t xml:space="preserve"> </w:t>
      </w:r>
      <w:r w:rsidRPr="00A615BE">
        <w:rPr>
          <w:rFonts w:ascii="Arial" w:hAnsi="Arial" w:cs="Arial"/>
          <w:spacing w:val="-1"/>
          <w:sz w:val="24"/>
          <w:szCs w:val="24"/>
        </w:rPr>
        <w:t>unos</w:t>
      </w:r>
      <w:r w:rsidRPr="00A615BE">
        <w:rPr>
          <w:rFonts w:ascii="Arial" w:hAnsi="Arial" w:cs="Arial"/>
          <w:spacing w:val="-24"/>
          <w:sz w:val="24"/>
          <w:szCs w:val="24"/>
        </w:rPr>
        <w:t xml:space="preserve"> </w:t>
      </w:r>
      <w:r w:rsidRPr="00A615BE">
        <w:rPr>
          <w:rFonts w:ascii="Arial" w:hAnsi="Arial" w:cs="Arial"/>
          <w:spacing w:val="-1"/>
          <w:sz w:val="24"/>
          <w:szCs w:val="24"/>
        </w:rPr>
        <w:t>espacios de</w:t>
      </w:r>
      <w:r w:rsidRPr="00A615BE">
        <w:rPr>
          <w:rFonts w:ascii="Arial" w:hAnsi="Arial" w:cs="Arial"/>
          <w:spacing w:val="-10"/>
          <w:sz w:val="24"/>
          <w:szCs w:val="24"/>
        </w:rPr>
        <w:t xml:space="preserve"> </w:t>
      </w:r>
      <w:r w:rsidRPr="00A615BE">
        <w:rPr>
          <w:rFonts w:ascii="Arial" w:hAnsi="Arial" w:cs="Arial"/>
          <w:sz w:val="24"/>
          <w:szCs w:val="24"/>
        </w:rPr>
        <w:t>diálogo</w:t>
      </w:r>
      <w:r w:rsidRPr="00A615BE">
        <w:rPr>
          <w:rFonts w:ascii="Arial" w:hAnsi="Arial" w:cs="Arial"/>
          <w:spacing w:val="-14"/>
          <w:sz w:val="24"/>
          <w:szCs w:val="24"/>
        </w:rPr>
        <w:t xml:space="preserve"> </w:t>
      </w:r>
      <w:r w:rsidRPr="00A615BE">
        <w:rPr>
          <w:rFonts w:ascii="Arial" w:hAnsi="Arial" w:cs="Arial"/>
          <w:sz w:val="24"/>
          <w:szCs w:val="24"/>
        </w:rPr>
        <w:t>dinámicos,</w:t>
      </w:r>
      <w:r w:rsidRPr="00A615BE">
        <w:rPr>
          <w:rFonts w:ascii="Arial" w:hAnsi="Arial" w:cs="Arial"/>
          <w:spacing w:val="-11"/>
          <w:sz w:val="24"/>
          <w:szCs w:val="24"/>
        </w:rPr>
        <w:t xml:space="preserve"> </w:t>
      </w:r>
      <w:r w:rsidRPr="00A615BE">
        <w:rPr>
          <w:rFonts w:ascii="Arial" w:hAnsi="Arial" w:cs="Arial"/>
          <w:sz w:val="24"/>
          <w:szCs w:val="24"/>
        </w:rPr>
        <w:t>interactivos</w:t>
      </w:r>
      <w:r w:rsidRPr="00A615BE">
        <w:rPr>
          <w:rFonts w:ascii="Arial" w:hAnsi="Arial" w:cs="Arial"/>
          <w:spacing w:val="-11"/>
          <w:sz w:val="24"/>
          <w:szCs w:val="24"/>
        </w:rPr>
        <w:t xml:space="preserve"> </w:t>
      </w:r>
      <w:r w:rsidRPr="00A615BE">
        <w:rPr>
          <w:rFonts w:ascii="Arial" w:hAnsi="Arial" w:cs="Arial"/>
          <w:sz w:val="24"/>
          <w:szCs w:val="24"/>
        </w:rPr>
        <w:t>y</w:t>
      </w:r>
      <w:r w:rsidRPr="00A615BE">
        <w:rPr>
          <w:rFonts w:ascii="Arial" w:hAnsi="Arial" w:cs="Arial"/>
          <w:spacing w:val="-13"/>
          <w:sz w:val="24"/>
          <w:szCs w:val="24"/>
        </w:rPr>
        <w:t xml:space="preserve"> </w:t>
      </w:r>
      <w:r w:rsidRPr="00A615BE">
        <w:rPr>
          <w:rFonts w:ascii="Arial" w:hAnsi="Arial" w:cs="Arial"/>
          <w:sz w:val="24"/>
          <w:szCs w:val="24"/>
        </w:rPr>
        <w:t>constantes,</w:t>
      </w:r>
      <w:r w:rsidRPr="00A615BE">
        <w:rPr>
          <w:rFonts w:ascii="Arial" w:hAnsi="Arial" w:cs="Arial"/>
          <w:spacing w:val="-10"/>
          <w:sz w:val="24"/>
          <w:szCs w:val="24"/>
        </w:rPr>
        <w:t xml:space="preserve"> </w:t>
      </w:r>
      <w:r w:rsidRPr="00A615BE">
        <w:rPr>
          <w:rFonts w:ascii="Arial" w:hAnsi="Arial" w:cs="Arial"/>
          <w:sz w:val="24"/>
          <w:szCs w:val="24"/>
        </w:rPr>
        <w:t>para</w:t>
      </w:r>
      <w:r w:rsidRPr="00A615BE">
        <w:rPr>
          <w:rFonts w:ascii="Arial" w:hAnsi="Arial" w:cs="Arial"/>
          <w:spacing w:val="-64"/>
          <w:sz w:val="24"/>
          <w:szCs w:val="24"/>
        </w:rPr>
        <w:t xml:space="preserve"> </w:t>
      </w:r>
      <w:r w:rsidRPr="00A615BE">
        <w:rPr>
          <w:rFonts w:ascii="Arial" w:hAnsi="Arial" w:cs="Arial"/>
          <w:sz w:val="24"/>
          <w:szCs w:val="24"/>
        </w:rPr>
        <w:t>garantizar la participación ciudadana, la transparencia y la accesibilidad de</w:t>
      </w:r>
      <w:r w:rsidRPr="00A615BE">
        <w:rPr>
          <w:rFonts w:ascii="Arial" w:hAnsi="Arial" w:cs="Arial"/>
          <w:spacing w:val="1"/>
          <w:sz w:val="24"/>
          <w:szCs w:val="24"/>
        </w:rPr>
        <w:t xml:space="preserve"> </w:t>
      </w:r>
      <w:r w:rsidRPr="00A615BE">
        <w:rPr>
          <w:rFonts w:ascii="Arial" w:hAnsi="Arial" w:cs="Arial"/>
          <w:sz w:val="24"/>
          <w:szCs w:val="24"/>
        </w:rPr>
        <w:t>todos</w:t>
      </w:r>
      <w:r w:rsidRPr="00A615BE">
        <w:rPr>
          <w:rFonts w:ascii="Arial" w:hAnsi="Arial" w:cs="Arial"/>
          <w:spacing w:val="-4"/>
          <w:sz w:val="24"/>
          <w:szCs w:val="24"/>
        </w:rPr>
        <w:t xml:space="preserve"> </w:t>
      </w:r>
      <w:r w:rsidRPr="00A615BE">
        <w:rPr>
          <w:rFonts w:ascii="Arial" w:hAnsi="Arial" w:cs="Arial"/>
          <w:sz w:val="24"/>
          <w:szCs w:val="24"/>
        </w:rPr>
        <w:t>los</w:t>
      </w:r>
      <w:r w:rsidRPr="00A615BE">
        <w:rPr>
          <w:rFonts w:ascii="Arial" w:hAnsi="Arial" w:cs="Arial"/>
          <w:spacing w:val="-1"/>
          <w:sz w:val="24"/>
          <w:szCs w:val="24"/>
        </w:rPr>
        <w:t xml:space="preserve"> </w:t>
      </w:r>
      <w:r w:rsidRPr="00A615BE">
        <w:rPr>
          <w:rFonts w:ascii="Arial" w:hAnsi="Arial" w:cs="Arial"/>
          <w:sz w:val="24"/>
          <w:szCs w:val="24"/>
        </w:rPr>
        <w:t>ciudadanos.</w:t>
      </w:r>
    </w:p>
    <w:p w14:paraId="4DE8CC8D" w14:textId="77777777" w:rsidR="008A2F4F" w:rsidRPr="00A615BE" w:rsidRDefault="008A2F4F" w:rsidP="00EF5D9E">
      <w:pPr>
        <w:jc w:val="both"/>
        <w:rPr>
          <w:rFonts w:ascii="Arial" w:hAnsi="Arial" w:cs="Arial"/>
          <w:sz w:val="24"/>
          <w:szCs w:val="24"/>
        </w:rPr>
      </w:pPr>
    </w:p>
    <w:p w14:paraId="41DE2070" w14:textId="4F5DF65D" w:rsidR="006A0938" w:rsidRDefault="006A0938" w:rsidP="00431F35">
      <w:pPr>
        <w:pStyle w:val="Ttulo1"/>
        <w:rPr>
          <w:color w:val="404040" w:themeColor="text1" w:themeTint="BF"/>
        </w:rPr>
      </w:pPr>
      <w:bookmarkStart w:id="1" w:name="_Toc164935739"/>
      <w:r w:rsidRPr="005E37D1">
        <w:rPr>
          <w:color w:val="404040" w:themeColor="text1" w:themeTint="BF"/>
        </w:rPr>
        <w:lastRenderedPageBreak/>
        <w:t>1.</w:t>
      </w:r>
      <w:r w:rsidRPr="005E37D1">
        <w:rPr>
          <w:color w:val="404040" w:themeColor="text1" w:themeTint="BF"/>
        </w:rPr>
        <w:tab/>
        <w:t>MARCO INSTITUCIONAL</w:t>
      </w:r>
      <w:bookmarkEnd w:id="1"/>
    </w:p>
    <w:p w14:paraId="62C1229A" w14:textId="77777777" w:rsidR="0038499D" w:rsidRPr="0038499D" w:rsidRDefault="0038499D" w:rsidP="0038499D">
      <w:pPr>
        <w:pStyle w:val="Ttulo2"/>
        <w:rPr>
          <w:lang w:val="es-ES"/>
        </w:rPr>
      </w:pPr>
    </w:p>
    <w:p w14:paraId="161E8C1C" w14:textId="31D961EA" w:rsidR="00431F35" w:rsidRPr="0038499D" w:rsidRDefault="0038499D" w:rsidP="0038499D">
      <w:pPr>
        <w:ind w:firstLine="142"/>
        <w:rPr>
          <w:rFonts w:ascii="Arial" w:hAnsi="Arial" w:cs="Arial"/>
          <w:b/>
          <w:color w:val="404040" w:themeColor="text1" w:themeTint="BF"/>
          <w:sz w:val="24"/>
          <w:szCs w:val="24"/>
        </w:rPr>
      </w:pPr>
      <w:r>
        <w:rPr>
          <w:rFonts w:ascii="Arial" w:hAnsi="Arial" w:cs="Arial"/>
          <w:b/>
          <w:color w:val="404040" w:themeColor="text1" w:themeTint="BF"/>
          <w:sz w:val="24"/>
          <w:szCs w:val="24"/>
        </w:rPr>
        <w:t xml:space="preserve"> </w:t>
      </w:r>
      <w:r w:rsidR="00E55A6C" w:rsidRPr="005E37D1">
        <w:rPr>
          <w:rFonts w:ascii="Arial" w:hAnsi="Arial" w:cs="Arial"/>
          <w:b/>
          <w:color w:val="404040" w:themeColor="text1" w:themeTint="BF"/>
          <w:sz w:val="24"/>
          <w:szCs w:val="24"/>
        </w:rPr>
        <w:t>1.1.</w:t>
      </w:r>
      <w:r w:rsidR="00E55A6C" w:rsidRPr="005E37D1">
        <w:rPr>
          <w:rFonts w:ascii="Arial" w:hAnsi="Arial" w:cs="Arial"/>
          <w:b/>
          <w:color w:val="404040" w:themeColor="text1" w:themeTint="BF"/>
          <w:sz w:val="24"/>
          <w:szCs w:val="24"/>
        </w:rPr>
        <w:tab/>
      </w:r>
      <w:r w:rsidR="00530FDB" w:rsidRPr="005E37D1">
        <w:rPr>
          <w:rFonts w:ascii="Arial" w:hAnsi="Arial" w:cs="Arial"/>
          <w:b/>
          <w:color w:val="404040" w:themeColor="text1" w:themeTint="BF"/>
          <w:sz w:val="24"/>
          <w:szCs w:val="24"/>
        </w:rPr>
        <w:t>Descripción Del Instituto Colombiano Agropecuario</w:t>
      </w:r>
      <w:r w:rsidR="00E55A6C" w:rsidRPr="005E37D1">
        <w:rPr>
          <w:rFonts w:ascii="Arial" w:hAnsi="Arial" w:cs="Arial"/>
          <w:b/>
          <w:color w:val="404040" w:themeColor="text1" w:themeTint="BF"/>
          <w:sz w:val="24"/>
          <w:szCs w:val="24"/>
        </w:rPr>
        <w:t xml:space="preserve"> – ICA</w:t>
      </w:r>
    </w:p>
    <w:p w14:paraId="72DEB057" w14:textId="2277DF99" w:rsidR="00E55A6C" w:rsidRPr="00A615BE" w:rsidRDefault="00E55A6C" w:rsidP="00E55A6C">
      <w:pPr>
        <w:jc w:val="both"/>
        <w:rPr>
          <w:rFonts w:ascii="Arial" w:hAnsi="Arial" w:cs="Arial"/>
          <w:sz w:val="24"/>
          <w:szCs w:val="24"/>
          <w:lang w:val="es-ES"/>
        </w:rPr>
      </w:pPr>
      <w:r w:rsidRPr="00A615BE">
        <w:rPr>
          <w:rFonts w:ascii="Arial" w:hAnsi="Arial" w:cs="Arial"/>
          <w:sz w:val="24"/>
          <w:szCs w:val="24"/>
          <w:lang w:val="es-ES"/>
        </w:rPr>
        <w:t>Es una Entidad pública del orden nacional, con personería jurídica, autonomía administrativa y patrimonio independiente, perteneciente al Sistema Nacional de Competitividad, Ciencia, Tecnología e Innovación, SNCCTI, y adscrita al Ministerio de Agricultura y Desarrollo Rural, se creó en 1962 mediante el Decreto 1562 del 15 de junio, para coordinar e intensificar las labores de investigación, enseñanza y extensión de las ciencias agropecuarias, para el mejor y más armónico desarrollo de todas las actividades del sector y especialmente para facilitar la reforma social agraria.</w:t>
      </w:r>
    </w:p>
    <w:p w14:paraId="6BC9A900" w14:textId="686109A3" w:rsidR="00E55A6C" w:rsidRPr="00A615BE" w:rsidRDefault="00E55A6C" w:rsidP="00E55A6C">
      <w:pPr>
        <w:jc w:val="both"/>
        <w:rPr>
          <w:rFonts w:ascii="Arial" w:hAnsi="Arial" w:cs="Arial"/>
          <w:sz w:val="24"/>
          <w:szCs w:val="24"/>
          <w:lang w:val="es-ES"/>
        </w:rPr>
      </w:pPr>
      <w:r w:rsidRPr="00A615BE">
        <w:rPr>
          <w:rFonts w:ascii="Arial" w:hAnsi="Arial" w:cs="Arial"/>
          <w:sz w:val="24"/>
          <w:szCs w:val="24"/>
          <w:lang w:val="es-ES"/>
        </w:rPr>
        <w:t>Actualmente, el ICA tiene la responsabilidad de trabajar por el control de la sanidad agropecuaria del país aplicando las medidas sanitarias y fitosanitarias, con la orientación de acciones mediante los procesos de vigilancia epidemiológica, evaluación, gestión y comunicación del riesgo en la producción primaria. Además, lidera el desarrollo de acuerdos y negociaciones internacionales en materia fitosanitaria y zoosanitaria para la apertura de los mercados a los productos del campo colombiano.</w:t>
      </w:r>
    </w:p>
    <w:p w14:paraId="6DBB96FE" w14:textId="74B27C13" w:rsidR="00E55A6C" w:rsidRPr="00A615BE" w:rsidRDefault="00E55A6C" w:rsidP="00E55A6C">
      <w:pPr>
        <w:jc w:val="both"/>
        <w:rPr>
          <w:rFonts w:ascii="Arial" w:hAnsi="Arial" w:cs="Arial"/>
          <w:sz w:val="24"/>
          <w:szCs w:val="24"/>
          <w:lang w:val="es-ES"/>
        </w:rPr>
      </w:pPr>
      <w:r w:rsidRPr="00A615BE">
        <w:rPr>
          <w:rFonts w:ascii="Arial" w:hAnsi="Arial" w:cs="Arial"/>
          <w:sz w:val="24"/>
          <w:szCs w:val="24"/>
          <w:lang w:val="es-ES"/>
        </w:rPr>
        <w:t>La sede principal de la Entidad está en la ciudad de Bogotá, D.C. y cuenta con una Gerencia General, 6 Subgerencias, 4 Oficinas Asesoras, 14 Direcciones Técnicas y 32 gerencias seccionales, una por departamento, en los cuales tiene un recurso humano altamente calificado para atender eficientemente los problemas zoo y fitosanitarios que afectan los sistemas de producción primaria en el territorio nacional.</w:t>
      </w:r>
    </w:p>
    <w:p w14:paraId="7E4EEC25" w14:textId="7D812B27" w:rsidR="00E55A6C" w:rsidRPr="00A615BE" w:rsidRDefault="00E55A6C" w:rsidP="00E55A6C">
      <w:pPr>
        <w:jc w:val="both"/>
        <w:rPr>
          <w:rFonts w:ascii="Arial" w:hAnsi="Arial" w:cs="Arial"/>
          <w:sz w:val="24"/>
          <w:szCs w:val="24"/>
          <w:lang w:val="es-ES"/>
        </w:rPr>
      </w:pPr>
      <w:r w:rsidRPr="00A615BE">
        <w:rPr>
          <w:rFonts w:ascii="Arial" w:hAnsi="Arial" w:cs="Arial"/>
          <w:sz w:val="24"/>
          <w:szCs w:val="24"/>
          <w:lang w:val="es-ES"/>
        </w:rPr>
        <w:t>A lo largo y ancho del país se tienen 178 oficinas locales que trabajan por la sanidad agropecuaria y la inocuidad agroalimentaria del campo colombiano.</w:t>
      </w:r>
    </w:p>
    <w:p w14:paraId="5F618023" w14:textId="77777777" w:rsidR="008C004F" w:rsidRPr="005E37D1" w:rsidRDefault="008C004F" w:rsidP="00E55A6C">
      <w:pPr>
        <w:jc w:val="both"/>
        <w:rPr>
          <w:rFonts w:ascii="Arial" w:hAnsi="Arial" w:cs="Arial"/>
          <w:color w:val="404040" w:themeColor="text1" w:themeTint="BF"/>
          <w:sz w:val="24"/>
          <w:szCs w:val="24"/>
          <w:lang w:val="es-ES"/>
        </w:rPr>
      </w:pPr>
    </w:p>
    <w:p w14:paraId="00A0A9FD" w14:textId="6C80D155" w:rsidR="007F4D88" w:rsidRPr="005E37D1" w:rsidRDefault="00AB2BC0" w:rsidP="007F4D88">
      <w:pPr>
        <w:pStyle w:val="Prrafodelista"/>
        <w:numPr>
          <w:ilvl w:val="2"/>
          <w:numId w:val="2"/>
        </w:numPr>
        <w:shd w:val="clear" w:color="auto" w:fill="FFFFFF"/>
        <w:spacing w:after="0" w:line="240" w:lineRule="auto"/>
        <w:rPr>
          <w:rFonts w:ascii="Arial" w:eastAsia="Times New Roman" w:hAnsi="Arial" w:cs="Arial"/>
          <w:b/>
          <w:color w:val="404040" w:themeColor="text1" w:themeTint="BF"/>
          <w:sz w:val="24"/>
          <w:szCs w:val="24"/>
          <w:lang w:eastAsia="es-CO"/>
        </w:rPr>
      </w:pPr>
      <w:r w:rsidRPr="005E37D1">
        <w:rPr>
          <w:rFonts w:ascii="Arial" w:hAnsi="Arial" w:cs="Arial"/>
          <w:b/>
          <w:color w:val="404040" w:themeColor="text1" w:themeTint="BF"/>
          <w:sz w:val="24"/>
          <w:szCs w:val="24"/>
        </w:rPr>
        <w:t>Fu</w:t>
      </w:r>
      <w:r w:rsidR="007F4D88" w:rsidRPr="005E37D1">
        <w:rPr>
          <w:rFonts w:ascii="Arial" w:hAnsi="Arial" w:cs="Arial"/>
          <w:b/>
          <w:color w:val="404040" w:themeColor="text1" w:themeTint="BF"/>
          <w:sz w:val="24"/>
          <w:szCs w:val="24"/>
        </w:rPr>
        <w:t xml:space="preserve">nciones Generales del ICA. Artículo 6°. </w:t>
      </w:r>
      <w:r w:rsidR="00530FDB" w:rsidRPr="005E37D1">
        <w:rPr>
          <w:rFonts w:ascii="Arial" w:hAnsi="Arial" w:cs="Arial"/>
          <w:b/>
          <w:color w:val="404040" w:themeColor="text1" w:themeTint="BF"/>
          <w:sz w:val="24"/>
          <w:szCs w:val="24"/>
        </w:rPr>
        <w:t>Decreto</w:t>
      </w:r>
      <w:r w:rsidR="007F4D88" w:rsidRPr="005E37D1">
        <w:rPr>
          <w:rFonts w:ascii="Arial" w:hAnsi="Arial" w:cs="Arial"/>
          <w:b/>
          <w:color w:val="404040" w:themeColor="text1" w:themeTint="BF"/>
          <w:sz w:val="24"/>
          <w:szCs w:val="24"/>
        </w:rPr>
        <w:t xml:space="preserve"> 4765 (diciembre 18 de 2008)</w:t>
      </w:r>
    </w:p>
    <w:p w14:paraId="63CCF5FF" w14:textId="4CAF751E" w:rsidR="00EB00AE" w:rsidRPr="005E37D1" w:rsidRDefault="00EB00AE" w:rsidP="00EB00AE">
      <w:pPr>
        <w:shd w:val="clear" w:color="auto" w:fill="FFFFFF"/>
        <w:spacing w:after="0" w:line="240" w:lineRule="auto"/>
        <w:jc w:val="center"/>
        <w:rPr>
          <w:rFonts w:ascii="Arial" w:eastAsia="Times New Roman" w:hAnsi="Arial" w:cs="Arial"/>
          <w:b/>
          <w:color w:val="404040" w:themeColor="text1" w:themeTint="BF"/>
          <w:sz w:val="24"/>
          <w:szCs w:val="24"/>
          <w:lang w:eastAsia="es-CO"/>
        </w:rPr>
      </w:pPr>
    </w:p>
    <w:p w14:paraId="599856EA" w14:textId="77777777" w:rsidR="00EB00AE" w:rsidRPr="00A615BE" w:rsidRDefault="00EB00AE" w:rsidP="00EB00AE">
      <w:pPr>
        <w:jc w:val="both"/>
        <w:rPr>
          <w:rFonts w:ascii="Arial" w:eastAsia="Times New Roman" w:hAnsi="Arial" w:cs="Arial"/>
          <w:sz w:val="24"/>
          <w:szCs w:val="24"/>
          <w:lang w:eastAsia="es-CO"/>
        </w:rPr>
      </w:pPr>
      <w:r w:rsidRPr="00A615BE">
        <w:rPr>
          <w:rFonts w:ascii="Arial" w:eastAsia="Times New Roman" w:hAnsi="Arial" w:cs="Arial"/>
          <w:sz w:val="24"/>
          <w:szCs w:val="24"/>
          <w:lang w:eastAsia="es-CO"/>
        </w:rPr>
        <w:t>El Instituto Colombiano Agropecuario, ICA, tendrá las siguientes funciones:</w:t>
      </w:r>
    </w:p>
    <w:p w14:paraId="3EC7B37A" w14:textId="77777777" w:rsidR="008A2F4F" w:rsidRPr="005E37D1" w:rsidRDefault="00EB00AE" w:rsidP="00EB00AE">
      <w:pPr>
        <w:shd w:val="clear" w:color="auto" w:fill="FFFFFF"/>
        <w:spacing w:after="0" w:line="240" w:lineRule="auto"/>
        <w:jc w:val="both"/>
        <w:rPr>
          <w:rFonts w:ascii="Arial" w:eastAsia="Times New Roman" w:hAnsi="Arial" w:cs="Arial"/>
          <w:color w:val="404040" w:themeColor="text1" w:themeTint="BF"/>
          <w:sz w:val="24"/>
          <w:szCs w:val="24"/>
          <w:lang w:eastAsia="es-CO"/>
        </w:rPr>
      </w:pPr>
      <w:r w:rsidRPr="00A615BE">
        <w:rPr>
          <w:rFonts w:ascii="Arial" w:eastAsia="Times New Roman" w:hAnsi="Arial" w:cs="Arial"/>
          <w:b/>
          <w:bCs/>
          <w:sz w:val="24"/>
          <w:szCs w:val="24"/>
          <w:lang w:eastAsia="es-CO"/>
        </w:rPr>
        <w:t>1.</w:t>
      </w:r>
      <w:r w:rsidRPr="00A615BE">
        <w:rPr>
          <w:rFonts w:ascii="Arial" w:eastAsia="Times New Roman" w:hAnsi="Arial" w:cs="Arial"/>
          <w:sz w:val="24"/>
          <w:szCs w:val="24"/>
          <w:lang w:eastAsia="es-CO"/>
        </w:rPr>
        <w:t> Asesorar al Ministerio de Agricultura y Desarrollo Rural en la formulación de la política y los planes de desarrollo agropecuario, y en la prevención de riesgos sanitarios y fitosanitarios, biológicos y químicos para las especies animales y vegetales.</w:t>
      </w:r>
      <w:r w:rsidRPr="005E37D1">
        <w:rPr>
          <w:rFonts w:ascii="Arial" w:eastAsia="Times New Roman" w:hAnsi="Arial" w:cs="Arial"/>
          <w:color w:val="404040" w:themeColor="text1" w:themeTint="BF"/>
          <w:sz w:val="24"/>
          <w:szCs w:val="24"/>
          <w:lang w:eastAsia="es-CO"/>
        </w:rPr>
        <w:br/>
        <w:t> </w:t>
      </w:r>
    </w:p>
    <w:p w14:paraId="138F4D35" w14:textId="223AA48F"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bCs/>
          <w:sz w:val="24"/>
          <w:szCs w:val="24"/>
          <w:lang w:eastAsia="es-CO"/>
        </w:rPr>
        <w:lastRenderedPageBreak/>
        <w:t>2.</w:t>
      </w:r>
      <w:r w:rsidRPr="00A615BE">
        <w:rPr>
          <w:rFonts w:ascii="Arial" w:eastAsia="Times New Roman" w:hAnsi="Arial" w:cs="Arial"/>
          <w:sz w:val="24"/>
          <w:szCs w:val="24"/>
          <w:lang w:eastAsia="es-CO"/>
        </w:rPr>
        <w:t> Planificar y ejecutar acciones para proteger la producción agropecuaria de plagas y en</w:t>
      </w:r>
      <w:r w:rsidRPr="00A615BE">
        <w:rPr>
          <w:rFonts w:ascii="Arial" w:eastAsia="Times New Roman" w:hAnsi="Arial" w:cs="Arial"/>
          <w:sz w:val="24"/>
          <w:szCs w:val="24"/>
          <w:lang w:eastAsia="es-CO"/>
        </w:rPr>
        <w:softHyphen/>
        <w:t>fermedades que afecten o puedan afectar las especies animales o vegetales del país o asociarse para los mismos fines.</w:t>
      </w:r>
    </w:p>
    <w:p w14:paraId="47A91226"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5A01BE21" w14:textId="34E33E2E" w:rsidR="00EB00AE" w:rsidRPr="00A615BE" w:rsidRDefault="00EB00AE" w:rsidP="00EB00AE">
      <w:pPr>
        <w:jc w:val="both"/>
        <w:rPr>
          <w:rFonts w:ascii="Arial" w:eastAsia="Times New Roman" w:hAnsi="Arial" w:cs="Arial"/>
          <w:sz w:val="24"/>
          <w:szCs w:val="24"/>
          <w:lang w:eastAsia="es-CO"/>
        </w:rPr>
      </w:pPr>
      <w:r w:rsidRPr="00A615BE">
        <w:rPr>
          <w:rFonts w:ascii="Arial" w:eastAsia="Times New Roman" w:hAnsi="Arial" w:cs="Arial"/>
          <w:b/>
          <w:bCs/>
          <w:sz w:val="24"/>
          <w:szCs w:val="24"/>
          <w:lang w:eastAsia="es-CO"/>
        </w:rPr>
        <w:t>3.</w:t>
      </w:r>
      <w:r w:rsidRPr="00A615BE">
        <w:rPr>
          <w:rFonts w:ascii="Arial" w:eastAsia="Times New Roman" w:hAnsi="Arial" w:cs="Arial"/>
          <w:sz w:val="24"/>
          <w:szCs w:val="24"/>
          <w:lang w:eastAsia="es-CO"/>
        </w:rPr>
        <w:t> Ejercer el control técnico sobre las importaciones de insumos destinados a la actividad agropecuaria, así como de animales, vegetales y productos de origen animal y vegetal, a fin de prevenir la introducción de enfermedades y plagas que puedan afectar la agricultura y la gana</w:t>
      </w:r>
      <w:r w:rsidRPr="00A615BE">
        <w:rPr>
          <w:rFonts w:ascii="Arial" w:eastAsia="Times New Roman" w:hAnsi="Arial" w:cs="Arial"/>
          <w:sz w:val="24"/>
          <w:szCs w:val="24"/>
          <w:lang w:eastAsia="es-CO"/>
        </w:rPr>
        <w:softHyphen/>
        <w:t>dería del país, y certificar la calidad sanitaria y fitosanitaria de las exportaciones, cuando así lo exija el país importador.</w:t>
      </w:r>
    </w:p>
    <w:p w14:paraId="0CD5309F" w14:textId="5E13BCEE" w:rsidR="00EB00AE" w:rsidRPr="00A615BE" w:rsidRDefault="00EB00AE" w:rsidP="00EB00AE">
      <w:pPr>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4</w:t>
      </w:r>
      <w:r w:rsidRPr="00A615BE">
        <w:rPr>
          <w:rFonts w:ascii="Arial" w:eastAsia="Times New Roman" w:hAnsi="Arial" w:cs="Arial"/>
          <w:sz w:val="24"/>
          <w:szCs w:val="24"/>
          <w:lang w:eastAsia="es-CO"/>
        </w:rPr>
        <w:t>. Ejercer el control técnico de la producción y comercialización de los insumos agropecua</w:t>
      </w:r>
      <w:r w:rsidRPr="00A615BE">
        <w:rPr>
          <w:rFonts w:ascii="Arial" w:eastAsia="Times New Roman" w:hAnsi="Arial" w:cs="Arial"/>
          <w:sz w:val="24"/>
          <w:szCs w:val="24"/>
          <w:lang w:eastAsia="es-CO"/>
        </w:rPr>
        <w:softHyphen/>
        <w:t>rios, material genético animal y semillas para siembra, con el fin de prevenir riesgos que puedan afectar la sanidad agropecuaria y la inocuidad de los alimentos en la producción primaria.</w:t>
      </w:r>
    </w:p>
    <w:p w14:paraId="32F481AA" w14:textId="77777777" w:rsidR="00EB00AE" w:rsidRPr="005E37D1" w:rsidRDefault="00EB00AE" w:rsidP="00EB00AE">
      <w:pPr>
        <w:shd w:val="clear" w:color="auto" w:fill="FFFFFF"/>
        <w:spacing w:after="0" w:line="240" w:lineRule="auto"/>
        <w:jc w:val="both"/>
        <w:rPr>
          <w:rFonts w:ascii="Arial" w:eastAsia="Times New Roman" w:hAnsi="Arial" w:cs="Arial"/>
          <w:color w:val="404040" w:themeColor="text1" w:themeTint="BF"/>
          <w:sz w:val="24"/>
          <w:szCs w:val="24"/>
          <w:lang w:eastAsia="es-CO"/>
        </w:rPr>
      </w:pPr>
      <w:r w:rsidRPr="00A615BE">
        <w:rPr>
          <w:rFonts w:ascii="Arial" w:eastAsia="Times New Roman" w:hAnsi="Arial" w:cs="Arial"/>
          <w:b/>
          <w:sz w:val="24"/>
          <w:szCs w:val="24"/>
          <w:lang w:eastAsia="es-CO"/>
        </w:rPr>
        <w:t>5</w:t>
      </w:r>
      <w:r w:rsidRPr="00A615BE">
        <w:rPr>
          <w:rFonts w:ascii="Arial" w:eastAsia="Times New Roman" w:hAnsi="Arial" w:cs="Arial"/>
          <w:sz w:val="24"/>
          <w:szCs w:val="24"/>
          <w:lang w:eastAsia="es-CO"/>
        </w:rPr>
        <w:t>. Ejercer las funciones previstas en las normas vigentes como autoridad nacional competente para aplicar el régimen de protección a las variedades vegetales.</w:t>
      </w:r>
      <w:r w:rsidRPr="005E37D1">
        <w:rPr>
          <w:rFonts w:ascii="Arial" w:eastAsia="Times New Roman" w:hAnsi="Arial" w:cs="Arial"/>
          <w:color w:val="404040" w:themeColor="text1" w:themeTint="BF"/>
          <w:sz w:val="24"/>
          <w:szCs w:val="24"/>
          <w:lang w:eastAsia="es-CO"/>
        </w:rPr>
        <w:br/>
        <w:t> </w:t>
      </w:r>
    </w:p>
    <w:p w14:paraId="03F85E35" w14:textId="511836F9"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6</w:t>
      </w:r>
      <w:r w:rsidRPr="00A615BE">
        <w:rPr>
          <w:rFonts w:ascii="Arial" w:eastAsia="Times New Roman" w:hAnsi="Arial" w:cs="Arial"/>
          <w:sz w:val="24"/>
          <w:szCs w:val="24"/>
          <w:lang w:eastAsia="es-CO"/>
        </w:rPr>
        <w:t>. Adoptar, de acuerdo con la ley, las Medidas Sanitarias y Fitosanitarias que sean nece</w:t>
      </w:r>
      <w:r w:rsidRPr="00A615BE">
        <w:rPr>
          <w:rFonts w:ascii="Arial" w:eastAsia="Times New Roman" w:hAnsi="Arial" w:cs="Arial"/>
          <w:sz w:val="24"/>
          <w:szCs w:val="24"/>
          <w:lang w:eastAsia="es-CO"/>
        </w:rPr>
        <w:softHyphen/>
        <w:t>sarias para hacer efectivo el control de la sanidad animal y vegetal y la prevención de riesgos biológicos y químicos.</w:t>
      </w:r>
    </w:p>
    <w:p w14:paraId="2901D782" w14:textId="3CDF5ACA"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177E6A85"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7</w:t>
      </w:r>
      <w:r w:rsidRPr="00A615BE">
        <w:rPr>
          <w:rFonts w:ascii="Arial" w:eastAsia="Times New Roman" w:hAnsi="Arial" w:cs="Arial"/>
          <w:sz w:val="24"/>
          <w:szCs w:val="24"/>
          <w:lang w:eastAsia="es-CO"/>
        </w:rPr>
        <w:t>. Coordinar la realización de acciones conjuntas con el sector agropecuario, autoridades civiles y militares y el público en general, relacionadas con las campañas de prevención, con</w:t>
      </w:r>
      <w:r w:rsidRPr="00A615BE">
        <w:rPr>
          <w:rFonts w:ascii="Arial" w:eastAsia="Times New Roman" w:hAnsi="Arial" w:cs="Arial"/>
          <w:sz w:val="24"/>
          <w:szCs w:val="24"/>
          <w:lang w:eastAsia="es-CO"/>
        </w:rPr>
        <w:softHyphen/>
        <w:t>trol, erradicación y manejo de plagas y enfermedades de importancia cuarentenaria o de interés económico nacional o local, para mantener y mejorar el estatus de la producción agropecuaria del país, y en general para cumplir con el objeto del Instituto.</w:t>
      </w:r>
    </w:p>
    <w:p w14:paraId="0C59AA05"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77D81E15"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8</w:t>
      </w:r>
      <w:r w:rsidRPr="00A615BE">
        <w:rPr>
          <w:rFonts w:ascii="Arial" w:eastAsia="Times New Roman" w:hAnsi="Arial" w:cs="Arial"/>
          <w:sz w:val="24"/>
          <w:szCs w:val="24"/>
          <w:lang w:eastAsia="es-CO"/>
        </w:rPr>
        <w:t>. Procurar la preservación y el correcto aprovechamiento de los recursos genéticos vegetales y animales del país, en el marco de sus competencias.</w:t>
      </w:r>
    </w:p>
    <w:p w14:paraId="1AF4D067"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2FCF749A" w14:textId="1CDE65D1"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9</w:t>
      </w:r>
      <w:r w:rsidRPr="00A615BE">
        <w:rPr>
          <w:rFonts w:ascii="Arial" w:eastAsia="Times New Roman" w:hAnsi="Arial" w:cs="Arial"/>
          <w:sz w:val="24"/>
          <w:szCs w:val="24"/>
          <w:lang w:eastAsia="es-CO"/>
        </w:rPr>
        <w:t>. Administrar el Fondo Nacional de Emergencia Sanitaria y Fitosanitaria.</w:t>
      </w:r>
    </w:p>
    <w:p w14:paraId="1CA34914"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45933450" w14:textId="5F280060"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10</w:t>
      </w:r>
      <w:r w:rsidRPr="00A615BE">
        <w:rPr>
          <w:rFonts w:ascii="Arial" w:eastAsia="Times New Roman" w:hAnsi="Arial" w:cs="Arial"/>
          <w:sz w:val="24"/>
          <w:szCs w:val="24"/>
          <w:lang w:eastAsia="es-CO"/>
        </w:rPr>
        <w:t>. Fijar las tasas y tarifas por los servicios que preste directa o indirectamente, de confor</w:t>
      </w:r>
      <w:r w:rsidRPr="00A615BE">
        <w:rPr>
          <w:rFonts w:ascii="Arial" w:eastAsia="Times New Roman" w:hAnsi="Arial" w:cs="Arial"/>
          <w:sz w:val="24"/>
          <w:szCs w:val="24"/>
          <w:lang w:eastAsia="es-CO"/>
        </w:rPr>
        <w:softHyphen/>
        <w:t>midad con los procedimientos que fije la ley.</w:t>
      </w:r>
    </w:p>
    <w:p w14:paraId="1C3C4644"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273CF485"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11</w:t>
      </w:r>
      <w:r w:rsidRPr="00A615BE">
        <w:rPr>
          <w:rFonts w:ascii="Arial" w:eastAsia="Times New Roman" w:hAnsi="Arial" w:cs="Arial"/>
          <w:sz w:val="24"/>
          <w:szCs w:val="24"/>
          <w:lang w:eastAsia="es-CO"/>
        </w:rPr>
        <w:t>. Promover y financiar la capacitación de personal para su propio servicio o del de las entidades con las cuales se asocie o celebre convenio.</w:t>
      </w:r>
    </w:p>
    <w:p w14:paraId="3C115FF1"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1C42C00E"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12</w:t>
      </w:r>
      <w:r w:rsidRPr="00A615BE">
        <w:rPr>
          <w:rFonts w:ascii="Arial" w:eastAsia="Times New Roman" w:hAnsi="Arial" w:cs="Arial"/>
          <w:sz w:val="24"/>
          <w:szCs w:val="24"/>
          <w:lang w:eastAsia="es-CO"/>
        </w:rPr>
        <w:t xml:space="preserve">. Financiar y contratar la ejecución de los programas de investigación de transferencia y tecnología que sean aprobados por el Consejo Directivo del ICA para cumplir el Plan Nacional de Investigación y Transferencia de Tecnología </w:t>
      </w:r>
      <w:r w:rsidRPr="00A615BE">
        <w:rPr>
          <w:rFonts w:ascii="Arial" w:eastAsia="Times New Roman" w:hAnsi="Arial" w:cs="Arial"/>
          <w:sz w:val="24"/>
          <w:szCs w:val="24"/>
          <w:lang w:eastAsia="es-CO"/>
        </w:rPr>
        <w:lastRenderedPageBreak/>
        <w:t>Agropecuaria adoptado por el Consejo del Programa Nacional de Ciencia y Tecnología Agropecuarias, o asociarse para el mismo fin.</w:t>
      </w:r>
    </w:p>
    <w:p w14:paraId="69865B72"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6AD9BD16" w14:textId="3C8F88F8"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13</w:t>
      </w:r>
      <w:r w:rsidRPr="00A615BE">
        <w:rPr>
          <w:rFonts w:ascii="Arial" w:eastAsia="Times New Roman" w:hAnsi="Arial" w:cs="Arial"/>
          <w:sz w:val="24"/>
          <w:szCs w:val="24"/>
          <w:lang w:eastAsia="es-CO"/>
        </w:rPr>
        <w:t>. Propiciar los convenios de cooperación técnica nacional e internacional en las áreas de investigación y transferencia de tecnología y de protección a la producción agropecuaria.</w:t>
      </w:r>
      <w:r w:rsidRPr="00A615BE">
        <w:rPr>
          <w:rFonts w:ascii="Arial" w:eastAsia="Times New Roman" w:hAnsi="Arial" w:cs="Arial"/>
          <w:sz w:val="24"/>
          <w:szCs w:val="24"/>
          <w:lang w:eastAsia="es-CO"/>
        </w:rPr>
        <w:br/>
        <w:t> </w:t>
      </w:r>
    </w:p>
    <w:p w14:paraId="5FAABBF1" w14:textId="6BCE643B"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14</w:t>
      </w:r>
      <w:r w:rsidRPr="00A615BE">
        <w:rPr>
          <w:rFonts w:ascii="Arial" w:eastAsia="Times New Roman" w:hAnsi="Arial" w:cs="Arial"/>
          <w:sz w:val="24"/>
          <w:szCs w:val="24"/>
          <w:lang w:eastAsia="es-CO"/>
        </w:rPr>
        <w:t>. Autorizar personas jurídicas del sector oficial o particular para el ejercicio de actividades relacionadas con la Sanidad Animal, la Sanidad Vegetal y el Control Técnico de los Insumos Agropecuarios, dentro de las normas y procedimientos que se establezcan para el efecto.</w:t>
      </w:r>
    </w:p>
    <w:p w14:paraId="67E828DD" w14:textId="77777777" w:rsidR="00AB2BC0" w:rsidRPr="00A615BE" w:rsidRDefault="00AB2BC0" w:rsidP="00EB00AE">
      <w:pPr>
        <w:shd w:val="clear" w:color="auto" w:fill="FFFFFF"/>
        <w:spacing w:after="0" w:line="240" w:lineRule="auto"/>
        <w:jc w:val="both"/>
        <w:rPr>
          <w:rFonts w:ascii="Arial" w:eastAsia="Times New Roman" w:hAnsi="Arial" w:cs="Arial"/>
          <w:sz w:val="24"/>
          <w:szCs w:val="24"/>
          <w:lang w:eastAsia="es-CO"/>
        </w:rPr>
      </w:pPr>
    </w:p>
    <w:p w14:paraId="0C9BE19C" w14:textId="77777777" w:rsidR="00B50353" w:rsidRPr="00A615BE" w:rsidRDefault="00AB2BC0"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15</w:t>
      </w:r>
      <w:r w:rsidRPr="00A615BE">
        <w:rPr>
          <w:rFonts w:ascii="Arial" w:eastAsia="Times New Roman" w:hAnsi="Arial" w:cs="Arial"/>
          <w:sz w:val="24"/>
          <w:szCs w:val="24"/>
          <w:lang w:eastAsia="es-CO"/>
        </w:rPr>
        <w:t>.</w:t>
      </w:r>
      <w:r w:rsidR="00B50353" w:rsidRPr="00A615BE">
        <w:rPr>
          <w:rFonts w:ascii="Arial" w:hAnsi="Arial" w:cs="Arial"/>
          <w:sz w:val="24"/>
          <w:szCs w:val="24"/>
        </w:rPr>
        <w:t xml:space="preserve"> </w:t>
      </w:r>
      <w:r w:rsidR="00B50353" w:rsidRPr="00A615BE">
        <w:rPr>
          <w:rFonts w:ascii="Arial" w:eastAsia="Times New Roman" w:hAnsi="Arial" w:cs="Arial"/>
          <w:sz w:val="24"/>
          <w:szCs w:val="24"/>
          <w:lang w:eastAsia="es-CO"/>
        </w:rPr>
        <w:t>Regular el ejercicio de la actividad pesquera y acuícola, para asegurar el aprovechamiento sostenible de los recursos pesqueros y acuícolas.</w:t>
      </w:r>
    </w:p>
    <w:p w14:paraId="2382A4DD" w14:textId="56AB81B5" w:rsidR="00B50353" w:rsidRPr="00A615BE" w:rsidRDefault="00B50353"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sz w:val="24"/>
          <w:szCs w:val="24"/>
          <w:lang w:eastAsia="es-CO"/>
        </w:rPr>
        <w:t xml:space="preserve"> </w:t>
      </w:r>
    </w:p>
    <w:p w14:paraId="264E1365" w14:textId="77777777" w:rsidR="00B50353" w:rsidRPr="00A615BE" w:rsidRDefault="00B50353"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16</w:t>
      </w:r>
      <w:r w:rsidRPr="00A615BE">
        <w:rPr>
          <w:rFonts w:ascii="Arial" w:eastAsia="Times New Roman" w:hAnsi="Arial" w:cs="Arial"/>
          <w:sz w:val="24"/>
          <w:szCs w:val="24"/>
          <w:lang w:eastAsia="es-CO"/>
        </w:rPr>
        <w:t>. Ejecutar los procesos de administración de recursos pesqueros y acuícolas en lo referente a investigación, ordenamiento, registro y control.</w:t>
      </w:r>
    </w:p>
    <w:p w14:paraId="584CEB65" w14:textId="5CAE505E" w:rsidR="00B50353" w:rsidRPr="00A615BE" w:rsidRDefault="00B50353"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sz w:val="24"/>
          <w:szCs w:val="24"/>
          <w:lang w:eastAsia="es-CO"/>
        </w:rPr>
        <w:t xml:space="preserve"> </w:t>
      </w:r>
    </w:p>
    <w:p w14:paraId="2F587EDA" w14:textId="77777777" w:rsidR="00B50353" w:rsidRPr="00A615BE" w:rsidRDefault="00B50353"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17</w:t>
      </w:r>
      <w:r w:rsidRPr="00A615BE">
        <w:rPr>
          <w:rFonts w:ascii="Arial" w:eastAsia="Times New Roman" w:hAnsi="Arial" w:cs="Arial"/>
          <w:sz w:val="24"/>
          <w:szCs w:val="24"/>
          <w:lang w:eastAsia="es-CO"/>
        </w:rPr>
        <w:t>. Otorgar permisos, patentes, concesiones y autorizaciones para ejercer la actividad pesquera y acuícola.</w:t>
      </w:r>
    </w:p>
    <w:p w14:paraId="60D84003" w14:textId="7F8BC02D" w:rsidR="00B50353" w:rsidRPr="00A615BE" w:rsidRDefault="00B50353"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sz w:val="24"/>
          <w:szCs w:val="24"/>
          <w:lang w:eastAsia="es-CO"/>
        </w:rPr>
        <w:t xml:space="preserve"> </w:t>
      </w:r>
    </w:p>
    <w:p w14:paraId="29287AEB" w14:textId="10BA944E" w:rsidR="00AB2BC0" w:rsidRPr="00A615BE" w:rsidRDefault="00B50353"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18</w:t>
      </w:r>
      <w:r w:rsidRPr="00A615BE">
        <w:rPr>
          <w:rFonts w:ascii="Arial" w:eastAsia="Times New Roman" w:hAnsi="Arial" w:cs="Arial"/>
          <w:sz w:val="24"/>
          <w:szCs w:val="24"/>
          <w:lang w:eastAsia="es-CO"/>
        </w:rPr>
        <w:t>. Mantener actualizado el registro de pesca y acuicultura nacional.</w:t>
      </w:r>
    </w:p>
    <w:p w14:paraId="6332A2DD" w14:textId="2517E04B"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20328340" w14:textId="5E8374DE"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19</w:t>
      </w:r>
      <w:r w:rsidRPr="00A615BE">
        <w:rPr>
          <w:rFonts w:ascii="Arial" w:eastAsia="Times New Roman" w:hAnsi="Arial" w:cs="Arial"/>
          <w:sz w:val="24"/>
          <w:szCs w:val="24"/>
          <w:lang w:eastAsia="es-CO"/>
        </w:rPr>
        <w:t>. Conceder, suspender o cancelar licencias, registros, permisos de funcionamiento, comer</w:t>
      </w:r>
      <w:r w:rsidRPr="00A615BE">
        <w:rPr>
          <w:rFonts w:ascii="Arial" w:eastAsia="Times New Roman" w:hAnsi="Arial" w:cs="Arial"/>
          <w:sz w:val="24"/>
          <w:szCs w:val="24"/>
          <w:lang w:eastAsia="es-CO"/>
        </w:rPr>
        <w:softHyphen/>
        <w:t>cialización, movilización, importación o exportación de animales, plantas, insumos, productos y subproductos agropecuarios, directamente o a través de los entes territoriales o de terceros, en los asuntos propios de su competencia.</w:t>
      </w:r>
    </w:p>
    <w:p w14:paraId="74275990" w14:textId="064EBC29" w:rsidR="00CF356F" w:rsidRPr="00A615BE" w:rsidRDefault="00CF356F" w:rsidP="00EB00AE">
      <w:pPr>
        <w:shd w:val="clear" w:color="auto" w:fill="FFFFFF"/>
        <w:spacing w:after="0" w:line="240" w:lineRule="auto"/>
        <w:jc w:val="both"/>
        <w:rPr>
          <w:rFonts w:ascii="Arial" w:eastAsia="Times New Roman" w:hAnsi="Arial" w:cs="Arial"/>
          <w:sz w:val="24"/>
          <w:szCs w:val="24"/>
          <w:lang w:eastAsia="es-CO"/>
        </w:rPr>
      </w:pPr>
    </w:p>
    <w:p w14:paraId="1595305D" w14:textId="3999882A" w:rsidR="00CF356F" w:rsidRPr="00A615BE" w:rsidRDefault="00CF356F" w:rsidP="00CF356F">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20</w:t>
      </w:r>
      <w:r w:rsidRPr="00A615BE">
        <w:rPr>
          <w:rFonts w:ascii="Arial" w:eastAsia="Times New Roman" w:hAnsi="Arial" w:cs="Arial"/>
          <w:sz w:val="24"/>
          <w:szCs w:val="24"/>
          <w:lang w:eastAsia="es-CO"/>
        </w:rPr>
        <w:t>. Imponer multas y sanciones administrativas, incluyendo la suspensión y/o retiro del permiso o la licencia de pesca a los productores y a los extractores que violen las normas de conservación, límite de captura, vedas, tallas y demás restricciones de preservación de las especies.</w:t>
      </w:r>
    </w:p>
    <w:p w14:paraId="4CE1EFBD"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12B6F610"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21</w:t>
      </w:r>
      <w:r w:rsidRPr="00A615BE">
        <w:rPr>
          <w:rFonts w:ascii="Arial" w:eastAsia="Times New Roman" w:hAnsi="Arial" w:cs="Arial"/>
          <w:sz w:val="24"/>
          <w:szCs w:val="24"/>
          <w:lang w:eastAsia="es-CO"/>
        </w:rPr>
        <w:t>. Orientar la gestión de recursos de asistencia técnica y cooperación internacional en materia de sanidad agropecuaria y de administración de los recursos pesqueros y acuícolas y representar al país en los foros y ante organismos internacionales en cumplimiento de su objeto.</w:t>
      </w:r>
    </w:p>
    <w:p w14:paraId="100A7378"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0DC4DD76"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22</w:t>
      </w:r>
      <w:r w:rsidRPr="00A615BE">
        <w:rPr>
          <w:rFonts w:ascii="Arial" w:eastAsia="Times New Roman" w:hAnsi="Arial" w:cs="Arial"/>
          <w:sz w:val="24"/>
          <w:szCs w:val="24"/>
          <w:lang w:eastAsia="es-CO"/>
        </w:rPr>
        <w:t>. Disponer las medidas necesarias para el cumplimiento, seguimiento y evaluación de la política, estrategias, planes y gestión del Instituto.</w:t>
      </w:r>
    </w:p>
    <w:p w14:paraId="0E0C56FE"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6A71CC8E"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23</w:t>
      </w:r>
      <w:r w:rsidRPr="00A615BE">
        <w:rPr>
          <w:rFonts w:ascii="Arial" w:eastAsia="Times New Roman" w:hAnsi="Arial" w:cs="Arial"/>
          <w:sz w:val="24"/>
          <w:szCs w:val="24"/>
          <w:lang w:eastAsia="es-CO"/>
        </w:rPr>
        <w:t>. Las demás funciones que le impongan la ley o el Gobierno Nacional.</w:t>
      </w:r>
    </w:p>
    <w:p w14:paraId="0A265F88" w14:textId="77777777" w:rsidR="00EB00AE" w:rsidRPr="00A615BE" w:rsidRDefault="00EB00AE" w:rsidP="00EB00AE">
      <w:pPr>
        <w:shd w:val="clear" w:color="auto" w:fill="FFFFFF"/>
        <w:spacing w:after="0" w:line="240" w:lineRule="auto"/>
        <w:jc w:val="both"/>
        <w:rPr>
          <w:rFonts w:ascii="Arial" w:eastAsia="Times New Roman" w:hAnsi="Arial" w:cs="Arial"/>
          <w:b/>
          <w:color w:val="404040" w:themeColor="text1" w:themeTint="BF"/>
          <w:sz w:val="24"/>
          <w:szCs w:val="24"/>
          <w:lang w:eastAsia="es-CO"/>
        </w:rPr>
      </w:pPr>
    </w:p>
    <w:p w14:paraId="755D65DA" w14:textId="778EBDAD"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Parágrafo 1°.</w:t>
      </w:r>
      <w:r w:rsidRPr="00A615BE">
        <w:rPr>
          <w:rFonts w:ascii="Arial" w:eastAsia="Times New Roman" w:hAnsi="Arial" w:cs="Arial"/>
          <w:sz w:val="24"/>
          <w:szCs w:val="24"/>
          <w:lang w:eastAsia="es-CO"/>
        </w:rPr>
        <w:t xml:space="preserve"> Para el cumplimiento de las funciones del Instituto, asignadas en el presente decreto, este podrá ejercer sus actividades directamente o por intermedio de personas jurídicas oficiales o particulares, mediante delegación, contratación o convenios.</w:t>
      </w:r>
      <w:r w:rsidRPr="00A615BE">
        <w:rPr>
          <w:rFonts w:ascii="Arial" w:eastAsia="Times New Roman" w:hAnsi="Arial" w:cs="Arial"/>
          <w:sz w:val="24"/>
          <w:szCs w:val="24"/>
          <w:lang w:eastAsia="es-CO"/>
        </w:rPr>
        <w:br/>
        <w:t> </w:t>
      </w:r>
    </w:p>
    <w:p w14:paraId="1B195009"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Parágrafo 2°.</w:t>
      </w:r>
      <w:r w:rsidRPr="00A615BE">
        <w:rPr>
          <w:rFonts w:ascii="Arial" w:eastAsia="Times New Roman" w:hAnsi="Arial" w:cs="Arial"/>
          <w:sz w:val="24"/>
          <w:szCs w:val="24"/>
          <w:lang w:eastAsia="es-CO"/>
        </w:rPr>
        <w:t xml:space="preserve"> Las decisiones administrativas y las medidas de prevención sanitaria, de control de insumos o de administración de los recursos pesqueros y acuícolas que el Instituto, expida o adopte se dirigirán exclusivamente a velar por la seguridad colectiva de la producción agrícola y pecuaria, sin atender a situaciones particulares o subjetivas.</w:t>
      </w:r>
    </w:p>
    <w:p w14:paraId="35203C37"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30B2E6BE" w14:textId="77777777"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b/>
          <w:sz w:val="24"/>
          <w:szCs w:val="24"/>
          <w:lang w:eastAsia="es-CO"/>
        </w:rPr>
        <w:t>Parágrafo 3°.</w:t>
      </w:r>
      <w:r w:rsidRPr="00A615BE">
        <w:rPr>
          <w:rFonts w:ascii="Arial" w:eastAsia="Times New Roman" w:hAnsi="Arial" w:cs="Arial"/>
          <w:sz w:val="24"/>
          <w:szCs w:val="24"/>
          <w:lang w:eastAsia="es-CO"/>
        </w:rPr>
        <w:t xml:space="preserve"> El Instituto podrá asesorar a las entidades del Sistema Nacional de Crédito Agropecuario, pero no asumirá funciones de vigilancia ni supervisión dentro del mismo. Tampoco le corresponde inscribir asistentes técnicos ni áreas sembradas para los efectos de dicho Sistema.</w:t>
      </w:r>
    </w:p>
    <w:p w14:paraId="20047178" w14:textId="281FDDB4" w:rsidR="00EB00AE" w:rsidRPr="00A615BE" w:rsidRDefault="00EB00AE" w:rsidP="00EB00AE">
      <w:pPr>
        <w:shd w:val="clear" w:color="auto" w:fill="FFFFFF"/>
        <w:spacing w:after="0" w:line="240" w:lineRule="auto"/>
        <w:jc w:val="both"/>
        <w:rPr>
          <w:rFonts w:ascii="Arial" w:eastAsia="Times New Roman" w:hAnsi="Arial" w:cs="Arial"/>
          <w:sz w:val="24"/>
          <w:szCs w:val="24"/>
          <w:lang w:eastAsia="es-CO"/>
        </w:rPr>
      </w:pPr>
    </w:p>
    <w:p w14:paraId="74118963" w14:textId="1CCE302B" w:rsidR="004E15AC" w:rsidRPr="00A615BE" w:rsidRDefault="004E15AC" w:rsidP="004E15AC">
      <w:pPr>
        <w:pStyle w:val="Prrafodelista"/>
        <w:numPr>
          <w:ilvl w:val="2"/>
          <w:numId w:val="2"/>
        </w:numPr>
        <w:shd w:val="clear" w:color="auto" w:fill="FFFFFF"/>
        <w:spacing w:after="0" w:line="240" w:lineRule="auto"/>
        <w:rPr>
          <w:rFonts w:ascii="Arial" w:eastAsia="Times New Roman" w:hAnsi="Arial" w:cs="Arial"/>
          <w:b/>
          <w:sz w:val="24"/>
          <w:szCs w:val="24"/>
          <w:lang w:eastAsia="es-CO"/>
        </w:rPr>
      </w:pPr>
      <w:r w:rsidRPr="00A615BE">
        <w:rPr>
          <w:rFonts w:ascii="Arial" w:eastAsia="Times New Roman" w:hAnsi="Arial" w:cs="Arial"/>
          <w:b/>
          <w:sz w:val="24"/>
          <w:szCs w:val="24"/>
          <w:lang w:eastAsia="es-CO"/>
        </w:rPr>
        <w:t>MISIÓN.</w:t>
      </w:r>
    </w:p>
    <w:p w14:paraId="0F3620B6" w14:textId="113DBBFA" w:rsidR="004E15AC" w:rsidRPr="005E37D1" w:rsidRDefault="004E15AC" w:rsidP="004E15AC">
      <w:pPr>
        <w:shd w:val="clear" w:color="auto" w:fill="FFFFFF"/>
        <w:spacing w:after="0" w:line="240" w:lineRule="auto"/>
        <w:rPr>
          <w:rFonts w:ascii="Arial" w:eastAsia="Times New Roman" w:hAnsi="Arial" w:cs="Arial"/>
          <w:b/>
          <w:color w:val="404040" w:themeColor="text1" w:themeTint="BF"/>
          <w:sz w:val="24"/>
          <w:szCs w:val="24"/>
          <w:lang w:eastAsia="es-CO"/>
        </w:rPr>
      </w:pPr>
    </w:p>
    <w:p w14:paraId="7BE4A3A8" w14:textId="68F0AD31" w:rsidR="004E15AC" w:rsidRPr="00A615BE" w:rsidRDefault="004E15AC" w:rsidP="004E15AC">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sz w:val="24"/>
          <w:szCs w:val="24"/>
          <w:lang w:eastAsia="es-CO"/>
        </w:rPr>
        <w:t>Trabajamos para el crecimiento sostenido del sector agropecuario, el desarrollo rural, la soberanía agroalimentaria y nutricional de los colombianos y la apertura de mercados internacionales, a través de la extensión agropecuaria, innovación, prevención de riesgos sanitarios y fitosanitarios, protección y sanidad animal y vegetal, bienestar de los animales y la inocuidad en la producción primaria.</w:t>
      </w:r>
    </w:p>
    <w:p w14:paraId="74312071" w14:textId="04B4DE8D" w:rsidR="004E15AC" w:rsidRPr="00A615BE" w:rsidRDefault="004E15AC" w:rsidP="004E15AC">
      <w:pPr>
        <w:shd w:val="clear" w:color="auto" w:fill="FFFFFF"/>
        <w:spacing w:after="0" w:line="240" w:lineRule="auto"/>
        <w:jc w:val="both"/>
        <w:rPr>
          <w:rFonts w:ascii="Arial" w:eastAsia="Times New Roman" w:hAnsi="Arial" w:cs="Arial"/>
          <w:sz w:val="24"/>
          <w:szCs w:val="24"/>
          <w:lang w:eastAsia="es-CO"/>
        </w:rPr>
      </w:pPr>
    </w:p>
    <w:p w14:paraId="4A1C0544" w14:textId="6EFFEAEE" w:rsidR="004E15AC" w:rsidRPr="00A615BE" w:rsidRDefault="004E15AC" w:rsidP="008C004F">
      <w:pPr>
        <w:pStyle w:val="Prrafodelista"/>
        <w:numPr>
          <w:ilvl w:val="2"/>
          <w:numId w:val="2"/>
        </w:numPr>
        <w:shd w:val="clear" w:color="auto" w:fill="FFFFFF"/>
        <w:spacing w:after="0" w:line="240" w:lineRule="auto"/>
        <w:rPr>
          <w:rFonts w:ascii="Arial" w:eastAsia="Times New Roman" w:hAnsi="Arial" w:cs="Arial"/>
          <w:b/>
          <w:sz w:val="24"/>
          <w:szCs w:val="24"/>
          <w:lang w:eastAsia="es-CO"/>
        </w:rPr>
      </w:pPr>
      <w:r w:rsidRPr="00A615BE">
        <w:rPr>
          <w:rFonts w:ascii="Arial" w:eastAsia="Times New Roman" w:hAnsi="Arial" w:cs="Arial"/>
          <w:b/>
          <w:sz w:val="24"/>
          <w:szCs w:val="24"/>
          <w:lang w:eastAsia="es-CO"/>
        </w:rPr>
        <w:t>VISIÓN.</w:t>
      </w:r>
    </w:p>
    <w:p w14:paraId="4A93D2C1" w14:textId="621D8087" w:rsidR="004E15AC" w:rsidRPr="00A615BE" w:rsidRDefault="004E15AC" w:rsidP="004E15AC">
      <w:pPr>
        <w:shd w:val="clear" w:color="auto" w:fill="FFFFFF"/>
        <w:spacing w:after="0" w:line="240" w:lineRule="auto"/>
        <w:jc w:val="both"/>
        <w:rPr>
          <w:rFonts w:ascii="Arial" w:eastAsia="Times New Roman" w:hAnsi="Arial" w:cs="Arial"/>
          <w:sz w:val="24"/>
          <w:szCs w:val="24"/>
          <w:lang w:eastAsia="es-CO"/>
        </w:rPr>
      </w:pPr>
    </w:p>
    <w:p w14:paraId="46B397FF" w14:textId="43BEC431" w:rsidR="004E15AC" w:rsidRPr="00A615BE" w:rsidRDefault="004E15AC" w:rsidP="004E15AC">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sz w:val="24"/>
          <w:szCs w:val="24"/>
          <w:lang w:eastAsia="es-CO"/>
        </w:rPr>
        <w:t>El ICA será un eje transformador del agro colombiano, mediante una gestión sanitaria y fitosanitaria enfocada en el cambio y la innovación, con reconocimiento nacional e internacional.</w:t>
      </w:r>
    </w:p>
    <w:p w14:paraId="087968B7" w14:textId="3AA90697" w:rsidR="004E15AC" w:rsidRPr="00A615BE" w:rsidRDefault="004E15AC" w:rsidP="004E15AC">
      <w:pPr>
        <w:shd w:val="clear" w:color="auto" w:fill="FFFFFF"/>
        <w:spacing w:after="0" w:line="240" w:lineRule="auto"/>
        <w:jc w:val="both"/>
        <w:rPr>
          <w:rFonts w:ascii="Arial" w:eastAsia="Times New Roman" w:hAnsi="Arial" w:cs="Arial"/>
          <w:sz w:val="24"/>
          <w:szCs w:val="24"/>
          <w:lang w:eastAsia="es-CO"/>
        </w:rPr>
      </w:pPr>
    </w:p>
    <w:p w14:paraId="2979F454" w14:textId="06B4A61C" w:rsidR="004E15AC" w:rsidRPr="00A615BE" w:rsidRDefault="004E15AC" w:rsidP="0038499D">
      <w:pPr>
        <w:pStyle w:val="Prrafodelista"/>
        <w:numPr>
          <w:ilvl w:val="2"/>
          <w:numId w:val="2"/>
        </w:numPr>
        <w:shd w:val="clear" w:color="auto" w:fill="FFFFFF"/>
        <w:spacing w:after="0" w:line="240" w:lineRule="auto"/>
        <w:rPr>
          <w:rFonts w:ascii="Arial" w:eastAsia="Times New Roman" w:hAnsi="Arial" w:cs="Arial"/>
          <w:b/>
          <w:sz w:val="24"/>
          <w:szCs w:val="24"/>
          <w:lang w:eastAsia="es-CO"/>
        </w:rPr>
      </w:pPr>
      <w:r w:rsidRPr="00A615BE">
        <w:rPr>
          <w:rFonts w:ascii="Arial" w:eastAsia="Times New Roman" w:hAnsi="Arial" w:cs="Arial"/>
          <w:b/>
          <w:sz w:val="24"/>
          <w:szCs w:val="24"/>
          <w:lang w:eastAsia="es-CO"/>
        </w:rPr>
        <w:t>VALORES INSTITUCIONALES</w:t>
      </w:r>
    </w:p>
    <w:p w14:paraId="5B552C74" w14:textId="7922C07E" w:rsidR="004E15AC" w:rsidRPr="00A615BE" w:rsidRDefault="004E15AC" w:rsidP="004E15AC">
      <w:pPr>
        <w:shd w:val="clear" w:color="auto" w:fill="FFFFFF"/>
        <w:spacing w:after="0" w:line="240" w:lineRule="auto"/>
        <w:jc w:val="both"/>
        <w:rPr>
          <w:rFonts w:ascii="Arial" w:eastAsia="Times New Roman" w:hAnsi="Arial" w:cs="Arial"/>
          <w:b/>
          <w:sz w:val="24"/>
          <w:szCs w:val="24"/>
          <w:lang w:eastAsia="es-CO"/>
        </w:rPr>
      </w:pPr>
    </w:p>
    <w:p w14:paraId="36C87295" w14:textId="03051F81" w:rsidR="004E15AC" w:rsidRPr="00A615BE" w:rsidRDefault="004E15AC" w:rsidP="004E15AC">
      <w:pPr>
        <w:shd w:val="clear" w:color="auto" w:fill="FFFFFF"/>
        <w:spacing w:after="0" w:line="240" w:lineRule="auto"/>
        <w:jc w:val="both"/>
        <w:rPr>
          <w:rFonts w:ascii="Arial" w:eastAsia="Times New Roman" w:hAnsi="Arial" w:cs="Arial"/>
          <w:sz w:val="24"/>
          <w:szCs w:val="24"/>
          <w:lang w:eastAsia="es-CO"/>
        </w:rPr>
      </w:pPr>
      <w:r w:rsidRPr="00A615BE">
        <w:rPr>
          <w:rFonts w:ascii="Arial" w:eastAsia="Times New Roman" w:hAnsi="Arial" w:cs="Arial"/>
          <w:sz w:val="24"/>
          <w:szCs w:val="24"/>
          <w:lang w:eastAsia="es-CO"/>
        </w:rPr>
        <w:t>La Resolución No. 00000726 (25/01/2019) el ICA adopta el Código de Integridad en el Instituto Colombiano Agropecuario - ICA y con él los siguientes valores:</w:t>
      </w:r>
    </w:p>
    <w:p w14:paraId="7696468A" w14:textId="214AB591" w:rsidR="004E15AC" w:rsidRPr="00A615BE" w:rsidRDefault="004E15AC" w:rsidP="004E15AC">
      <w:pPr>
        <w:shd w:val="clear" w:color="auto" w:fill="FFFFFF"/>
        <w:spacing w:after="0" w:line="240" w:lineRule="auto"/>
        <w:jc w:val="both"/>
        <w:rPr>
          <w:rFonts w:ascii="Arial" w:eastAsia="Times New Roman" w:hAnsi="Arial" w:cs="Arial"/>
          <w:sz w:val="24"/>
          <w:szCs w:val="24"/>
          <w:lang w:eastAsia="es-CO"/>
        </w:rPr>
      </w:pPr>
    </w:p>
    <w:p w14:paraId="0D13287A" w14:textId="77777777" w:rsidR="004E15AC" w:rsidRPr="00A615BE" w:rsidRDefault="004E15AC" w:rsidP="004E15AC">
      <w:pPr>
        <w:shd w:val="clear" w:color="auto" w:fill="FFFFFF"/>
        <w:spacing w:after="0" w:line="240" w:lineRule="auto"/>
        <w:jc w:val="both"/>
        <w:rPr>
          <w:rFonts w:ascii="Arial" w:hAnsi="Arial" w:cs="Arial"/>
          <w:sz w:val="24"/>
          <w:szCs w:val="24"/>
          <w:shd w:val="clear" w:color="auto" w:fill="FFFFFF"/>
        </w:rPr>
      </w:pPr>
      <w:r w:rsidRPr="00A615BE">
        <w:rPr>
          <w:rStyle w:val="Textoennegrita"/>
          <w:rFonts w:ascii="Arial" w:hAnsi="Arial" w:cs="Arial"/>
          <w:sz w:val="24"/>
          <w:szCs w:val="24"/>
          <w:shd w:val="clear" w:color="auto" w:fill="FFFFFF"/>
        </w:rPr>
        <w:t>Honestidad</w:t>
      </w:r>
      <w:r w:rsidRPr="00A615BE">
        <w:rPr>
          <w:rFonts w:ascii="Arial" w:hAnsi="Arial" w:cs="Arial"/>
          <w:sz w:val="24"/>
          <w:szCs w:val="24"/>
        </w:rPr>
        <w:br/>
      </w:r>
      <w:r w:rsidRPr="00A615BE">
        <w:rPr>
          <w:rFonts w:ascii="Arial" w:eastAsia="Times New Roman" w:hAnsi="Arial" w:cs="Arial"/>
          <w:sz w:val="24"/>
          <w:szCs w:val="24"/>
          <w:lang w:eastAsia="es-CO"/>
        </w:rPr>
        <w:t>Actúo siempre con fundamento en la verdad, cumpliendo mis deberes con transparencia y rectitud, y siempre favoreciendo el interés general.</w:t>
      </w:r>
    </w:p>
    <w:p w14:paraId="0022719F" w14:textId="77777777" w:rsidR="00B47209" w:rsidRDefault="00B47209" w:rsidP="004E15AC">
      <w:pPr>
        <w:shd w:val="clear" w:color="auto" w:fill="FFFFFF"/>
        <w:spacing w:after="0" w:line="240" w:lineRule="auto"/>
        <w:jc w:val="both"/>
        <w:rPr>
          <w:rStyle w:val="Textoennegrita"/>
          <w:rFonts w:ascii="Arial" w:hAnsi="Arial" w:cs="Arial"/>
          <w:sz w:val="24"/>
          <w:szCs w:val="24"/>
          <w:shd w:val="clear" w:color="auto" w:fill="FFFFFF"/>
        </w:rPr>
      </w:pPr>
    </w:p>
    <w:p w14:paraId="4EF35E46" w14:textId="54D16527" w:rsidR="004E15AC" w:rsidRPr="00A615BE" w:rsidRDefault="004E15AC" w:rsidP="004E15AC">
      <w:pPr>
        <w:shd w:val="clear" w:color="auto" w:fill="FFFFFF"/>
        <w:spacing w:after="0" w:line="240" w:lineRule="auto"/>
        <w:jc w:val="both"/>
        <w:rPr>
          <w:rFonts w:ascii="Arial" w:hAnsi="Arial" w:cs="Arial"/>
          <w:sz w:val="24"/>
          <w:szCs w:val="24"/>
          <w:shd w:val="clear" w:color="auto" w:fill="FFFFFF"/>
        </w:rPr>
      </w:pPr>
      <w:r w:rsidRPr="00A615BE">
        <w:rPr>
          <w:rStyle w:val="Textoennegrita"/>
          <w:rFonts w:ascii="Arial" w:hAnsi="Arial" w:cs="Arial"/>
          <w:sz w:val="24"/>
          <w:szCs w:val="24"/>
          <w:shd w:val="clear" w:color="auto" w:fill="FFFFFF"/>
        </w:rPr>
        <w:t>Respeto</w:t>
      </w:r>
      <w:r w:rsidRPr="00A615BE">
        <w:rPr>
          <w:rFonts w:ascii="Arial" w:hAnsi="Arial" w:cs="Arial"/>
          <w:sz w:val="24"/>
          <w:szCs w:val="24"/>
          <w:shd w:val="clear" w:color="auto" w:fill="FFFFFF"/>
        </w:rPr>
        <w:br/>
        <w:t>Reconozco, valoro y trato de manera digna a todas las personas, con sus virtudes y defectos, sin importar su labor, su procedencia, títulos o cualquier otra condición.</w:t>
      </w:r>
    </w:p>
    <w:p w14:paraId="697478FF" w14:textId="77777777" w:rsidR="004E15AC" w:rsidRPr="005E37D1" w:rsidRDefault="004E15AC" w:rsidP="004E15AC">
      <w:pPr>
        <w:shd w:val="clear" w:color="auto" w:fill="FFFFFF"/>
        <w:spacing w:after="0" w:line="240" w:lineRule="auto"/>
        <w:jc w:val="both"/>
        <w:rPr>
          <w:rFonts w:ascii="Arial" w:hAnsi="Arial" w:cs="Arial"/>
          <w:color w:val="404040" w:themeColor="text1" w:themeTint="BF"/>
          <w:sz w:val="24"/>
          <w:szCs w:val="24"/>
          <w:shd w:val="clear" w:color="auto" w:fill="FFFFFF"/>
        </w:rPr>
      </w:pPr>
    </w:p>
    <w:p w14:paraId="3452B91C" w14:textId="77777777" w:rsidR="004E15AC" w:rsidRPr="005E37D1" w:rsidRDefault="004E15AC" w:rsidP="004E15AC">
      <w:pPr>
        <w:shd w:val="clear" w:color="auto" w:fill="FFFFFF"/>
        <w:spacing w:after="0" w:line="240" w:lineRule="auto"/>
        <w:jc w:val="both"/>
        <w:rPr>
          <w:rFonts w:ascii="Arial" w:hAnsi="Arial" w:cs="Arial"/>
          <w:color w:val="404040" w:themeColor="text1" w:themeTint="BF"/>
          <w:sz w:val="24"/>
          <w:szCs w:val="24"/>
          <w:shd w:val="clear" w:color="auto" w:fill="FFFFFF"/>
        </w:rPr>
      </w:pPr>
      <w:r w:rsidRPr="005E37D1">
        <w:rPr>
          <w:rStyle w:val="Textoennegrita"/>
          <w:rFonts w:ascii="Arial" w:hAnsi="Arial" w:cs="Arial"/>
          <w:color w:val="404040" w:themeColor="text1" w:themeTint="BF"/>
          <w:sz w:val="24"/>
          <w:szCs w:val="24"/>
          <w:shd w:val="clear" w:color="auto" w:fill="FFFFFF"/>
        </w:rPr>
        <w:t>Compromiso</w:t>
      </w:r>
      <w:r w:rsidRPr="005E37D1">
        <w:rPr>
          <w:rFonts w:ascii="Arial" w:hAnsi="Arial" w:cs="Arial"/>
          <w:color w:val="404040" w:themeColor="text1" w:themeTint="BF"/>
          <w:sz w:val="24"/>
          <w:szCs w:val="24"/>
          <w:shd w:val="clear" w:color="auto" w:fill="FFFFFF"/>
        </w:rPr>
        <w:br/>
        <w:t>Soy consciente de la importancia de mi rol como servidor público y estoy en disposición permanente para comprender y resolver las necesidades de las personas con las que me relaciono en mis labores cotidianas, buscando siempre mejorar su bienestar.</w:t>
      </w:r>
    </w:p>
    <w:p w14:paraId="64944548" w14:textId="77777777" w:rsidR="004E15AC" w:rsidRPr="005E37D1" w:rsidRDefault="004E15AC" w:rsidP="004E15AC">
      <w:pPr>
        <w:shd w:val="clear" w:color="auto" w:fill="FFFFFF"/>
        <w:spacing w:after="0" w:line="240" w:lineRule="auto"/>
        <w:jc w:val="both"/>
        <w:rPr>
          <w:rFonts w:ascii="Arial" w:hAnsi="Arial" w:cs="Arial"/>
          <w:color w:val="404040" w:themeColor="text1" w:themeTint="BF"/>
          <w:sz w:val="24"/>
          <w:szCs w:val="24"/>
          <w:shd w:val="clear" w:color="auto" w:fill="FFFFFF"/>
        </w:rPr>
      </w:pPr>
    </w:p>
    <w:p w14:paraId="2732BA64" w14:textId="77777777" w:rsidR="004E15AC" w:rsidRPr="00A615BE" w:rsidRDefault="004E15AC" w:rsidP="004E15AC">
      <w:pPr>
        <w:shd w:val="clear" w:color="auto" w:fill="FFFFFF"/>
        <w:spacing w:after="0" w:line="240" w:lineRule="auto"/>
        <w:jc w:val="both"/>
        <w:rPr>
          <w:rFonts w:ascii="Arial" w:hAnsi="Arial" w:cs="Arial"/>
          <w:sz w:val="24"/>
          <w:szCs w:val="24"/>
          <w:shd w:val="clear" w:color="auto" w:fill="FFFFFF"/>
        </w:rPr>
      </w:pPr>
      <w:r w:rsidRPr="005E37D1">
        <w:rPr>
          <w:rStyle w:val="Textoennegrita"/>
          <w:rFonts w:ascii="Arial" w:hAnsi="Arial" w:cs="Arial"/>
          <w:color w:val="404040" w:themeColor="text1" w:themeTint="BF"/>
          <w:sz w:val="24"/>
          <w:szCs w:val="24"/>
          <w:shd w:val="clear" w:color="auto" w:fill="FFFFFF"/>
        </w:rPr>
        <w:t>Diligencia</w:t>
      </w:r>
      <w:r w:rsidRPr="005E37D1">
        <w:rPr>
          <w:rFonts w:ascii="Arial" w:hAnsi="Arial" w:cs="Arial"/>
          <w:color w:val="404040" w:themeColor="text1" w:themeTint="BF"/>
          <w:sz w:val="24"/>
          <w:szCs w:val="24"/>
          <w:shd w:val="clear" w:color="auto" w:fill="FFFFFF"/>
        </w:rPr>
        <w:br/>
      </w:r>
      <w:r w:rsidRPr="00A615BE">
        <w:rPr>
          <w:rFonts w:ascii="Arial" w:hAnsi="Arial" w:cs="Arial"/>
          <w:sz w:val="24"/>
          <w:szCs w:val="24"/>
          <w:shd w:val="clear" w:color="auto" w:fill="FFFFFF"/>
        </w:rPr>
        <w:t>Cumplo con los deberes, funciones y responsabilidades asignadas a mi cargo de la mejor manera posible, con atención, prontitud, destreza y eficiencia, para así optimizar el uso de los recursos del Estado.</w:t>
      </w:r>
    </w:p>
    <w:p w14:paraId="602562FF" w14:textId="77777777" w:rsidR="004E15AC" w:rsidRPr="00A615BE" w:rsidRDefault="004E15AC" w:rsidP="004E15AC">
      <w:pPr>
        <w:shd w:val="clear" w:color="auto" w:fill="FFFFFF"/>
        <w:spacing w:after="0" w:line="240" w:lineRule="auto"/>
        <w:jc w:val="both"/>
        <w:rPr>
          <w:rFonts w:ascii="Arial" w:hAnsi="Arial" w:cs="Arial"/>
          <w:sz w:val="24"/>
          <w:szCs w:val="24"/>
          <w:shd w:val="clear" w:color="auto" w:fill="FFFFFF"/>
        </w:rPr>
      </w:pPr>
    </w:p>
    <w:p w14:paraId="1553B438" w14:textId="77777777" w:rsidR="004E15AC" w:rsidRPr="00A615BE" w:rsidRDefault="004E15AC" w:rsidP="004E15AC">
      <w:pPr>
        <w:shd w:val="clear" w:color="auto" w:fill="FFFFFF"/>
        <w:spacing w:after="0" w:line="240" w:lineRule="auto"/>
        <w:jc w:val="both"/>
        <w:rPr>
          <w:rFonts w:ascii="Arial" w:hAnsi="Arial" w:cs="Arial"/>
          <w:sz w:val="24"/>
          <w:szCs w:val="24"/>
          <w:shd w:val="clear" w:color="auto" w:fill="FFFFFF"/>
        </w:rPr>
      </w:pPr>
      <w:r w:rsidRPr="00A615BE">
        <w:rPr>
          <w:rStyle w:val="Textoennegrita"/>
          <w:rFonts w:ascii="Arial" w:hAnsi="Arial" w:cs="Arial"/>
          <w:sz w:val="24"/>
          <w:szCs w:val="24"/>
          <w:shd w:val="clear" w:color="auto" w:fill="FFFFFF"/>
        </w:rPr>
        <w:t>Justicia</w:t>
      </w:r>
      <w:r w:rsidRPr="00A615BE">
        <w:rPr>
          <w:rFonts w:ascii="Arial" w:hAnsi="Arial" w:cs="Arial"/>
          <w:sz w:val="24"/>
          <w:szCs w:val="24"/>
          <w:shd w:val="clear" w:color="auto" w:fill="FFFFFF"/>
        </w:rPr>
        <w:br/>
        <w:t>Actúo con imparcialidad garantizando los derechos de las personas, con equidad, igualdad y sin discriminación.</w:t>
      </w:r>
    </w:p>
    <w:p w14:paraId="47358B2E" w14:textId="77777777" w:rsidR="004E15AC" w:rsidRPr="00A615BE" w:rsidRDefault="004E15AC" w:rsidP="004E15AC">
      <w:pPr>
        <w:shd w:val="clear" w:color="auto" w:fill="FFFFFF"/>
        <w:spacing w:after="0" w:line="240" w:lineRule="auto"/>
        <w:jc w:val="both"/>
        <w:rPr>
          <w:rFonts w:ascii="Arial" w:hAnsi="Arial" w:cs="Arial"/>
          <w:sz w:val="24"/>
          <w:szCs w:val="24"/>
          <w:shd w:val="clear" w:color="auto" w:fill="FFFFFF"/>
        </w:rPr>
      </w:pPr>
    </w:p>
    <w:p w14:paraId="6C293E72" w14:textId="77777777" w:rsidR="004E15AC" w:rsidRPr="00A615BE" w:rsidRDefault="004E15AC" w:rsidP="004E15AC">
      <w:pPr>
        <w:shd w:val="clear" w:color="auto" w:fill="FFFFFF"/>
        <w:spacing w:after="0" w:line="240" w:lineRule="auto"/>
        <w:jc w:val="both"/>
        <w:rPr>
          <w:rFonts w:ascii="Arial" w:hAnsi="Arial" w:cs="Arial"/>
          <w:sz w:val="24"/>
          <w:szCs w:val="24"/>
          <w:shd w:val="clear" w:color="auto" w:fill="FFFFFF"/>
        </w:rPr>
      </w:pPr>
      <w:r w:rsidRPr="00A615BE">
        <w:rPr>
          <w:rStyle w:val="Textoennegrita"/>
          <w:rFonts w:ascii="Arial" w:hAnsi="Arial" w:cs="Arial"/>
          <w:sz w:val="24"/>
          <w:szCs w:val="24"/>
          <w:shd w:val="clear" w:color="auto" w:fill="FFFFFF"/>
        </w:rPr>
        <w:t>Responsabilidad</w:t>
      </w:r>
      <w:r w:rsidRPr="00A615BE">
        <w:rPr>
          <w:rFonts w:ascii="Arial" w:hAnsi="Arial" w:cs="Arial"/>
          <w:sz w:val="24"/>
          <w:szCs w:val="24"/>
          <w:shd w:val="clear" w:color="auto" w:fill="FFFFFF"/>
        </w:rPr>
        <w:br/>
        <w:t>Tomo decisiones conscientes, teniendo en cuenta los impactos y consecuencias que puedan producirse por mis actos.</w:t>
      </w:r>
    </w:p>
    <w:p w14:paraId="4D2164D6" w14:textId="57E953BD" w:rsidR="004E15AC" w:rsidRPr="00A615BE" w:rsidRDefault="004E15AC" w:rsidP="004E15AC">
      <w:pPr>
        <w:shd w:val="clear" w:color="auto" w:fill="FFFFFF"/>
        <w:spacing w:after="0" w:line="240" w:lineRule="auto"/>
        <w:rPr>
          <w:rFonts w:ascii="Arial" w:eastAsia="Times New Roman" w:hAnsi="Arial" w:cs="Arial"/>
          <w:b/>
          <w:sz w:val="24"/>
          <w:szCs w:val="24"/>
          <w:lang w:eastAsia="es-CO"/>
        </w:rPr>
      </w:pPr>
    </w:p>
    <w:p w14:paraId="1748B84F" w14:textId="4A11762B" w:rsidR="004E15AC" w:rsidRPr="00A615BE" w:rsidRDefault="00530FDB" w:rsidP="007172E8">
      <w:pPr>
        <w:shd w:val="clear" w:color="auto" w:fill="FFFFFF"/>
        <w:spacing w:after="0" w:line="240" w:lineRule="auto"/>
        <w:rPr>
          <w:rStyle w:val="Textoennegrita"/>
          <w:rFonts w:ascii="Arial" w:hAnsi="Arial" w:cs="Arial"/>
          <w:sz w:val="24"/>
          <w:szCs w:val="24"/>
        </w:rPr>
      </w:pPr>
      <w:r w:rsidRPr="00A615BE">
        <w:rPr>
          <w:rStyle w:val="Textoennegrita"/>
          <w:rFonts w:ascii="Arial" w:hAnsi="Arial" w:cs="Arial"/>
          <w:sz w:val="24"/>
          <w:szCs w:val="24"/>
        </w:rPr>
        <w:t>Principios Rectores</w:t>
      </w:r>
      <w:r w:rsidR="007172E8" w:rsidRPr="00A615BE">
        <w:rPr>
          <w:rStyle w:val="Textoennegrita"/>
          <w:rFonts w:ascii="Arial" w:hAnsi="Arial" w:cs="Arial"/>
          <w:sz w:val="24"/>
          <w:szCs w:val="24"/>
        </w:rPr>
        <w:t>.</w:t>
      </w:r>
    </w:p>
    <w:p w14:paraId="4796C199" w14:textId="4D971AA2" w:rsidR="007172E8" w:rsidRPr="00A615BE" w:rsidRDefault="007172E8" w:rsidP="007172E8">
      <w:pPr>
        <w:shd w:val="clear" w:color="auto" w:fill="FFFFFF"/>
        <w:spacing w:after="0" w:line="240" w:lineRule="auto"/>
        <w:rPr>
          <w:rStyle w:val="Textoennegrita"/>
          <w:rFonts w:ascii="Arial" w:hAnsi="Arial" w:cs="Arial"/>
          <w:sz w:val="24"/>
          <w:szCs w:val="24"/>
        </w:rPr>
      </w:pPr>
    </w:p>
    <w:p w14:paraId="38E58D99" w14:textId="3315C927" w:rsidR="007172E8" w:rsidRPr="00A615BE" w:rsidRDefault="007172E8" w:rsidP="007172E8">
      <w:pPr>
        <w:shd w:val="clear" w:color="auto" w:fill="FFFFFF"/>
        <w:spacing w:after="0" w:line="240" w:lineRule="auto"/>
        <w:rPr>
          <w:rFonts w:ascii="Arial" w:hAnsi="Arial" w:cs="Arial"/>
          <w:sz w:val="24"/>
          <w:szCs w:val="24"/>
          <w:shd w:val="clear" w:color="auto" w:fill="FFFFFF"/>
        </w:rPr>
      </w:pPr>
      <w:r w:rsidRPr="00A615BE">
        <w:rPr>
          <w:rFonts w:ascii="Arial" w:hAnsi="Arial" w:cs="Arial"/>
          <w:sz w:val="24"/>
          <w:szCs w:val="24"/>
          <w:shd w:val="clear" w:color="auto" w:fill="FFFFFF"/>
        </w:rPr>
        <w:t>Son principios de la gestión ética en el ICA:</w:t>
      </w:r>
    </w:p>
    <w:p w14:paraId="65D2AF36" w14:textId="5B31F332" w:rsidR="007172E8" w:rsidRPr="00A615BE" w:rsidRDefault="007172E8" w:rsidP="007172E8">
      <w:pPr>
        <w:shd w:val="clear" w:color="auto" w:fill="FFFFFF"/>
        <w:spacing w:after="0" w:line="240" w:lineRule="auto"/>
        <w:rPr>
          <w:rFonts w:ascii="Arial" w:hAnsi="Arial" w:cs="Arial"/>
          <w:sz w:val="24"/>
          <w:szCs w:val="24"/>
          <w:shd w:val="clear" w:color="auto" w:fill="FFFFFF"/>
        </w:rPr>
      </w:pPr>
    </w:p>
    <w:p w14:paraId="1C3FAF9A" w14:textId="77777777" w:rsidR="007172E8" w:rsidRPr="00A615BE" w:rsidRDefault="007172E8" w:rsidP="007172E8">
      <w:pPr>
        <w:rPr>
          <w:rFonts w:ascii="Arial" w:hAnsi="Arial" w:cs="Arial"/>
          <w:sz w:val="24"/>
          <w:szCs w:val="24"/>
          <w:shd w:val="clear" w:color="auto" w:fill="FFFFFF"/>
        </w:rPr>
      </w:pPr>
      <w:r w:rsidRPr="00A615BE">
        <w:rPr>
          <w:rFonts w:ascii="Arial" w:hAnsi="Arial" w:cs="Arial"/>
          <w:sz w:val="24"/>
          <w:szCs w:val="24"/>
          <w:shd w:val="clear" w:color="auto" w:fill="FFFFFF"/>
        </w:rPr>
        <w:t>1. El principio fundamental del ICA es prestar un servicio con calidad, responsabilidad y transparencia a sus clientes internos y externos.</w:t>
      </w:r>
    </w:p>
    <w:p w14:paraId="6E108720" w14:textId="76F72D6E" w:rsidR="00AC0FD5" w:rsidRPr="00A615BE" w:rsidRDefault="007172E8" w:rsidP="007172E8">
      <w:pPr>
        <w:rPr>
          <w:rFonts w:ascii="Arial" w:hAnsi="Arial" w:cs="Arial"/>
          <w:sz w:val="24"/>
          <w:szCs w:val="24"/>
          <w:shd w:val="clear" w:color="auto" w:fill="FFFFFF"/>
        </w:rPr>
      </w:pPr>
      <w:r w:rsidRPr="00A615BE">
        <w:rPr>
          <w:rFonts w:ascii="Arial" w:hAnsi="Arial" w:cs="Arial"/>
          <w:sz w:val="24"/>
          <w:szCs w:val="24"/>
          <w:shd w:val="clear" w:color="auto" w:fill="FFFFFF"/>
        </w:rPr>
        <w:t>2. La sanidad agropecuaria prevalece sobre cualquier interés particular del país y no es negociable.</w:t>
      </w:r>
    </w:p>
    <w:p w14:paraId="138D38B8" w14:textId="77777777" w:rsidR="00AC0FD5" w:rsidRPr="00A615BE" w:rsidRDefault="007172E8" w:rsidP="007172E8">
      <w:pPr>
        <w:rPr>
          <w:rFonts w:ascii="Arial" w:hAnsi="Arial" w:cs="Arial"/>
          <w:sz w:val="24"/>
          <w:szCs w:val="24"/>
          <w:shd w:val="clear" w:color="auto" w:fill="FFFFFF"/>
        </w:rPr>
      </w:pPr>
      <w:r w:rsidRPr="00A615BE">
        <w:rPr>
          <w:rFonts w:ascii="Arial" w:hAnsi="Arial" w:cs="Arial"/>
          <w:sz w:val="24"/>
          <w:szCs w:val="24"/>
          <w:shd w:val="clear" w:color="auto" w:fill="FFFFFF"/>
        </w:rPr>
        <w:t>3. La alimentaci</w:t>
      </w:r>
      <w:r w:rsidR="00AC0FD5" w:rsidRPr="00A615BE">
        <w:rPr>
          <w:rFonts w:ascii="Arial" w:hAnsi="Arial" w:cs="Arial"/>
          <w:sz w:val="24"/>
          <w:szCs w:val="24"/>
          <w:shd w:val="clear" w:color="auto" w:fill="FFFFFF"/>
        </w:rPr>
        <w:t>ón sana es un derecho de todos.</w:t>
      </w:r>
    </w:p>
    <w:p w14:paraId="5A381A48" w14:textId="59238C47" w:rsidR="007172E8" w:rsidRPr="00A615BE" w:rsidRDefault="007172E8" w:rsidP="007172E8">
      <w:pPr>
        <w:rPr>
          <w:rFonts w:ascii="Arial" w:hAnsi="Arial" w:cs="Arial"/>
          <w:sz w:val="24"/>
          <w:szCs w:val="24"/>
          <w:shd w:val="clear" w:color="auto" w:fill="FFFFFF"/>
        </w:rPr>
      </w:pPr>
      <w:r w:rsidRPr="00A615BE">
        <w:rPr>
          <w:rFonts w:ascii="Arial" w:hAnsi="Arial" w:cs="Arial"/>
          <w:sz w:val="24"/>
          <w:szCs w:val="24"/>
          <w:shd w:val="clear" w:color="auto" w:fill="FFFFFF"/>
        </w:rPr>
        <w:t>4. La razón de ser del ICA es servir con criterio técnico a Colombia y al agro-negocio del país para el mundo.</w:t>
      </w:r>
    </w:p>
    <w:p w14:paraId="264B9C75" w14:textId="77777777" w:rsidR="007172E8" w:rsidRPr="00A615BE" w:rsidRDefault="007172E8" w:rsidP="007172E8">
      <w:pPr>
        <w:shd w:val="clear" w:color="auto" w:fill="FFFFFF"/>
        <w:spacing w:after="0" w:line="240" w:lineRule="auto"/>
        <w:rPr>
          <w:rFonts w:ascii="Arial" w:hAnsi="Arial" w:cs="Arial"/>
          <w:b/>
          <w:bCs/>
          <w:sz w:val="24"/>
          <w:szCs w:val="24"/>
          <w:shd w:val="clear" w:color="auto" w:fill="FFFFFF"/>
        </w:rPr>
      </w:pPr>
    </w:p>
    <w:p w14:paraId="74F1A371" w14:textId="3BAAD7BB" w:rsidR="007172E8" w:rsidRPr="00A615BE" w:rsidRDefault="00530FDB" w:rsidP="00A615BE">
      <w:pPr>
        <w:pStyle w:val="Prrafodelista"/>
        <w:numPr>
          <w:ilvl w:val="2"/>
          <w:numId w:val="2"/>
        </w:numPr>
        <w:shd w:val="clear" w:color="auto" w:fill="FFFFFF"/>
        <w:spacing w:after="0" w:line="240" w:lineRule="auto"/>
        <w:rPr>
          <w:rStyle w:val="Textoennegrita"/>
          <w:rFonts w:ascii="Arial" w:hAnsi="Arial" w:cs="Arial"/>
          <w:sz w:val="24"/>
          <w:szCs w:val="24"/>
        </w:rPr>
      </w:pPr>
      <w:r w:rsidRPr="00A615BE">
        <w:rPr>
          <w:rStyle w:val="Textoennegrita"/>
          <w:rFonts w:ascii="Arial" w:hAnsi="Arial" w:cs="Arial"/>
          <w:sz w:val="24"/>
          <w:szCs w:val="24"/>
        </w:rPr>
        <w:t>Objetivos Estratégicos</w:t>
      </w:r>
      <w:r w:rsidR="007172E8" w:rsidRPr="00A615BE">
        <w:rPr>
          <w:rStyle w:val="Textoennegrita"/>
          <w:rFonts w:ascii="Arial" w:hAnsi="Arial" w:cs="Arial"/>
          <w:sz w:val="24"/>
          <w:szCs w:val="24"/>
        </w:rPr>
        <w:t>.</w:t>
      </w:r>
    </w:p>
    <w:p w14:paraId="21028C18" w14:textId="23A3DED9" w:rsidR="007172E8" w:rsidRPr="005E37D1" w:rsidRDefault="007172E8" w:rsidP="007172E8">
      <w:pPr>
        <w:shd w:val="clear" w:color="auto" w:fill="FFFFFF"/>
        <w:spacing w:after="0" w:line="240" w:lineRule="auto"/>
        <w:rPr>
          <w:rStyle w:val="Textoennegrita"/>
          <w:rFonts w:ascii="Arial" w:hAnsi="Arial" w:cs="Arial"/>
          <w:color w:val="404040" w:themeColor="text1" w:themeTint="BF"/>
          <w:sz w:val="24"/>
          <w:szCs w:val="24"/>
        </w:rPr>
      </w:pPr>
    </w:p>
    <w:p w14:paraId="60A8E74C" w14:textId="2D1C7008" w:rsidR="007172E8" w:rsidRPr="005E37D1" w:rsidRDefault="009E205D" w:rsidP="009E205D">
      <w:pPr>
        <w:jc w:val="both"/>
        <w:rPr>
          <w:rFonts w:ascii="Arial" w:hAnsi="Arial" w:cs="Arial"/>
          <w:color w:val="404040" w:themeColor="text1" w:themeTint="BF"/>
          <w:sz w:val="24"/>
          <w:szCs w:val="24"/>
          <w:shd w:val="clear" w:color="auto" w:fill="FFFFFF"/>
        </w:rPr>
      </w:pPr>
      <w:r w:rsidRPr="005E37D1">
        <w:rPr>
          <w:rFonts w:ascii="Arial" w:hAnsi="Arial" w:cs="Arial"/>
          <w:color w:val="404040" w:themeColor="text1" w:themeTint="BF"/>
          <w:sz w:val="24"/>
          <w:szCs w:val="24"/>
          <w:shd w:val="clear" w:color="auto" w:fill="FFFFFF"/>
        </w:rPr>
        <w:t>El</w:t>
      </w:r>
      <w:r w:rsidR="007172E8" w:rsidRPr="005E37D1">
        <w:rPr>
          <w:rFonts w:ascii="Arial" w:hAnsi="Arial" w:cs="Arial"/>
          <w:color w:val="404040" w:themeColor="text1" w:themeTint="BF"/>
          <w:sz w:val="24"/>
          <w:szCs w:val="24"/>
          <w:shd w:val="clear" w:color="auto" w:fill="FFFFFF"/>
        </w:rPr>
        <w:t xml:space="preserve"> Plan Estratégico Institucional 2023-2026 del ICA, se soporta en tres ejes transformadores, los cuales serán los pilares </w:t>
      </w:r>
      <w:r w:rsidRPr="005E37D1">
        <w:rPr>
          <w:rFonts w:ascii="Arial" w:hAnsi="Arial" w:cs="Arial"/>
          <w:color w:val="404040" w:themeColor="text1" w:themeTint="BF"/>
          <w:sz w:val="24"/>
          <w:szCs w:val="24"/>
          <w:shd w:val="clear" w:color="auto" w:fill="FFFFFF"/>
        </w:rPr>
        <w:t>de</w:t>
      </w:r>
      <w:r w:rsidR="007172E8" w:rsidRPr="005E37D1">
        <w:rPr>
          <w:rFonts w:ascii="Arial" w:hAnsi="Arial" w:cs="Arial"/>
          <w:color w:val="404040" w:themeColor="text1" w:themeTint="BF"/>
          <w:sz w:val="24"/>
          <w:szCs w:val="24"/>
          <w:shd w:val="clear" w:color="auto" w:fill="FFFFFF"/>
        </w:rPr>
        <w:t xml:space="preserve"> los objetivos estratégicos en </w:t>
      </w:r>
      <w:r w:rsidRPr="005E37D1">
        <w:rPr>
          <w:rFonts w:ascii="Arial" w:hAnsi="Arial" w:cs="Arial"/>
          <w:color w:val="404040" w:themeColor="text1" w:themeTint="BF"/>
          <w:sz w:val="24"/>
          <w:szCs w:val="24"/>
          <w:shd w:val="clear" w:color="auto" w:fill="FFFFFF"/>
        </w:rPr>
        <w:t>dicho periodo</w:t>
      </w:r>
      <w:r w:rsidR="007172E8" w:rsidRPr="005E37D1">
        <w:rPr>
          <w:rFonts w:ascii="Arial" w:hAnsi="Arial" w:cs="Arial"/>
          <w:color w:val="404040" w:themeColor="text1" w:themeTint="BF"/>
          <w:sz w:val="24"/>
          <w:szCs w:val="24"/>
          <w:shd w:val="clear" w:color="auto" w:fill="FFFFFF"/>
        </w:rPr>
        <w:t>:</w:t>
      </w:r>
    </w:p>
    <w:p w14:paraId="71A44247" w14:textId="77777777" w:rsidR="007172E8" w:rsidRPr="00A615BE" w:rsidRDefault="007172E8" w:rsidP="007172E8">
      <w:pPr>
        <w:jc w:val="both"/>
        <w:rPr>
          <w:rFonts w:ascii="Arial" w:hAnsi="Arial" w:cs="Arial"/>
          <w:sz w:val="24"/>
          <w:szCs w:val="24"/>
          <w:shd w:val="clear" w:color="auto" w:fill="FFFFFF"/>
        </w:rPr>
      </w:pPr>
      <w:r w:rsidRPr="005E37D1">
        <w:rPr>
          <w:rFonts w:ascii="Arial" w:hAnsi="Arial" w:cs="Arial"/>
          <w:color w:val="404040" w:themeColor="text1" w:themeTint="BF"/>
          <w:sz w:val="24"/>
          <w:szCs w:val="24"/>
          <w:shd w:val="clear" w:color="auto" w:fill="FFFFFF"/>
        </w:rPr>
        <w:t xml:space="preserve">Eje 1: Contribuir a la Reforma Rural Integral, mediante la sanidad e inocuidad agropecuaria del país con énfasis en la extensión agropecuaria en materia sanitaria </w:t>
      </w:r>
      <w:r w:rsidRPr="00A615BE">
        <w:rPr>
          <w:rFonts w:ascii="Arial" w:hAnsi="Arial" w:cs="Arial"/>
          <w:sz w:val="24"/>
          <w:szCs w:val="24"/>
          <w:shd w:val="clear" w:color="auto" w:fill="FFFFFF"/>
        </w:rPr>
        <w:lastRenderedPageBreak/>
        <w:t>y fitosanitaria como fuente de la transformación productiva sostenible del campo colombiano.</w:t>
      </w:r>
    </w:p>
    <w:p w14:paraId="458F9B99" w14:textId="77777777" w:rsidR="007172E8" w:rsidRPr="00A615BE" w:rsidRDefault="007172E8" w:rsidP="00D43415">
      <w:pPr>
        <w:pStyle w:val="Prrafodelista"/>
        <w:numPr>
          <w:ilvl w:val="1"/>
          <w:numId w:val="6"/>
        </w:numPr>
        <w:spacing w:line="259" w:lineRule="auto"/>
        <w:ind w:left="0" w:firstLine="0"/>
        <w:jc w:val="both"/>
        <w:rPr>
          <w:rFonts w:ascii="Arial" w:hAnsi="Arial" w:cs="Arial"/>
          <w:sz w:val="24"/>
          <w:szCs w:val="24"/>
          <w:shd w:val="clear" w:color="auto" w:fill="FFFFFF"/>
        </w:rPr>
      </w:pPr>
      <w:r w:rsidRPr="00A615BE">
        <w:rPr>
          <w:rFonts w:ascii="Arial" w:hAnsi="Arial" w:cs="Arial"/>
          <w:sz w:val="24"/>
          <w:szCs w:val="24"/>
          <w:shd w:val="clear" w:color="auto" w:fill="FFFFFF"/>
        </w:rPr>
        <w:t>Fortalecer la gestión de riesgos sanitarios y fitosanitarios en la producción y comercialización de material vegetal, productos pecuarios, insumos, material genético y semillas para siembra.</w:t>
      </w:r>
    </w:p>
    <w:p w14:paraId="31511586" w14:textId="77777777" w:rsidR="007172E8" w:rsidRPr="00A615BE" w:rsidRDefault="007172E8" w:rsidP="007172E8">
      <w:pPr>
        <w:pStyle w:val="Prrafodelista"/>
        <w:ind w:left="390"/>
        <w:jc w:val="both"/>
        <w:rPr>
          <w:rFonts w:ascii="Arial" w:hAnsi="Arial" w:cs="Arial"/>
          <w:sz w:val="24"/>
          <w:szCs w:val="24"/>
          <w:shd w:val="clear" w:color="auto" w:fill="FFFFFF"/>
        </w:rPr>
      </w:pPr>
    </w:p>
    <w:p w14:paraId="0EB38076" w14:textId="77777777" w:rsidR="007172E8" w:rsidRPr="00A615BE" w:rsidRDefault="007172E8" w:rsidP="00D43415">
      <w:pPr>
        <w:pStyle w:val="Prrafodelista"/>
        <w:numPr>
          <w:ilvl w:val="1"/>
          <w:numId w:val="6"/>
        </w:numPr>
        <w:spacing w:line="259" w:lineRule="auto"/>
        <w:ind w:left="0" w:firstLine="0"/>
        <w:jc w:val="both"/>
        <w:rPr>
          <w:rFonts w:ascii="Arial" w:hAnsi="Arial" w:cs="Arial"/>
          <w:sz w:val="24"/>
          <w:szCs w:val="24"/>
          <w:shd w:val="clear" w:color="auto" w:fill="FFFFFF"/>
        </w:rPr>
      </w:pPr>
      <w:r w:rsidRPr="00A615BE">
        <w:rPr>
          <w:rFonts w:ascii="Arial" w:hAnsi="Arial" w:cs="Arial"/>
          <w:sz w:val="24"/>
          <w:szCs w:val="24"/>
          <w:shd w:val="clear" w:color="auto" w:fill="FFFFFF"/>
        </w:rPr>
        <w:t>Contribuir a la inocuidad, bienestar de los animales, soberanía y seguridad agroalimentaria y nutricional a través de la protección sanitaria y fitosanitaria de la producción agropecuaria.</w:t>
      </w:r>
    </w:p>
    <w:p w14:paraId="1753ECFC" w14:textId="77777777" w:rsidR="007172E8" w:rsidRPr="00A615BE" w:rsidRDefault="007172E8" w:rsidP="007172E8">
      <w:pPr>
        <w:pStyle w:val="Prrafodelista"/>
        <w:ind w:left="390"/>
        <w:jc w:val="both"/>
        <w:rPr>
          <w:rFonts w:ascii="Arial" w:hAnsi="Arial" w:cs="Arial"/>
          <w:sz w:val="24"/>
          <w:szCs w:val="24"/>
          <w:shd w:val="clear" w:color="auto" w:fill="FFFFFF"/>
        </w:rPr>
      </w:pPr>
    </w:p>
    <w:p w14:paraId="09B74948" w14:textId="77777777" w:rsidR="007172E8" w:rsidRPr="00A615BE" w:rsidRDefault="007172E8" w:rsidP="00D43415">
      <w:pPr>
        <w:pStyle w:val="Prrafodelista"/>
        <w:numPr>
          <w:ilvl w:val="1"/>
          <w:numId w:val="6"/>
        </w:numPr>
        <w:spacing w:line="259" w:lineRule="auto"/>
        <w:ind w:left="0" w:firstLine="0"/>
        <w:jc w:val="both"/>
        <w:rPr>
          <w:rFonts w:ascii="Arial" w:hAnsi="Arial" w:cs="Arial"/>
          <w:sz w:val="24"/>
          <w:szCs w:val="24"/>
          <w:shd w:val="clear" w:color="auto" w:fill="FFFFFF"/>
        </w:rPr>
      </w:pPr>
      <w:r w:rsidRPr="00A615BE">
        <w:rPr>
          <w:rFonts w:ascii="Arial" w:hAnsi="Arial" w:cs="Arial"/>
          <w:sz w:val="24"/>
          <w:szCs w:val="24"/>
          <w:shd w:val="clear" w:color="auto" w:fill="FFFFFF"/>
        </w:rPr>
        <w:t>Desarrollar el programa de extensión agropecuaria en materia sanitaria y fitosanitaria con acompañamiento técnico y transferencia tecnológica dirigida a pequeños y medianos productores priorizando poblaciones vulnerables.</w:t>
      </w:r>
    </w:p>
    <w:p w14:paraId="5782F871" w14:textId="77777777" w:rsidR="007172E8" w:rsidRPr="005E37D1" w:rsidRDefault="007172E8" w:rsidP="007172E8">
      <w:pPr>
        <w:pStyle w:val="Prrafodelista"/>
        <w:ind w:left="390"/>
        <w:jc w:val="both"/>
        <w:rPr>
          <w:rFonts w:ascii="Arial" w:hAnsi="Arial" w:cs="Arial"/>
          <w:color w:val="404040" w:themeColor="text1" w:themeTint="BF"/>
          <w:sz w:val="24"/>
          <w:szCs w:val="24"/>
          <w:shd w:val="clear" w:color="auto" w:fill="FFFFFF"/>
        </w:rPr>
      </w:pPr>
    </w:p>
    <w:p w14:paraId="5681E41C" w14:textId="77777777" w:rsidR="007172E8" w:rsidRPr="00A615BE" w:rsidRDefault="007172E8" w:rsidP="00D43415">
      <w:pPr>
        <w:pStyle w:val="Prrafodelista"/>
        <w:numPr>
          <w:ilvl w:val="1"/>
          <w:numId w:val="6"/>
        </w:numPr>
        <w:spacing w:line="259" w:lineRule="auto"/>
        <w:ind w:left="0" w:firstLine="0"/>
        <w:jc w:val="both"/>
        <w:rPr>
          <w:rFonts w:ascii="Arial" w:hAnsi="Arial" w:cs="Arial"/>
          <w:sz w:val="24"/>
          <w:szCs w:val="24"/>
          <w:shd w:val="clear" w:color="auto" w:fill="FFFFFF"/>
        </w:rPr>
      </w:pPr>
      <w:r w:rsidRPr="00A615BE">
        <w:rPr>
          <w:rFonts w:ascii="Arial" w:hAnsi="Arial" w:cs="Arial"/>
          <w:sz w:val="24"/>
          <w:szCs w:val="24"/>
          <w:shd w:val="clear" w:color="auto" w:fill="FFFFFF"/>
        </w:rPr>
        <w:t>Fortalecer la capacidad analítica y diagnóstica para cumplir con los requerimientos y retos sanitarios, fitosanitarios, de inocuidad y verificación de calidad de los insumos, semillas y de la condición sanitaria y fitosanitaria de los productos agropecuarios.</w:t>
      </w:r>
    </w:p>
    <w:p w14:paraId="5018F6F0" w14:textId="77777777" w:rsidR="007172E8" w:rsidRPr="00A615BE" w:rsidRDefault="007172E8" w:rsidP="007172E8">
      <w:pPr>
        <w:pStyle w:val="Prrafodelista"/>
        <w:ind w:left="390"/>
        <w:jc w:val="both"/>
        <w:rPr>
          <w:rFonts w:ascii="Arial" w:hAnsi="Arial" w:cs="Arial"/>
          <w:sz w:val="24"/>
          <w:szCs w:val="24"/>
          <w:shd w:val="clear" w:color="auto" w:fill="FFFFFF"/>
        </w:rPr>
      </w:pPr>
    </w:p>
    <w:p w14:paraId="68C63D30" w14:textId="7A6068F4" w:rsidR="007172E8" w:rsidRPr="00A615BE" w:rsidRDefault="007172E8" w:rsidP="00D43415">
      <w:pPr>
        <w:pStyle w:val="Prrafodelista"/>
        <w:numPr>
          <w:ilvl w:val="1"/>
          <w:numId w:val="6"/>
        </w:numPr>
        <w:spacing w:line="259" w:lineRule="auto"/>
        <w:ind w:left="0" w:firstLine="0"/>
        <w:jc w:val="both"/>
        <w:rPr>
          <w:rFonts w:ascii="Arial" w:hAnsi="Arial" w:cs="Arial"/>
          <w:sz w:val="24"/>
          <w:szCs w:val="24"/>
          <w:shd w:val="clear" w:color="auto" w:fill="FFFFFF"/>
        </w:rPr>
      </w:pPr>
      <w:r w:rsidRPr="00A615BE">
        <w:rPr>
          <w:rFonts w:ascii="Arial" w:hAnsi="Arial" w:cs="Arial"/>
          <w:sz w:val="24"/>
          <w:szCs w:val="24"/>
          <w:shd w:val="clear" w:color="auto" w:fill="FFFFFF"/>
        </w:rPr>
        <w:t>Gestionar los riesgos sanitarios y fitosanitarios bajo un esquema de perfilamiento de riesgos en la primera barrera para las importaciones y exportaciones, manteniendo y mejorando el estatus sanitario del país, incrementando la admisibilidad de os productos agropecuarios en mercados de interés.</w:t>
      </w:r>
    </w:p>
    <w:p w14:paraId="10DAB2F6" w14:textId="2A55344F" w:rsidR="007172E8" w:rsidRPr="00A615BE" w:rsidRDefault="007172E8" w:rsidP="007172E8">
      <w:pPr>
        <w:jc w:val="both"/>
        <w:rPr>
          <w:rFonts w:ascii="Arial" w:hAnsi="Arial" w:cs="Arial"/>
          <w:sz w:val="24"/>
          <w:szCs w:val="24"/>
          <w:shd w:val="clear" w:color="auto" w:fill="FFFFFF"/>
        </w:rPr>
      </w:pPr>
      <w:r w:rsidRPr="00A615BE">
        <w:rPr>
          <w:rFonts w:ascii="Arial" w:hAnsi="Arial" w:cs="Arial"/>
          <w:sz w:val="24"/>
          <w:szCs w:val="24"/>
          <w:shd w:val="clear" w:color="auto" w:fill="FFFFFF"/>
        </w:rPr>
        <w:t>Eje 2: Transformar la capacidad de gestión institucional del ICA como fuente generadora de conocimiento.</w:t>
      </w:r>
    </w:p>
    <w:p w14:paraId="3583E638" w14:textId="35374F10" w:rsidR="007172E8" w:rsidRPr="00A615BE" w:rsidRDefault="007172E8" w:rsidP="00D43415">
      <w:pPr>
        <w:jc w:val="both"/>
        <w:rPr>
          <w:rFonts w:ascii="Arial" w:hAnsi="Arial" w:cs="Arial"/>
          <w:sz w:val="24"/>
          <w:szCs w:val="24"/>
          <w:shd w:val="clear" w:color="auto" w:fill="FFFFFF"/>
        </w:rPr>
      </w:pPr>
      <w:r w:rsidRPr="00A615BE">
        <w:rPr>
          <w:rFonts w:ascii="Arial" w:hAnsi="Arial" w:cs="Arial"/>
          <w:sz w:val="24"/>
          <w:szCs w:val="24"/>
          <w:shd w:val="clear" w:color="auto" w:fill="FFFFFF"/>
        </w:rPr>
        <w:t>2.1. Asegurar la calidad del modelo integrado de planeación y gestión garantizando el seguimiento y control de los recursos físicos y financieros y el aumento de la satisfacción de los usuarios.</w:t>
      </w:r>
    </w:p>
    <w:p w14:paraId="21C47F1C" w14:textId="5EC89ABB" w:rsidR="007172E8" w:rsidRPr="00A615BE" w:rsidRDefault="007172E8" w:rsidP="007172E8">
      <w:pPr>
        <w:jc w:val="both"/>
        <w:rPr>
          <w:rFonts w:ascii="Arial" w:hAnsi="Arial" w:cs="Arial"/>
          <w:sz w:val="24"/>
          <w:szCs w:val="24"/>
          <w:shd w:val="clear" w:color="auto" w:fill="FFFFFF"/>
        </w:rPr>
      </w:pPr>
      <w:r w:rsidRPr="00A615BE">
        <w:rPr>
          <w:rFonts w:ascii="Arial" w:hAnsi="Arial" w:cs="Arial"/>
          <w:sz w:val="24"/>
          <w:szCs w:val="24"/>
          <w:shd w:val="clear" w:color="auto" w:fill="FFFFFF"/>
        </w:rPr>
        <w:t>2.2. Garantizar la Infraestructura física suficiente, moderna y adecuada para el desarrollo de las actividades misionales y los servicios requeridos por los ciudadanos.</w:t>
      </w:r>
    </w:p>
    <w:p w14:paraId="1B0AB42E" w14:textId="0437C366" w:rsidR="007172E8" w:rsidRPr="00A615BE" w:rsidRDefault="007172E8" w:rsidP="007172E8">
      <w:pPr>
        <w:jc w:val="both"/>
        <w:rPr>
          <w:rFonts w:ascii="Arial" w:hAnsi="Arial" w:cs="Arial"/>
          <w:sz w:val="24"/>
          <w:szCs w:val="24"/>
          <w:shd w:val="clear" w:color="auto" w:fill="FFFFFF"/>
        </w:rPr>
      </w:pPr>
      <w:r w:rsidRPr="00A615BE">
        <w:rPr>
          <w:rFonts w:ascii="Arial" w:hAnsi="Arial" w:cs="Arial"/>
          <w:sz w:val="24"/>
          <w:szCs w:val="24"/>
          <w:shd w:val="clear" w:color="auto" w:fill="FFFFFF"/>
        </w:rPr>
        <w:t>2.3. Potenciar y promover el talento humano del ICA para que sea fuente de generación de     conocimiento y permita responder y afrontar los retos y compromisos con el agro colombiano, mediante un nuevo modelo de “Escuela ICA”.</w:t>
      </w:r>
    </w:p>
    <w:p w14:paraId="50BDC26F" w14:textId="77777777" w:rsidR="007172E8" w:rsidRPr="00A615BE" w:rsidRDefault="007172E8" w:rsidP="007172E8">
      <w:pPr>
        <w:jc w:val="both"/>
        <w:rPr>
          <w:rFonts w:ascii="Arial" w:hAnsi="Arial" w:cs="Arial"/>
          <w:sz w:val="24"/>
          <w:szCs w:val="24"/>
          <w:shd w:val="clear" w:color="auto" w:fill="FFFFFF"/>
        </w:rPr>
      </w:pPr>
      <w:r w:rsidRPr="00A615BE">
        <w:rPr>
          <w:rFonts w:ascii="Arial" w:hAnsi="Arial" w:cs="Arial"/>
          <w:sz w:val="24"/>
          <w:szCs w:val="24"/>
          <w:shd w:val="clear" w:color="auto" w:fill="FFFFFF"/>
        </w:rPr>
        <w:t>Eje 3: Fortalecer la cultura de la gestión de la información como fuente de innovación para la toma de decisiones del campo colombiano.</w:t>
      </w:r>
    </w:p>
    <w:p w14:paraId="1AD901DB" w14:textId="77777777" w:rsidR="007172E8" w:rsidRPr="00A615BE" w:rsidRDefault="007172E8" w:rsidP="007172E8">
      <w:pPr>
        <w:jc w:val="both"/>
        <w:rPr>
          <w:rFonts w:ascii="Arial" w:hAnsi="Arial" w:cs="Arial"/>
          <w:sz w:val="24"/>
          <w:szCs w:val="24"/>
          <w:shd w:val="clear" w:color="auto" w:fill="FFFFFF"/>
        </w:rPr>
      </w:pPr>
      <w:r w:rsidRPr="00A615BE">
        <w:rPr>
          <w:rFonts w:ascii="Arial" w:hAnsi="Arial" w:cs="Arial"/>
          <w:sz w:val="24"/>
          <w:szCs w:val="24"/>
          <w:shd w:val="clear" w:color="auto" w:fill="FFFFFF"/>
        </w:rPr>
        <w:lastRenderedPageBreak/>
        <w:t>3.1. Potenciar y promover la interoperabilidad de los sistemas de información de la entidad contribuyendo a la provisión de servicios, la automatización y sistematización de trámites y garantizar la cobertura y la accesibilidad.</w:t>
      </w:r>
    </w:p>
    <w:p w14:paraId="1228E6C2" w14:textId="77777777" w:rsidR="007172E8" w:rsidRPr="00A615BE" w:rsidRDefault="007172E8" w:rsidP="007172E8">
      <w:pPr>
        <w:jc w:val="both"/>
        <w:rPr>
          <w:rFonts w:ascii="Arial" w:hAnsi="Arial" w:cs="Arial"/>
          <w:sz w:val="24"/>
          <w:szCs w:val="24"/>
          <w:shd w:val="clear" w:color="auto" w:fill="FFFFFF"/>
        </w:rPr>
      </w:pPr>
      <w:r w:rsidRPr="00A615BE">
        <w:rPr>
          <w:rFonts w:ascii="Arial" w:hAnsi="Arial" w:cs="Arial"/>
          <w:sz w:val="24"/>
          <w:szCs w:val="24"/>
          <w:shd w:val="clear" w:color="auto" w:fill="FFFFFF"/>
        </w:rPr>
        <w:t>3.2. Potenciar estrategias de comunicación que contribuyan a la difusión de información clara y accesible para la extensión agropecuaria en materia sanitaria y fitosanitaria, prevención, control y erradicación de plagas y enfermedades de animales y vegetales.</w:t>
      </w:r>
    </w:p>
    <w:p w14:paraId="46295CCB" w14:textId="77777777" w:rsidR="007172E8" w:rsidRPr="00A615BE" w:rsidRDefault="007172E8" w:rsidP="007172E8">
      <w:pPr>
        <w:jc w:val="both"/>
        <w:rPr>
          <w:rFonts w:ascii="Arial" w:hAnsi="Arial" w:cs="Arial"/>
          <w:sz w:val="24"/>
          <w:szCs w:val="24"/>
          <w:shd w:val="clear" w:color="auto" w:fill="FFFFFF"/>
        </w:rPr>
      </w:pPr>
      <w:r w:rsidRPr="00A615BE">
        <w:rPr>
          <w:rFonts w:ascii="Arial" w:hAnsi="Arial" w:cs="Arial"/>
          <w:sz w:val="24"/>
          <w:szCs w:val="24"/>
          <w:shd w:val="clear" w:color="auto" w:fill="FFFFFF"/>
        </w:rPr>
        <w:t>3.3. Diseñar el modelo de información para toma de decisiones en el fortalecimiento del estatus sanitario y fitosanitario en las regiones del país, como fuente de análisis y decisión para los proyectos productivos del campo.</w:t>
      </w:r>
    </w:p>
    <w:p w14:paraId="770D2A14" w14:textId="574CC925" w:rsidR="00431F35" w:rsidRDefault="007172E8" w:rsidP="007172E8">
      <w:pPr>
        <w:jc w:val="both"/>
        <w:rPr>
          <w:rFonts w:ascii="Arial" w:hAnsi="Arial" w:cs="Arial"/>
          <w:sz w:val="24"/>
          <w:szCs w:val="24"/>
          <w:shd w:val="clear" w:color="auto" w:fill="FFFFFF"/>
        </w:rPr>
      </w:pPr>
      <w:r w:rsidRPr="00A615BE">
        <w:rPr>
          <w:rFonts w:ascii="Arial" w:hAnsi="Arial" w:cs="Arial"/>
          <w:sz w:val="24"/>
          <w:szCs w:val="24"/>
          <w:shd w:val="clear" w:color="auto" w:fill="FFFFFF"/>
        </w:rPr>
        <w:t>3.4. Potenciar los sistemas de trazabilidad para controlar riesgos y fortalecer la información del sector agropecuario, impactando en la sanidad e inocuidad de los productos agropecuarios, así como en la seguridad agro alimentaria.</w:t>
      </w:r>
    </w:p>
    <w:p w14:paraId="37CD7080" w14:textId="77777777" w:rsidR="001269FC" w:rsidRPr="001269FC" w:rsidRDefault="001269FC" w:rsidP="007172E8">
      <w:pPr>
        <w:jc w:val="both"/>
        <w:rPr>
          <w:rFonts w:ascii="Arial" w:hAnsi="Arial" w:cs="Arial"/>
          <w:sz w:val="24"/>
          <w:szCs w:val="24"/>
          <w:shd w:val="clear" w:color="auto" w:fill="FFFFFF"/>
        </w:rPr>
      </w:pPr>
    </w:p>
    <w:p w14:paraId="4461E8C7" w14:textId="77777777" w:rsidR="008A2F4F" w:rsidRPr="005E37D1" w:rsidRDefault="00530FDB" w:rsidP="001269FC">
      <w:pPr>
        <w:pStyle w:val="Prrafodelista"/>
        <w:numPr>
          <w:ilvl w:val="2"/>
          <w:numId w:val="2"/>
        </w:numPr>
        <w:shd w:val="clear" w:color="auto" w:fill="FFFFFF"/>
        <w:spacing w:after="0" w:line="240" w:lineRule="auto"/>
        <w:rPr>
          <w:rStyle w:val="Textoennegrita"/>
          <w:rFonts w:ascii="Arial" w:hAnsi="Arial" w:cs="Arial"/>
          <w:color w:val="404040" w:themeColor="text1" w:themeTint="BF"/>
          <w:sz w:val="24"/>
          <w:szCs w:val="24"/>
        </w:rPr>
      </w:pPr>
      <w:r w:rsidRPr="001269FC">
        <w:rPr>
          <w:rStyle w:val="Textoennegrita"/>
          <w:rFonts w:ascii="Arial" w:hAnsi="Arial" w:cs="Arial"/>
          <w:sz w:val="24"/>
          <w:szCs w:val="24"/>
        </w:rPr>
        <w:t>Estructura</w:t>
      </w:r>
      <w:r w:rsidRPr="005E37D1">
        <w:rPr>
          <w:rStyle w:val="Textoennegrita"/>
          <w:rFonts w:ascii="Arial" w:hAnsi="Arial" w:cs="Arial"/>
          <w:color w:val="404040" w:themeColor="text1" w:themeTint="BF"/>
          <w:sz w:val="24"/>
          <w:szCs w:val="24"/>
        </w:rPr>
        <w:t xml:space="preserve"> Organizacional</w:t>
      </w:r>
      <w:r w:rsidR="00296BD6" w:rsidRPr="005E37D1">
        <w:rPr>
          <w:rStyle w:val="Textoennegrita"/>
          <w:rFonts w:ascii="Arial" w:hAnsi="Arial" w:cs="Arial"/>
          <w:color w:val="404040" w:themeColor="text1" w:themeTint="BF"/>
          <w:sz w:val="24"/>
          <w:szCs w:val="24"/>
        </w:rPr>
        <w:t>.</w:t>
      </w:r>
    </w:p>
    <w:p w14:paraId="0CBD363C" w14:textId="77777777" w:rsidR="001269FC" w:rsidRDefault="001269FC" w:rsidP="008A2F4F">
      <w:pPr>
        <w:shd w:val="clear" w:color="auto" w:fill="FFFFFF"/>
        <w:spacing w:after="0" w:line="240" w:lineRule="auto"/>
        <w:rPr>
          <w:rStyle w:val="Textoennegrita"/>
          <w:rFonts w:ascii="Arial" w:hAnsi="Arial" w:cs="Arial"/>
          <w:color w:val="404040" w:themeColor="text1" w:themeTint="BF"/>
          <w:sz w:val="24"/>
          <w:szCs w:val="24"/>
        </w:rPr>
      </w:pPr>
    </w:p>
    <w:p w14:paraId="016E9212" w14:textId="05A7ADA5" w:rsidR="004E15AC" w:rsidRPr="005E37D1" w:rsidRDefault="00296BD6" w:rsidP="008A2F4F">
      <w:pPr>
        <w:shd w:val="clear" w:color="auto" w:fill="FFFFFF"/>
        <w:spacing w:after="0" w:line="240" w:lineRule="auto"/>
        <w:rPr>
          <w:rFonts w:ascii="Arial" w:hAnsi="Arial" w:cs="Arial"/>
          <w:b/>
          <w:bCs/>
          <w:color w:val="404040" w:themeColor="text1" w:themeTint="BF"/>
          <w:sz w:val="24"/>
          <w:szCs w:val="24"/>
        </w:rPr>
      </w:pPr>
      <w:r w:rsidRPr="005E37D1">
        <w:rPr>
          <w:rFonts w:ascii="Arial" w:hAnsi="Arial" w:cs="Arial"/>
          <w:color w:val="404040" w:themeColor="text1" w:themeTint="BF"/>
          <w:sz w:val="24"/>
          <w:szCs w:val="24"/>
          <w:shd w:val="clear" w:color="auto" w:fill="FFFFFF"/>
        </w:rPr>
        <w:t>Para el cumplimiento de las funciones se tiene establecida la siguiente estructura:</w:t>
      </w:r>
    </w:p>
    <w:p w14:paraId="62CEB70B" w14:textId="5DFA6C7D" w:rsidR="008A2F4F" w:rsidRPr="005E37D1" w:rsidRDefault="008A2F4F" w:rsidP="004E15AC">
      <w:pPr>
        <w:shd w:val="clear" w:color="auto" w:fill="FFFFFF"/>
        <w:spacing w:after="0" w:line="240" w:lineRule="auto"/>
        <w:rPr>
          <w:rFonts w:ascii="Arial" w:eastAsia="Times New Roman" w:hAnsi="Arial" w:cs="Arial"/>
          <w:b/>
          <w:color w:val="404040" w:themeColor="text1" w:themeTint="BF"/>
          <w:sz w:val="24"/>
          <w:szCs w:val="24"/>
          <w:lang w:eastAsia="es-CO"/>
        </w:rPr>
      </w:pPr>
    </w:p>
    <w:p w14:paraId="29CA71EF" w14:textId="6B20EA20" w:rsidR="004E15AC" w:rsidRPr="005E37D1" w:rsidRDefault="00431F35" w:rsidP="004E15AC">
      <w:pPr>
        <w:shd w:val="clear" w:color="auto" w:fill="FFFFFF"/>
        <w:spacing w:after="0" w:line="240" w:lineRule="auto"/>
        <w:rPr>
          <w:rFonts w:ascii="Arial" w:eastAsia="Times New Roman" w:hAnsi="Arial" w:cs="Arial"/>
          <w:color w:val="404040" w:themeColor="text1" w:themeTint="BF"/>
          <w:sz w:val="24"/>
          <w:szCs w:val="24"/>
          <w:lang w:eastAsia="es-CO"/>
        </w:rPr>
      </w:pPr>
      <w:r w:rsidRPr="005E37D1">
        <w:rPr>
          <w:noProof/>
          <w:color w:val="404040" w:themeColor="text1" w:themeTint="BF"/>
          <w:sz w:val="24"/>
          <w:szCs w:val="24"/>
          <w:lang w:eastAsia="es-CO"/>
        </w:rPr>
        <w:drawing>
          <wp:anchor distT="0" distB="0" distL="0" distR="0" simplePos="0" relativeHeight="251661312" behindDoc="0" locked="0" layoutInCell="1" allowOverlap="1" wp14:anchorId="0D4DEE69" wp14:editId="5F4491F1">
            <wp:simplePos x="0" y="0"/>
            <wp:positionH relativeFrom="margin">
              <wp:posOffset>507666</wp:posOffset>
            </wp:positionH>
            <wp:positionV relativeFrom="paragraph">
              <wp:posOffset>175895</wp:posOffset>
            </wp:positionV>
            <wp:extent cx="4603750" cy="3312795"/>
            <wp:effectExtent l="0" t="0" r="6350" b="1905"/>
            <wp:wrapTopAndBottom/>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2" cstate="print"/>
                    <a:stretch>
                      <a:fillRect/>
                    </a:stretch>
                  </pic:blipFill>
                  <pic:spPr>
                    <a:xfrm>
                      <a:off x="0" y="0"/>
                      <a:ext cx="4603750" cy="3312795"/>
                    </a:xfrm>
                    <a:prstGeom prst="rect">
                      <a:avLst/>
                    </a:prstGeom>
                  </pic:spPr>
                </pic:pic>
              </a:graphicData>
            </a:graphic>
            <wp14:sizeRelH relativeFrom="margin">
              <wp14:pctWidth>0</wp14:pctWidth>
            </wp14:sizeRelH>
            <wp14:sizeRelV relativeFrom="margin">
              <wp14:pctHeight>0</wp14:pctHeight>
            </wp14:sizeRelV>
          </wp:anchor>
        </w:drawing>
      </w:r>
    </w:p>
    <w:p w14:paraId="4307E2DC" w14:textId="77777777" w:rsidR="008A2F4F" w:rsidRPr="005E37D1" w:rsidRDefault="008A2F4F" w:rsidP="004E15AC">
      <w:pPr>
        <w:shd w:val="clear" w:color="auto" w:fill="FFFFFF"/>
        <w:spacing w:after="0" w:line="240" w:lineRule="auto"/>
        <w:rPr>
          <w:rFonts w:ascii="Arial" w:eastAsia="Times New Roman" w:hAnsi="Arial" w:cs="Arial"/>
          <w:color w:val="404040" w:themeColor="text1" w:themeTint="BF"/>
          <w:sz w:val="24"/>
          <w:szCs w:val="24"/>
          <w:lang w:eastAsia="es-CO"/>
        </w:rPr>
      </w:pPr>
    </w:p>
    <w:p w14:paraId="2B3BF03D" w14:textId="4E5376B5" w:rsidR="00296BD6" w:rsidRPr="005E37D1" w:rsidRDefault="00431F35" w:rsidP="00431F35">
      <w:pPr>
        <w:pStyle w:val="Ttulo1"/>
        <w:rPr>
          <w:color w:val="404040" w:themeColor="text1" w:themeTint="BF"/>
        </w:rPr>
      </w:pPr>
      <w:bookmarkStart w:id="2" w:name="_Toc164935740"/>
      <w:r w:rsidRPr="005E37D1">
        <w:rPr>
          <w:color w:val="404040" w:themeColor="text1" w:themeTint="BF"/>
        </w:rPr>
        <w:lastRenderedPageBreak/>
        <w:t xml:space="preserve">2. </w:t>
      </w:r>
      <w:r w:rsidR="00296BD6" w:rsidRPr="005E37D1">
        <w:rPr>
          <w:color w:val="404040" w:themeColor="text1" w:themeTint="BF"/>
        </w:rPr>
        <w:t>MARCO LEGAL.</w:t>
      </w:r>
      <w:bookmarkEnd w:id="2"/>
    </w:p>
    <w:p w14:paraId="72FDEB5F" w14:textId="77777777" w:rsidR="00431F35" w:rsidRPr="005E37D1" w:rsidRDefault="00431F35" w:rsidP="00431F35">
      <w:pPr>
        <w:pStyle w:val="Ttulo2"/>
        <w:rPr>
          <w:color w:val="404040" w:themeColor="text1" w:themeTint="BF"/>
          <w:lang w:val="es-ES"/>
        </w:rPr>
      </w:pPr>
    </w:p>
    <w:p w14:paraId="35DF07F8" w14:textId="77777777" w:rsidR="00296BD6" w:rsidRPr="001269FC" w:rsidRDefault="00296BD6" w:rsidP="00296BD6">
      <w:pPr>
        <w:jc w:val="both"/>
        <w:rPr>
          <w:rFonts w:ascii="Arial" w:hAnsi="Arial" w:cs="Arial"/>
          <w:sz w:val="24"/>
          <w:szCs w:val="24"/>
          <w:shd w:val="clear" w:color="auto" w:fill="FFFFFF"/>
        </w:rPr>
      </w:pPr>
      <w:r w:rsidRPr="001269FC">
        <w:rPr>
          <w:rFonts w:ascii="Arial" w:hAnsi="Arial" w:cs="Arial"/>
          <w:sz w:val="24"/>
          <w:szCs w:val="24"/>
          <w:shd w:val="clear" w:color="auto" w:fill="FFFFFF"/>
        </w:rPr>
        <w:t>Este numeral expone de manera resumida la normatividad existente en Colombia en materia de Rendición de Cuentas e involucra las temáticas asociadas a los procesos inmersos a esta materia.</w:t>
      </w:r>
    </w:p>
    <w:p w14:paraId="48417AA1" w14:textId="77777777" w:rsidR="00296BD6" w:rsidRPr="001269FC" w:rsidRDefault="00296BD6" w:rsidP="00296BD6">
      <w:pPr>
        <w:jc w:val="both"/>
        <w:rPr>
          <w:rFonts w:ascii="Arial" w:hAnsi="Arial" w:cs="Arial"/>
          <w:sz w:val="24"/>
          <w:szCs w:val="24"/>
          <w:shd w:val="clear" w:color="auto" w:fill="FFFFFF"/>
        </w:rPr>
      </w:pPr>
      <w:r w:rsidRPr="001269FC">
        <w:rPr>
          <w:rFonts w:ascii="Arial" w:hAnsi="Arial" w:cs="Arial"/>
          <w:sz w:val="24"/>
          <w:szCs w:val="24"/>
          <w:shd w:val="clear" w:color="auto" w:fill="FFFFFF"/>
        </w:rPr>
        <w:t>La Constitución Política adoptó la democracia participativa contemplando la oportunidad de controlar el ejercicio del poder por los ciudadanos. Por ello, los gobernantes deben abrirse a la inspección pública y responder por sus actos.</w:t>
      </w:r>
    </w:p>
    <w:p w14:paraId="54701AC1" w14:textId="77777777" w:rsidR="00296BD6" w:rsidRPr="001269FC" w:rsidRDefault="00296BD6" w:rsidP="00296BD6">
      <w:pPr>
        <w:jc w:val="both"/>
        <w:rPr>
          <w:rFonts w:ascii="Arial" w:hAnsi="Arial" w:cs="Arial"/>
          <w:sz w:val="24"/>
          <w:szCs w:val="24"/>
          <w:shd w:val="clear" w:color="auto" w:fill="FFFFFF"/>
        </w:rPr>
      </w:pPr>
      <w:r w:rsidRPr="001269FC">
        <w:rPr>
          <w:rFonts w:ascii="Arial" w:hAnsi="Arial" w:cs="Arial"/>
          <w:sz w:val="24"/>
          <w:szCs w:val="24"/>
          <w:shd w:val="clear" w:color="auto" w:fill="FFFFFF"/>
        </w:rPr>
        <w:t>De acuerdo con los principios y derechos constitucionales, el poder puede ser controlado por los ciudadanos, entre otros a través del derecho a: la participación (artículos 2, 3 y 103), a la información (artículos 20, 23 y 74), a la participación en control del poder político (artículo 40), así como del derecho a vigilar la gestión pública (artículo 270). (Constitución Política del Estado Colombiano, 1991)</w:t>
      </w:r>
    </w:p>
    <w:p w14:paraId="6BBF39AC" w14:textId="1BD50283" w:rsidR="00296BD6" w:rsidRPr="001269FC" w:rsidRDefault="00296BD6" w:rsidP="00296BD6">
      <w:pPr>
        <w:jc w:val="both"/>
        <w:rPr>
          <w:rFonts w:ascii="Arial" w:hAnsi="Arial" w:cs="Arial"/>
          <w:sz w:val="24"/>
          <w:szCs w:val="24"/>
          <w:shd w:val="clear" w:color="auto" w:fill="FFFFFF"/>
        </w:rPr>
      </w:pPr>
      <w:r w:rsidRPr="001269FC">
        <w:rPr>
          <w:rFonts w:ascii="Arial" w:hAnsi="Arial" w:cs="Arial"/>
          <w:sz w:val="24"/>
          <w:szCs w:val="24"/>
          <w:shd w:val="clear" w:color="auto" w:fill="FFFFFF"/>
        </w:rPr>
        <w:t>Si bien, existe un marco normativo que ha ido desarrollándose en varios sectores sobre la o</w:t>
      </w:r>
      <w:r w:rsidR="009E205D" w:rsidRPr="001269FC">
        <w:rPr>
          <w:rFonts w:ascii="Arial" w:hAnsi="Arial" w:cs="Arial"/>
          <w:sz w:val="24"/>
          <w:szCs w:val="24"/>
          <w:shd w:val="clear" w:color="auto" w:fill="FFFFFF"/>
        </w:rPr>
        <w:t>bligación del Estado a rendir</w:t>
      </w:r>
      <w:r w:rsidRPr="001269FC">
        <w:rPr>
          <w:rFonts w:ascii="Arial" w:hAnsi="Arial" w:cs="Arial"/>
          <w:sz w:val="24"/>
          <w:szCs w:val="24"/>
          <w:shd w:val="clear" w:color="auto" w:fill="FFFFFF"/>
        </w:rPr>
        <w:t xml:space="preserve"> de cuentas, a continuación, se presentan las normas generales que rigen esta responsabilidad de las autoridades públicas.</w:t>
      </w:r>
    </w:p>
    <w:p w14:paraId="55CE2518" w14:textId="77777777" w:rsidR="008A2F4F" w:rsidRPr="005E37D1" w:rsidRDefault="008A2F4F" w:rsidP="00296BD6">
      <w:pPr>
        <w:jc w:val="both"/>
        <w:rPr>
          <w:rFonts w:ascii="Arial" w:hAnsi="Arial" w:cs="Arial"/>
          <w:b/>
          <w:color w:val="404040" w:themeColor="text1" w:themeTint="BF"/>
          <w:sz w:val="24"/>
          <w:szCs w:val="24"/>
          <w:shd w:val="clear" w:color="auto" w:fill="FFFFFF"/>
        </w:rPr>
      </w:pPr>
    </w:p>
    <w:tbl>
      <w:tblPr>
        <w:tblStyle w:val="Tablaconcuadrcula"/>
        <w:tblW w:w="0" w:type="auto"/>
        <w:tblLook w:val="04A0" w:firstRow="1" w:lastRow="0" w:firstColumn="1" w:lastColumn="0" w:noHBand="0" w:noVBand="1"/>
      </w:tblPr>
      <w:tblGrid>
        <w:gridCol w:w="2405"/>
        <w:gridCol w:w="6423"/>
      </w:tblGrid>
      <w:tr w:rsidR="00E76D62" w:rsidRPr="005E37D1" w14:paraId="1E3EA36C" w14:textId="77777777" w:rsidTr="00C44D1B">
        <w:trPr>
          <w:trHeight w:val="855"/>
        </w:trPr>
        <w:tc>
          <w:tcPr>
            <w:tcW w:w="2860" w:type="dxa"/>
            <w:hideMark/>
          </w:tcPr>
          <w:p w14:paraId="30243DB4" w14:textId="77777777" w:rsidR="00530FDB" w:rsidRPr="005E37D1" w:rsidRDefault="00530FDB" w:rsidP="00C44D1B">
            <w:pPr>
              <w:spacing w:before="11"/>
              <w:rPr>
                <w:rFonts w:ascii="Arial" w:hAnsi="Arial" w:cs="Arial"/>
                <w:color w:val="404040" w:themeColor="text1" w:themeTint="BF"/>
                <w:sz w:val="24"/>
                <w:szCs w:val="24"/>
              </w:rPr>
            </w:pPr>
          </w:p>
          <w:p w14:paraId="2FED5BF6" w14:textId="6BBF38A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CONPES 3654 de 2010</w:t>
            </w:r>
          </w:p>
        </w:tc>
        <w:tc>
          <w:tcPr>
            <w:tcW w:w="9920" w:type="dxa"/>
            <w:hideMark/>
          </w:tcPr>
          <w:p w14:paraId="3FEDBB7E" w14:textId="7777777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Este documento CONPES recoge las experiencias de rendición de cuentas existentes en Colombia, con el fin de hacer recomendaciones para mejorar y complementar las prácticas en materia de rendición de cuentas social, en particular.</w:t>
            </w:r>
          </w:p>
        </w:tc>
      </w:tr>
      <w:tr w:rsidR="00E76D62" w:rsidRPr="005E37D1" w14:paraId="217A2534" w14:textId="77777777" w:rsidTr="00C44D1B">
        <w:trPr>
          <w:trHeight w:val="690"/>
        </w:trPr>
        <w:tc>
          <w:tcPr>
            <w:tcW w:w="2860" w:type="dxa"/>
            <w:hideMark/>
          </w:tcPr>
          <w:p w14:paraId="6410271F" w14:textId="7777777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br/>
              <w:t>Ley 152 de 1994 Ley 1955 de 2019  Plan de Desarrollo</w:t>
            </w:r>
          </w:p>
        </w:tc>
        <w:tc>
          <w:tcPr>
            <w:tcW w:w="9920" w:type="dxa"/>
            <w:hideMark/>
          </w:tcPr>
          <w:p w14:paraId="5D44777B" w14:textId="77777777" w:rsidR="00530FDB" w:rsidRPr="005E37D1" w:rsidRDefault="00530FDB" w:rsidP="00C44D1B">
            <w:pPr>
              <w:spacing w:before="11"/>
              <w:rPr>
                <w:rFonts w:ascii="Arial" w:hAnsi="Arial" w:cs="Arial"/>
                <w:color w:val="404040" w:themeColor="text1" w:themeTint="BF"/>
                <w:sz w:val="24"/>
                <w:szCs w:val="24"/>
              </w:rPr>
            </w:pPr>
          </w:p>
          <w:p w14:paraId="5AB9B5A3" w14:textId="57BF3441"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Art. 30. Informes al Congreso.</w:t>
            </w:r>
            <w:r w:rsidRPr="005E37D1">
              <w:rPr>
                <w:rFonts w:ascii="Arial" w:hAnsi="Arial" w:cs="Arial"/>
                <w:color w:val="404040" w:themeColor="text1" w:themeTint="BF"/>
                <w:sz w:val="24"/>
                <w:szCs w:val="24"/>
              </w:rPr>
              <w:br/>
              <w:t>Art. 43. Informes del gobernador o alcalde.</w:t>
            </w:r>
          </w:p>
        </w:tc>
      </w:tr>
      <w:tr w:rsidR="00E76D62" w:rsidRPr="005E37D1" w14:paraId="225A32C0" w14:textId="77777777" w:rsidTr="00C44D1B">
        <w:trPr>
          <w:trHeight w:val="300"/>
        </w:trPr>
        <w:tc>
          <w:tcPr>
            <w:tcW w:w="2860" w:type="dxa"/>
            <w:vMerge w:val="restart"/>
            <w:hideMark/>
          </w:tcPr>
          <w:p w14:paraId="4985EC54" w14:textId="77777777" w:rsidR="00530FDB" w:rsidRPr="005E37D1" w:rsidRDefault="00530FDB" w:rsidP="00C44D1B">
            <w:pPr>
              <w:spacing w:before="11"/>
              <w:rPr>
                <w:rFonts w:ascii="Arial" w:hAnsi="Arial" w:cs="Arial"/>
                <w:color w:val="404040" w:themeColor="text1" w:themeTint="BF"/>
                <w:sz w:val="24"/>
                <w:szCs w:val="24"/>
              </w:rPr>
            </w:pPr>
          </w:p>
          <w:p w14:paraId="1311A2A9" w14:textId="77777777" w:rsidR="00530FDB" w:rsidRPr="005E37D1" w:rsidRDefault="00530FDB" w:rsidP="00C44D1B">
            <w:pPr>
              <w:spacing w:before="11"/>
              <w:rPr>
                <w:rFonts w:ascii="Arial" w:hAnsi="Arial" w:cs="Arial"/>
                <w:color w:val="404040" w:themeColor="text1" w:themeTint="BF"/>
                <w:sz w:val="24"/>
                <w:szCs w:val="24"/>
              </w:rPr>
            </w:pPr>
          </w:p>
          <w:p w14:paraId="3F8BE6BB" w14:textId="77777777" w:rsidR="00530FDB" w:rsidRPr="005E37D1" w:rsidRDefault="00530FDB" w:rsidP="00C44D1B">
            <w:pPr>
              <w:spacing w:before="11"/>
              <w:rPr>
                <w:rFonts w:ascii="Arial" w:hAnsi="Arial" w:cs="Arial"/>
                <w:color w:val="404040" w:themeColor="text1" w:themeTint="BF"/>
                <w:sz w:val="24"/>
                <w:szCs w:val="24"/>
              </w:rPr>
            </w:pPr>
          </w:p>
          <w:p w14:paraId="65F20073" w14:textId="2C4A758A"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Ley 489 de 1998</w:t>
            </w:r>
            <w:r w:rsidRPr="005E37D1">
              <w:rPr>
                <w:rFonts w:ascii="Arial" w:hAnsi="Arial" w:cs="Arial"/>
                <w:color w:val="404040" w:themeColor="text1" w:themeTint="BF"/>
                <w:sz w:val="24"/>
                <w:szCs w:val="24"/>
              </w:rPr>
              <w:br/>
              <w:t>Organización y funcionamiento de  la Administración Pública</w:t>
            </w:r>
          </w:p>
        </w:tc>
        <w:tc>
          <w:tcPr>
            <w:tcW w:w="9920" w:type="dxa"/>
            <w:vMerge w:val="restart"/>
            <w:hideMark/>
          </w:tcPr>
          <w:p w14:paraId="12497DF4" w14:textId="77777777" w:rsidR="00530FDB" w:rsidRPr="005E37D1" w:rsidRDefault="00530FDB" w:rsidP="00C44D1B">
            <w:pPr>
              <w:spacing w:before="11"/>
              <w:rPr>
                <w:rFonts w:ascii="Arial" w:hAnsi="Arial" w:cs="Arial"/>
                <w:color w:val="404040" w:themeColor="text1" w:themeTint="BF"/>
                <w:sz w:val="24"/>
                <w:szCs w:val="24"/>
              </w:rPr>
            </w:pPr>
          </w:p>
          <w:p w14:paraId="5EBAB598" w14:textId="77777777" w:rsidR="00530FDB" w:rsidRPr="005E37D1" w:rsidRDefault="00530FDB" w:rsidP="00C44D1B">
            <w:pPr>
              <w:spacing w:before="11"/>
              <w:rPr>
                <w:rFonts w:ascii="Arial" w:hAnsi="Arial" w:cs="Arial"/>
                <w:color w:val="404040" w:themeColor="text1" w:themeTint="BF"/>
                <w:sz w:val="24"/>
                <w:szCs w:val="24"/>
              </w:rPr>
            </w:pPr>
          </w:p>
          <w:p w14:paraId="10081D56" w14:textId="731744E3"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Art. 3. Principios de la función administrativa</w:t>
            </w:r>
            <w:r w:rsidRPr="005E37D1">
              <w:rPr>
                <w:rFonts w:ascii="Arial" w:hAnsi="Arial" w:cs="Arial"/>
                <w:color w:val="404040" w:themeColor="text1" w:themeTint="BF"/>
                <w:sz w:val="24"/>
                <w:szCs w:val="24"/>
              </w:rPr>
              <w:br/>
              <w:t>Art. 26. Estímulos e incentivos a la gestión pública</w:t>
            </w:r>
            <w:r w:rsidRPr="005E37D1">
              <w:rPr>
                <w:rFonts w:ascii="Arial" w:hAnsi="Arial" w:cs="Arial"/>
                <w:color w:val="404040" w:themeColor="text1" w:themeTint="BF"/>
                <w:sz w:val="24"/>
                <w:szCs w:val="24"/>
              </w:rPr>
              <w:br/>
              <w:t>Art. 32. Democratización de la administración pública</w:t>
            </w:r>
            <w:r w:rsidRPr="005E37D1">
              <w:rPr>
                <w:rFonts w:ascii="Arial" w:hAnsi="Arial" w:cs="Arial"/>
                <w:color w:val="404040" w:themeColor="text1" w:themeTint="BF"/>
                <w:sz w:val="24"/>
                <w:szCs w:val="24"/>
              </w:rPr>
              <w:br/>
              <w:t>Art. 33. Audiencias públicas</w:t>
            </w:r>
            <w:r w:rsidRPr="005E37D1">
              <w:rPr>
                <w:rFonts w:ascii="Arial" w:hAnsi="Arial" w:cs="Arial"/>
                <w:color w:val="404040" w:themeColor="text1" w:themeTint="BF"/>
                <w:sz w:val="24"/>
                <w:szCs w:val="24"/>
              </w:rPr>
              <w:br/>
              <w:t>Art. 34. Ejercicio del control social</w:t>
            </w:r>
            <w:r w:rsidRPr="005E37D1">
              <w:rPr>
                <w:rFonts w:ascii="Arial" w:hAnsi="Arial" w:cs="Arial"/>
                <w:color w:val="404040" w:themeColor="text1" w:themeTint="BF"/>
                <w:sz w:val="24"/>
                <w:szCs w:val="24"/>
              </w:rPr>
              <w:br/>
              <w:t>Art. 35. Ejercicio de veeduría ciudadana</w:t>
            </w:r>
          </w:p>
        </w:tc>
      </w:tr>
      <w:tr w:rsidR="00E76D62" w:rsidRPr="005E37D1" w14:paraId="75172DC5" w14:textId="77777777" w:rsidTr="00C44D1B">
        <w:trPr>
          <w:trHeight w:val="450"/>
        </w:trPr>
        <w:tc>
          <w:tcPr>
            <w:tcW w:w="2860" w:type="dxa"/>
            <w:vMerge/>
            <w:hideMark/>
          </w:tcPr>
          <w:p w14:paraId="7959C6AA" w14:textId="77777777" w:rsidR="00C44D1B" w:rsidRPr="005E37D1" w:rsidRDefault="00C44D1B" w:rsidP="00C44D1B">
            <w:pPr>
              <w:spacing w:before="11"/>
              <w:rPr>
                <w:rFonts w:ascii="Arial" w:hAnsi="Arial" w:cs="Arial"/>
                <w:color w:val="404040" w:themeColor="text1" w:themeTint="BF"/>
                <w:sz w:val="24"/>
                <w:szCs w:val="24"/>
              </w:rPr>
            </w:pPr>
          </w:p>
        </w:tc>
        <w:tc>
          <w:tcPr>
            <w:tcW w:w="9920" w:type="dxa"/>
            <w:vMerge/>
            <w:hideMark/>
          </w:tcPr>
          <w:p w14:paraId="04275C93" w14:textId="77777777" w:rsidR="00C44D1B" w:rsidRPr="005E37D1" w:rsidRDefault="00C44D1B" w:rsidP="00C44D1B">
            <w:pPr>
              <w:spacing w:before="11"/>
              <w:rPr>
                <w:rFonts w:ascii="Arial" w:hAnsi="Arial" w:cs="Arial"/>
                <w:color w:val="404040" w:themeColor="text1" w:themeTint="BF"/>
                <w:sz w:val="24"/>
                <w:szCs w:val="24"/>
              </w:rPr>
            </w:pPr>
          </w:p>
        </w:tc>
      </w:tr>
      <w:tr w:rsidR="00E76D62" w:rsidRPr="005E37D1" w14:paraId="7CE65863" w14:textId="77777777" w:rsidTr="00C44D1B">
        <w:trPr>
          <w:trHeight w:val="450"/>
        </w:trPr>
        <w:tc>
          <w:tcPr>
            <w:tcW w:w="2860" w:type="dxa"/>
            <w:vMerge/>
            <w:hideMark/>
          </w:tcPr>
          <w:p w14:paraId="1543CB84" w14:textId="77777777" w:rsidR="00C44D1B" w:rsidRPr="005E37D1" w:rsidRDefault="00C44D1B" w:rsidP="00C44D1B">
            <w:pPr>
              <w:spacing w:before="11"/>
              <w:rPr>
                <w:rFonts w:ascii="Arial" w:hAnsi="Arial" w:cs="Arial"/>
                <w:color w:val="404040" w:themeColor="text1" w:themeTint="BF"/>
                <w:sz w:val="24"/>
                <w:szCs w:val="24"/>
              </w:rPr>
            </w:pPr>
          </w:p>
        </w:tc>
        <w:tc>
          <w:tcPr>
            <w:tcW w:w="9920" w:type="dxa"/>
            <w:vMerge/>
            <w:hideMark/>
          </w:tcPr>
          <w:p w14:paraId="64E33E9F" w14:textId="77777777" w:rsidR="00C44D1B" w:rsidRPr="005E37D1" w:rsidRDefault="00C44D1B" w:rsidP="00C44D1B">
            <w:pPr>
              <w:spacing w:before="11"/>
              <w:rPr>
                <w:rFonts w:ascii="Arial" w:hAnsi="Arial" w:cs="Arial"/>
                <w:color w:val="404040" w:themeColor="text1" w:themeTint="BF"/>
                <w:sz w:val="24"/>
                <w:szCs w:val="24"/>
              </w:rPr>
            </w:pPr>
          </w:p>
        </w:tc>
      </w:tr>
      <w:tr w:rsidR="00E76D62" w:rsidRPr="005E37D1" w14:paraId="324B410A" w14:textId="77777777" w:rsidTr="00C44D1B">
        <w:trPr>
          <w:trHeight w:val="450"/>
        </w:trPr>
        <w:tc>
          <w:tcPr>
            <w:tcW w:w="2860" w:type="dxa"/>
            <w:vMerge/>
            <w:hideMark/>
          </w:tcPr>
          <w:p w14:paraId="2BD9CD1F" w14:textId="77777777" w:rsidR="00C44D1B" w:rsidRPr="005E37D1" w:rsidRDefault="00C44D1B" w:rsidP="00C44D1B">
            <w:pPr>
              <w:spacing w:before="11"/>
              <w:rPr>
                <w:rFonts w:ascii="Arial" w:hAnsi="Arial" w:cs="Arial"/>
                <w:color w:val="404040" w:themeColor="text1" w:themeTint="BF"/>
                <w:sz w:val="24"/>
                <w:szCs w:val="24"/>
              </w:rPr>
            </w:pPr>
          </w:p>
        </w:tc>
        <w:tc>
          <w:tcPr>
            <w:tcW w:w="9920" w:type="dxa"/>
            <w:vMerge/>
            <w:hideMark/>
          </w:tcPr>
          <w:p w14:paraId="5D9EDB2D" w14:textId="77777777" w:rsidR="00C44D1B" w:rsidRPr="005E37D1" w:rsidRDefault="00C44D1B" w:rsidP="00C44D1B">
            <w:pPr>
              <w:spacing w:before="11"/>
              <w:rPr>
                <w:rFonts w:ascii="Arial" w:hAnsi="Arial" w:cs="Arial"/>
                <w:color w:val="404040" w:themeColor="text1" w:themeTint="BF"/>
                <w:sz w:val="24"/>
                <w:szCs w:val="24"/>
              </w:rPr>
            </w:pPr>
          </w:p>
        </w:tc>
      </w:tr>
      <w:tr w:rsidR="00E76D62" w:rsidRPr="005E37D1" w14:paraId="06AA957F" w14:textId="77777777" w:rsidTr="00C44D1B">
        <w:trPr>
          <w:trHeight w:val="450"/>
        </w:trPr>
        <w:tc>
          <w:tcPr>
            <w:tcW w:w="2860" w:type="dxa"/>
            <w:vMerge/>
            <w:hideMark/>
          </w:tcPr>
          <w:p w14:paraId="0C0AE17F" w14:textId="77777777" w:rsidR="00C44D1B" w:rsidRPr="005E37D1" w:rsidRDefault="00C44D1B" w:rsidP="00C44D1B">
            <w:pPr>
              <w:spacing w:before="11"/>
              <w:rPr>
                <w:rFonts w:ascii="Arial" w:hAnsi="Arial" w:cs="Arial"/>
                <w:color w:val="404040" w:themeColor="text1" w:themeTint="BF"/>
                <w:sz w:val="24"/>
                <w:szCs w:val="24"/>
              </w:rPr>
            </w:pPr>
          </w:p>
        </w:tc>
        <w:tc>
          <w:tcPr>
            <w:tcW w:w="9920" w:type="dxa"/>
            <w:vMerge/>
            <w:hideMark/>
          </w:tcPr>
          <w:p w14:paraId="187975D8" w14:textId="77777777" w:rsidR="00C44D1B" w:rsidRPr="005E37D1" w:rsidRDefault="00C44D1B" w:rsidP="00C44D1B">
            <w:pPr>
              <w:spacing w:before="11"/>
              <w:rPr>
                <w:rFonts w:ascii="Arial" w:hAnsi="Arial" w:cs="Arial"/>
                <w:color w:val="404040" w:themeColor="text1" w:themeTint="BF"/>
                <w:sz w:val="24"/>
                <w:szCs w:val="24"/>
              </w:rPr>
            </w:pPr>
          </w:p>
        </w:tc>
      </w:tr>
      <w:tr w:rsidR="00E76D62" w:rsidRPr="005E37D1" w14:paraId="1FE7D139" w14:textId="77777777" w:rsidTr="00530FDB">
        <w:trPr>
          <w:trHeight w:val="450"/>
        </w:trPr>
        <w:tc>
          <w:tcPr>
            <w:tcW w:w="2860" w:type="dxa"/>
            <w:vMerge/>
            <w:hideMark/>
          </w:tcPr>
          <w:p w14:paraId="5935DB30" w14:textId="77777777" w:rsidR="00C44D1B" w:rsidRPr="005E37D1" w:rsidRDefault="00C44D1B" w:rsidP="00C44D1B">
            <w:pPr>
              <w:spacing w:before="11"/>
              <w:rPr>
                <w:rFonts w:ascii="Arial" w:hAnsi="Arial" w:cs="Arial"/>
                <w:color w:val="404040" w:themeColor="text1" w:themeTint="BF"/>
                <w:sz w:val="24"/>
                <w:szCs w:val="24"/>
              </w:rPr>
            </w:pPr>
          </w:p>
        </w:tc>
        <w:tc>
          <w:tcPr>
            <w:tcW w:w="9920" w:type="dxa"/>
            <w:vMerge/>
            <w:hideMark/>
          </w:tcPr>
          <w:p w14:paraId="0226A72B" w14:textId="77777777" w:rsidR="00C44D1B" w:rsidRPr="005E37D1" w:rsidRDefault="00C44D1B" w:rsidP="00C44D1B">
            <w:pPr>
              <w:spacing w:before="11"/>
              <w:rPr>
                <w:rFonts w:ascii="Arial" w:hAnsi="Arial" w:cs="Arial"/>
                <w:color w:val="404040" w:themeColor="text1" w:themeTint="BF"/>
                <w:sz w:val="24"/>
                <w:szCs w:val="24"/>
              </w:rPr>
            </w:pPr>
          </w:p>
        </w:tc>
      </w:tr>
      <w:tr w:rsidR="00E76D62" w:rsidRPr="005E37D1" w14:paraId="75CDFF6D" w14:textId="77777777" w:rsidTr="00C44D1B">
        <w:trPr>
          <w:trHeight w:val="960"/>
        </w:trPr>
        <w:tc>
          <w:tcPr>
            <w:tcW w:w="2860" w:type="dxa"/>
            <w:vMerge w:val="restart"/>
            <w:hideMark/>
          </w:tcPr>
          <w:p w14:paraId="5A690053" w14:textId="77777777" w:rsidR="00530FDB" w:rsidRPr="005E37D1" w:rsidRDefault="00530FDB" w:rsidP="00C44D1B">
            <w:pPr>
              <w:spacing w:before="11"/>
              <w:rPr>
                <w:rFonts w:ascii="Arial" w:hAnsi="Arial" w:cs="Arial"/>
                <w:color w:val="404040" w:themeColor="text1" w:themeTint="BF"/>
                <w:sz w:val="24"/>
                <w:szCs w:val="24"/>
              </w:rPr>
            </w:pPr>
          </w:p>
          <w:p w14:paraId="1B523ED2" w14:textId="0BA52AD6"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Ley 594 de 2000 (Archivo)</w:t>
            </w:r>
          </w:p>
        </w:tc>
        <w:tc>
          <w:tcPr>
            <w:tcW w:w="9920" w:type="dxa"/>
            <w:vMerge w:val="restart"/>
            <w:hideMark/>
          </w:tcPr>
          <w:p w14:paraId="3D40B0DE" w14:textId="77777777" w:rsidR="00C44D1B" w:rsidRPr="005E37D1" w:rsidRDefault="00C44D1B" w:rsidP="00C44D1B">
            <w:pPr>
              <w:spacing w:before="11" w:after="160"/>
              <w:rPr>
                <w:rFonts w:ascii="Arial" w:hAnsi="Arial" w:cs="Arial"/>
                <w:color w:val="404040" w:themeColor="text1" w:themeTint="BF"/>
                <w:sz w:val="24"/>
                <w:szCs w:val="24"/>
              </w:rPr>
            </w:pPr>
            <w:r w:rsidRPr="005E37D1">
              <w:rPr>
                <w:rFonts w:ascii="Arial" w:hAnsi="Arial" w:cs="Arial"/>
                <w:color w:val="404040" w:themeColor="text1" w:themeTint="BF"/>
                <w:sz w:val="24"/>
                <w:szCs w:val="24"/>
              </w:rPr>
              <w:t>Art. 11. Conformación archivos públicos</w:t>
            </w:r>
            <w:r w:rsidRPr="005E37D1">
              <w:rPr>
                <w:rFonts w:ascii="Arial" w:hAnsi="Arial" w:cs="Arial"/>
                <w:color w:val="404040" w:themeColor="text1" w:themeTint="BF"/>
                <w:sz w:val="24"/>
                <w:szCs w:val="24"/>
              </w:rPr>
              <w:br/>
              <w:t>Art. 19. Soporte documental</w:t>
            </w:r>
            <w:r w:rsidRPr="005E37D1">
              <w:rPr>
                <w:rFonts w:ascii="Arial" w:hAnsi="Arial" w:cs="Arial"/>
                <w:color w:val="404040" w:themeColor="text1" w:themeTint="BF"/>
                <w:sz w:val="24"/>
                <w:szCs w:val="24"/>
              </w:rPr>
              <w:br/>
              <w:t>Art. 21. Programas de gestión documental</w:t>
            </w:r>
            <w:r w:rsidRPr="005E37D1">
              <w:rPr>
                <w:rFonts w:ascii="Arial" w:hAnsi="Arial" w:cs="Arial"/>
                <w:color w:val="404040" w:themeColor="text1" w:themeTint="BF"/>
                <w:sz w:val="24"/>
                <w:szCs w:val="24"/>
              </w:rPr>
              <w:br/>
              <w:t>Art. 27 Acceso y consulta de documentos</w:t>
            </w:r>
          </w:p>
        </w:tc>
      </w:tr>
      <w:tr w:rsidR="00E76D62" w:rsidRPr="005E37D1" w14:paraId="54A4133B" w14:textId="77777777" w:rsidTr="00C44D1B">
        <w:trPr>
          <w:trHeight w:val="450"/>
        </w:trPr>
        <w:tc>
          <w:tcPr>
            <w:tcW w:w="2860" w:type="dxa"/>
            <w:vMerge/>
            <w:hideMark/>
          </w:tcPr>
          <w:p w14:paraId="7ACCDD13" w14:textId="77777777" w:rsidR="00C44D1B" w:rsidRPr="005E37D1" w:rsidRDefault="00C44D1B" w:rsidP="00C44D1B">
            <w:pPr>
              <w:spacing w:before="11"/>
              <w:rPr>
                <w:rFonts w:ascii="Arial" w:hAnsi="Arial" w:cs="Arial"/>
                <w:color w:val="404040" w:themeColor="text1" w:themeTint="BF"/>
                <w:sz w:val="24"/>
                <w:szCs w:val="24"/>
              </w:rPr>
            </w:pPr>
          </w:p>
        </w:tc>
        <w:tc>
          <w:tcPr>
            <w:tcW w:w="9920" w:type="dxa"/>
            <w:vMerge/>
            <w:hideMark/>
          </w:tcPr>
          <w:p w14:paraId="204A1212" w14:textId="77777777" w:rsidR="00C44D1B" w:rsidRPr="005E37D1" w:rsidRDefault="00C44D1B" w:rsidP="00C44D1B">
            <w:pPr>
              <w:spacing w:before="11"/>
              <w:rPr>
                <w:rFonts w:ascii="Arial" w:hAnsi="Arial" w:cs="Arial"/>
                <w:color w:val="404040" w:themeColor="text1" w:themeTint="BF"/>
                <w:sz w:val="24"/>
                <w:szCs w:val="24"/>
              </w:rPr>
            </w:pPr>
          </w:p>
        </w:tc>
      </w:tr>
    </w:tbl>
    <w:p w14:paraId="7FCC5B57" w14:textId="629B8B2D" w:rsidR="00A0661B" w:rsidRPr="005E37D1" w:rsidRDefault="00A0661B" w:rsidP="00C2228B">
      <w:pPr>
        <w:spacing w:before="11"/>
        <w:rPr>
          <w:rFonts w:ascii="Arial" w:hAnsi="Arial" w:cs="Arial"/>
          <w:color w:val="404040" w:themeColor="text1" w:themeTint="BF"/>
          <w:sz w:val="24"/>
          <w:szCs w:val="24"/>
        </w:rPr>
      </w:pPr>
    </w:p>
    <w:tbl>
      <w:tblPr>
        <w:tblStyle w:val="Tablaconcuadrcula"/>
        <w:tblW w:w="0" w:type="auto"/>
        <w:tblLook w:val="04A0" w:firstRow="1" w:lastRow="0" w:firstColumn="1" w:lastColumn="0" w:noHBand="0" w:noVBand="1"/>
      </w:tblPr>
      <w:tblGrid>
        <w:gridCol w:w="2014"/>
        <w:gridCol w:w="6814"/>
      </w:tblGrid>
      <w:tr w:rsidR="00E76D62" w:rsidRPr="005E37D1" w14:paraId="3094E9F2" w14:textId="77777777" w:rsidTr="00C44D1B">
        <w:trPr>
          <w:trHeight w:val="1230"/>
        </w:trPr>
        <w:tc>
          <w:tcPr>
            <w:tcW w:w="2860" w:type="dxa"/>
            <w:noWrap/>
            <w:hideMark/>
          </w:tcPr>
          <w:p w14:paraId="315951F9" w14:textId="77777777" w:rsidR="00530FDB" w:rsidRPr="005E37D1" w:rsidRDefault="00530FDB" w:rsidP="00C44D1B">
            <w:pPr>
              <w:spacing w:before="11"/>
              <w:rPr>
                <w:rFonts w:ascii="Arial" w:hAnsi="Arial" w:cs="Arial"/>
                <w:color w:val="404040" w:themeColor="text1" w:themeTint="BF"/>
                <w:sz w:val="24"/>
                <w:szCs w:val="24"/>
              </w:rPr>
            </w:pPr>
          </w:p>
          <w:p w14:paraId="44C58845" w14:textId="00E6CD29"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Ley 734 de 2002 Código Disciplinario Único</w:t>
            </w:r>
          </w:p>
        </w:tc>
        <w:tc>
          <w:tcPr>
            <w:tcW w:w="9920" w:type="dxa"/>
            <w:hideMark/>
          </w:tcPr>
          <w:p w14:paraId="69099B3A" w14:textId="7777777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Art. 34. Deberes de todo servidor público. Ley derogada por el Artículo 265 de la Ley1952 de 2019,        modificado por el Articulo 73 de la Ley 2094 de 2021, vigente a diciembre 30 de 2023.</w:t>
            </w:r>
            <w:r w:rsidRPr="005E37D1">
              <w:rPr>
                <w:rFonts w:ascii="Arial" w:hAnsi="Arial" w:cs="Arial"/>
                <w:color w:val="404040" w:themeColor="text1" w:themeTint="BF"/>
                <w:sz w:val="24"/>
                <w:szCs w:val="24"/>
              </w:rPr>
              <w:br/>
              <w:t>Art. 1. Definición veeduría ciudadana</w:t>
            </w:r>
            <w:r w:rsidRPr="005E37D1">
              <w:rPr>
                <w:rFonts w:ascii="Arial" w:hAnsi="Arial" w:cs="Arial"/>
                <w:color w:val="404040" w:themeColor="text1" w:themeTint="BF"/>
                <w:sz w:val="24"/>
                <w:szCs w:val="24"/>
              </w:rPr>
              <w:br/>
              <w:t>Artículos 4 al 6. Objeto, ámbito de ejercicio y objetivo veeduría ciudadana</w:t>
            </w:r>
          </w:p>
        </w:tc>
      </w:tr>
      <w:tr w:rsidR="00E76D62" w:rsidRPr="005E37D1" w14:paraId="5C29908B" w14:textId="77777777" w:rsidTr="00C44D1B">
        <w:trPr>
          <w:trHeight w:val="885"/>
        </w:trPr>
        <w:tc>
          <w:tcPr>
            <w:tcW w:w="2860" w:type="dxa"/>
            <w:hideMark/>
          </w:tcPr>
          <w:p w14:paraId="5BDFB5A4" w14:textId="5AD4E3F2"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Ley 850 de 2003 Veedurías Ciudadanas</w:t>
            </w:r>
          </w:p>
        </w:tc>
        <w:tc>
          <w:tcPr>
            <w:tcW w:w="9920" w:type="dxa"/>
            <w:hideMark/>
          </w:tcPr>
          <w:p w14:paraId="30482E6B" w14:textId="62073986"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Artículos 7 al 14. Principios rectores veeduría ciudadana</w:t>
            </w:r>
            <w:r w:rsidRPr="005E37D1">
              <w:rPr>
                <w:rFonts w:ascii="Arial" w:hAnsi="Arial" w:cs="Arial"/>
                <w:color w:val="404040" w:themeColor="text1" w:themeTint="BF"/>
                <w:sz w:val="24"/>
                <w:szCs w:val="24"/>
              </w:rPr>
              <w:br/>
              <w:t>Artículos 17 y 18. Derechos y Deberes veeduría ciudadana</w:t>
            </w:r>
            <w:r w:rsidRPr="005E37D1">
              <w:rPr>
                <w:rFonts w:ascii="Arial" w:hAnsi="Arial" w:cs="Arial"/>
                <w:color w:val="404040" w:themeColor="text1" w:themeTint="BF"/>
                <w:sz w:val="24"/>
                <w:szCs w:val="24"/>
              </w:rPr>
              <w:br/>
              <w:t>Art. 22. Red de veedurías ciudadanas</w:t>
            </w:r>
          </w:p>
        </w:tc>
      </w:tr>
      <w:tr w:rsidR="00E76D62" w:rsidRPr="005E37D1" w14:paraId="20CF410E" w14:textId="77777777" w:rsidTr="00C44D1B">
        <w:trPr>
          <w:trHeight w:val="1140"/>
        </w:trPr>
        <w:tc>
          <w:tcPr>
            <w:tcW w:w="2860" w:type="dxa"/>
            <w:hideMark/>
          </w:tcPr>
          <w:p w14:paraId="419AFDE3" w14:textId="7777777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Ley 962 de 2005 Racionalización de trámites y procedimientos administrativos</w:t>
            </w:r>
          </w:p>
        </w:tc>
        <w:tc>
          <w:tcPr>
            <w:tcW w:w="9920" w:type="dxa"/>
            <w:noWrap/>
            <w:hideMark/>
          </w:tcPr>
          <w:p w14:paraId="78B2A331" w14:textId="77777777" w:rsidR="00C44D1B" w:rsidRPr="005E37D1" w:rsidRDefault="00C44D1B" w:rsidP="00C44D1B">
            <w:pPr>
              <w:spacing w:before="11"/>
              <w:rPr>
                <w:rFonts w:ascii="Arial" w:hAnsi="Arial" w:cs="Arial"/>
                <w:color w:val="404040" w:themeColor="text1" w:themeTint="BF"/>
                <w:sz w:val="24"/>
                <w:szCs w:val="24"/>
              </w:rPr>
            </w:pPr>
          </w:p>
          <w:p w14:paraId="23E72977" w14:textId="77777777" w:rsidR="00C44D1B" w:rsidRPr="005E37D1" w:rsidRDefault="00C44D1B" w:rsidP="00C44D1B">
            <w:pPr>
              <w:spacing w:before="11"/>
              <w:rPr>
                <w:rFonts w:ascii="Arial" w:hAnsi="Arial" w:cs="Arial"/>
                <w:color w:val="404040" w:themeColor="text1" w:themeTint="BF"/>
                <w:sz w:val="24"/>
                <w:szCs w:val="24"/>
              </w:rPr>
            </w:pPr>
          </w:p>
          <w:p w14:paraId="720ABBB0" w14:textId="7B7A74FE"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Art. 8. Entrega de información</w:t>
            </w:r>
          </w:p>
        </w:tc>
      </w:tr>
      <w:tr w:rsidR="00E76D62" w:rsidRPr="005E37D1" w14:paraId="5CF56B13" w14:textId="77777777" w:rsidTr="00C44D1B">
        <w:trPr>
          <w:trHeight w:val="1455"/>
        </w:trPr>
        <w:tc>
          <w:tcPr>
            <w:tcW w:w="2860" w:type="dxa"/>
            <w:hideMark/>
          </w:tcPr>
          <w:p w14:paraId="49FF8223" w14:textId="7777777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Ley 1437 de 2011 Código de Procedimiento Administrativo y de lo Contencioso y Administrativo</w:t>
            </w:r>
          </w:p>
        </w:tc>
        <w:tc>
          <w:tcPr>
            <w:tcW w:w="9920" w:type="dxa"/>
            <w:hideMark/>
          </w:tcPr>
          <w:p w14:paraId="6A306090" w14:textId="274D5EB8"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br/>
              <w:t>Art. 3. Principios de actuaciones administrativas</w:t>
            </w:r>
            <w:r w:rsidRPr="005E37D1">
              <w:rPr>
                <w:rFonts w:ascii="Arial" w:hAnsi="Arial" w:cs="Arial"/>
                <w:color w:val="404040" w:themeColor="text1" w:themeTint="BF"/>
                <w:sz w:val="24"/>
                <w:szCs w:val="24"/>
              </w:rPr>
              <w:br/>
              <w:t>Art. 5. Derechos de las personas ante las autoridades</w:t>
            </w:r>
            <w:r w:rsidRPr="005E37D1">
              <w:rPr>
                <w:rFonts w:ascii="Arial" w:hAnsi="Arial" w:cs="Arial"/>
                <w:color w:val="404040" w:themeColor="text1" w:themeTint="BF"/>
                <w:sz w:val="24"/>
                <w:szCs w:val="24"/>
              </w:rPr>
              <w:br/>
              <w:t>Art. 8. Deber de información al público</w:t>
            </w:r>
          </w:p>
        </w:tc>
      </w:tr>
      <w:tr w:rsidR="00E76D62" w:rsidRPr="005E37D1" w14:paraId="033C28A2" w14:textId="77777777" w:rsidTr="00C44D1B">
        <w:trPr>
          <w:trHeight w:val="990"/>
        </w:trPr>
        <w:tc>
          <w:tcPr>
            <w:tcW w:w="2860" w:type="dxa"/>
            <w:hideMark/>
          </w:tcPr>
          <w:p w14:paraId="4E198DEB" w14:textId="7777777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Ley 1474 de 2011 Estatuto Anticorrupción</w:t>
            </w:r>
          </w:p>
        </w:tc>
        <w:tc>
          <w:tcPr>
            <w:tcW w:w="9920" w:type="dxa"/>
            <w:hideMark/>
          </w:tcPr>
          <w:p w14:paraId="45665E4A" w14:textId="7777777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Art. 73. Plan anticorrupción y de atención al ciudadano</w:t>
            </w:r>
            <w:r w:rsidRPr="005E37D1">
              <w:rPr>
                <w:rFonts w:ascii="Arial" w:hAnsi="Arial" w:cs="Arial"/>
                <w:color w:val="404040" w:themeColor="text1" w:themeTint="BF"/>
                <w:sz w:val="24"/>
                <w:szCs w:val="24"/>
              </w:rPr>
              <w:br/>
              <w:t>Art. 74. Plan de acción de las Entidades</w:t>
            </w:r>
            <w:r w:rsidRPr="005E37D1">
              <w:rPr>
                <w:rFonts w:ascii="Arial" w:hAnsi="Arial" w:cs="Arial"/>
                <w:color w:val="404040" w:themeColor="text1" w:themeTint="BF"/>
                <w:sz w:val="24"/>
                <w:szCs w:val="24"/>
              </w:rPr>
              <w:br/>
              <w:t>Art. 78. Democratización de la administración pública</w:t>
            </w:r>
          </w:p>
        </w:tc>
      </w:tr>
      <w:tr w:rsidR="00E76D62" w:rsidRPr="005E37D1" w14:paraId="52D42CAD" w14:textId="77777777" w:rsidTr="00C44D1B">
        <w:trPr>
          <w:trHeight w:val="615"/>
        </w:trPr>
        <w:tc>
          <w:tcPr>
            <w:tcW w:w="2860" w:type="dxa"/>
            <w:hideMark/>
          </w:tcPr>
          <w:p w14:paraId="35EF89F9" w14:textId="1BC10200"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Decreto 230 de 2021</w:t>
            </w:r>
          </w:p>
        </w:tc>
        <w:tc>
          <w:tcPr>
            <w:tcW w:w="9920" w:type="dxa"/>
            <w:hideMark/>
          </w:tcPr>
          <w:p w14:paraId="418CD500" w14:textId="4B063BC0"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Crea y organiza el Sistema Nacional de Rendición de Cuentas (</w:t>
            </w:r>
            <w:proofErr w:type="spellStart"/>
            <w:r w:rsidRPr="005E37D1">
              <w:rPr>
                <w:rFonts w:ascii="Arial" w:hAnsi="Arial" w:cs="Arial"/>
                <w:color w:val="404040" w:themeColor="text1" w:themeTint="BF"/>
                <w:sz w:val="24"/>
                <w:szCs w:val="24"/>
              </w:rPr>
              <w:t>SNRdC</w:t>
            </w:r>
            <w:proofErr w:type="spellEnd"/>
            <w:r w:rsidRPr="005E37D1">
              <w:rPr>
                <w:rFonts w:ascii="Arial" w:hAnsi="Arial" w:cs="Arial"/>
                <w:color w:val="404040" w:themeColor="text1" w:themeTint="BF"/>
                <w:sz w:val="24"/>
                <w:szCs w:val="24"/>
              </w:rPr>
              <w:t>)</w:t>
            </w:r>
          </w:p>
        </w:tc>
      </w:tr>
      <w:tr w:rsidR="00E76D62" w:rsidRPr="005E37D1" w14:paraId="66282379" w14:textId="77777777" w:rsidTr="00C44D1B">
        <w:trPr>
          <w:trHeight w:val="675"/>
        </w:trPr>
        <w:tc>
          <w:tcPr>
            <w:tcW w:w="2860" w:type="dxa"/>
            <w:hideMark/>
          </w:tcPr>
          <w:p w14:paraId="30C2D439" w14:textId="7777777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Ley 2195 de 2022</w:t>
            </w:r>
          </w:p>
        </w:tc>
        <w:tc>
          <w:tcPr>
            <w:tcW w:w="9920" w:type="dxa"/>
            <w:noWrap/>
            <w:hideMark/>
          </w:tcPr>
          <w:p w14:paraId="3D544D59" w14:textId="77777777" w:rsidR="00C44D1B" w:rsidRPr="005E37D1" w:rsidRDefault="00C44D1B" w:rsidP="00C44D1B">
            <w:pPr>
              <w:spacing w:before="11"/>
              <w:rPr>
                <w:rFonts w:ascii="Arial" w:hAnsi="Arial" w:cs="Arial"/>
                <w:color w:val="404040" w:themeColor="text1" w:themeTint="BF"/>
                <w:sz w:val="24"/>
                <w:szCs w:val="24"/>
              </w:rPr>
            </w:pPr>
            <w:r w:rsidRPr="005E37D1">
              <w:rPr>
                <w:rFonts w:ascii="Arial" w:hAnsi="Arial" w:cs="Arial"/>
                <w:color w:val="404040" w:themeColor="text1" w:themeTint="BF"/>
                <w:sz w:val="24"/>
                <w:szCs w:val="24"/>
              </w:rPr>
              <w:t>Reglamenta el artículo 73 de la ley 1474 de 2011</w:t>
            </w:r>
          </w:p>
        </w:tc>
      </w:tr>
    </w:tbl>
    <w:p w14:paraId="22E677BD" w14:textId="59EFB08A" w:rsidR="00C2228B" w:rsidRPr="001269FC" w:rsidRDefault="00C2228B" w:rsidP="00C2228B">
      <w:pPr>
        <w:spacing w:before="11"/>
        <w:rPr>
          <w:rFonts w:ascii="Arial" w:hAnsi="Arial" w:cs="Arial"/>
          <w:sz w:val="24"/>
          <w:szCs w:val="24"/>
        </w:rPr>
      </w:pPr>
      <w:r w:rsidRPr="001269FC">
        <w:rPr>
          <w:rFonts w:ascii="Arial" w:hAnsi="Arial" w:cs="Arial"/>
          <w:sz w:val="24"/>
          <w:szCs w:val="24"/>
        </w:rPr>
        <w:t>Normatividad</w:t>
      </w:r>
      <w:r w:rsidRPr="001269FC">
        <w:rPr>
          <w:rFonts w:ascii="Arial" w:hAnsi="Arial" w:cs="Arial"/>
          <w:spacing w:val="-2"/>
          <w:sz w:val="24"/>
          <w:szCs w:val="24"/>
        </w:rPr>
        <w:t xml:space="preserve"> </w:t>
      </w:r>
      <w:r w:rsidRPr="001269FC">
        <w:rPr>
          <w:rFonts w:ascii="Arial" w:hAnsi="Arial" w:cs="Arial"/>
          <w:sz w:val="24"/>
          <w:szCs w:val="24"/>
        </w:rPr>
        <w:t>sobre</w:t>
      </w:r>
      <w:r w:rsidRPr="001269FC">
        <w:rPr>
          <w:rFonts w:ascii="Arial" w:hAnsi="Arial" w:cs="Arial"/>
          <w:spacing w:val="-7"/>
          <w:sz w:val="24"/>
          <w:szCs w:val="24"/>
        </w:rPr>
        <w:t xml:space="preserve"> </w:t>
      </w:r>
      <w:r w:rsidRPr="001269FC">
        <w:rPr>
          <w:rFonts w:ascii="Arial" w:hAnsi="Arial" w:cs="Arial"/>
          <w:sz w:val="24"/>
          <w:szCs w:val="24"/>
        </w:rPr>
        <w:t>rendición</w:t>
      </w:r>
      <w:r w:rsidRPr="001269FC">
        <w:rPr>
          <w:rFonts w:ascii="Arial" w:hAnsi="Arial" w:cs="Arial"/>
          <w:spacing w:val="-4"/>
          <w:sz w:val="24"/>
          <w:szCs w:val="24"/>
        </w:rPr>
        <w:t xml:space="preserve"> </w:t>
      </w:r>
      <w:r w:rsidRPr="001269FC">
        <w:rPr>
          <w:rFonts w:ascii="Arial" w:hAnsi="Arial" w:cs="Arial"/>
          <w:sz w:val="24"/>
          <w:szCs w:val="24"/>
        </w:rPr>
        <w:t>de</w:t>
      </w:r>
      <w:r w:rsidRPr="001269FC">
        <w:rPr>
          <w:rFonts w:ascii="Arial" w:hAnsi="Arial" w:cs="Arial"/>
          <w:spacing w:val="-7"/>
          <w:sz w:val="24"/>
          <w:szCs w:val="24"/>
        </w:rPr>
        <w:t xml:space="preserve"> </w:t>
      </w:r>
      <w:r w:rsidRPr="001269FC">
        <w:rPr>
          <w:rFonts w:ascii="Arial" w:hAnsi="Arial" w:cs="Arial"/>
          <w:sz w:val="24"/>
          <w:szCs w:val="24"/>
        </w:rPr>
        <w:t>cuentas</w:t>
      </w:r>
      <w:r w:rsidRPr="001269FC">
        <w:rPr>
          <w:rFonts w:ascii="Arial" w:hAnsi="Arial" w:cs="Arial"/>
          <w:spacing w:val="-1"/>
          <w:sz w:val="24"/>
          <w:szCs w:val="24"/>
        </w:rPr>
        <w:t xml:space="preserve"> </w:t>
      </w:r>
      <w:r w:rsidRPr="001269FC">
        <w:rPr>
          <w:rFonts w:ascii="Arial" w:hAnsi="Arial" w:cs="Arial"/>
          <w:sz w:val="24"/>
          <w:szCs w:val="24"/>
        </w:rPr>
        <w:t>–</w:t>
      </w:r>
      <w:r w:rsidRPr="001269FC">
        <w:rPr>
          <w:rFonts w:ascii="Arial" w:hAnsi="Arial" w:cs="Arial"/>
          <w:spacing w:val="-7"/>
          <w:sz w:val="24"/>
          <w:szCs w:val="24"/>
        </w:rPr>
        <w:t xml:space="preserve"> </w:t>
      </w:r>
      <w:r w:rsidRPr="001269FC">
        <w:rPr>
          <w:rFonts w:ascii="Arial" w:hAnsi="Arial" w:cs="Arial"/>
          <w:sz w:val="24"/>
          <w:szCs w:val="24"/>
        </w:rPr>
        <w:t>DAFP</w:t>
      </w:r>
    </w:p>
    <w:p w14:paraId="5FBC1B21" w14:textId="77777777" w:rsidR="008A2F4F" w:rsidRPr="005E37D1" w:rsidRDefault="008A2F4F" w:rsidP="00C2228B">
      <w:pPr>
        <w:jc w:val="both"/>
        <w:rPr>
          <w:rFonts w:ascii="Arial" w:hAnsi="Arial" w:cs="Arial"/>
          <w:color w:val="404040" w:themeColor="text1" w:themeTint="BF"/>
          <w:sz w:val="24"/>
          <w:szCs w:val="24"/>
          <w:shd w:val="clear" w:color="auto" w:fill="FFFFFF"/>
        </w:rPr>
      </w:pPr>
    </w:p>
    <w:p w14:paraId="7FCE3C0F" w14:textId="016D78B3"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lastRenderedPageBreak/>
        <w:t>Ley del Plan Nacional de Desarrollo 2022-2026: “Plan Plurian</w:t>
      </w:r>
      <w:r w:rsidR="009B4E70" w:rsidRPr="001269FC">
        <w:rPr>
          <w:rFonts w:ascii="Arial" w:hAnsi="Arial" w:cs="Arial"/>
          <w:sz w:val="24"/>
          <w:szCs w:val="24"/>
          <w:shd w:val="clear" w:color="auto" w:fill="FFFFFF"/>
        </w:rPr>
        <w:t>ual de Inversiones para la Paz”</w:t>
      </w:r>
    </w:p>
    <w:p w14:paraId="0FDE930A" w14:textId="77777777"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t>Ley 1712 de 2014: La Ley de Transparencia y del Derecho de Acceso a la Información Pública Nacional contiene disposiciones generales sobre la publicidad y contenido de la información.</w:t>
      </w:r>
    </w:p>
    <w:p w14:paraId="68BBA306" w14:textId="77777777"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t>Ley Estatutaria 1757 de 2015; Título IV. Rendición de Cuentas: Por la cual se dictan disposiciones en materia de promoción y protección del derecho a la participación democrática.</w:t>
      </w:r>
    </w:p>
    <w:p w14:paraId="5B8671D9" w14:textId="31AD3DE4"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t>Ley 2013 de 2019: Por medio del cual se busca garantizar el cumplimiento de los principios de transparencia y publicidad mediante la publicación de las declaraciones de bienes, renta y el registro de los conflictos de interés.</w:t>
      </w:r>
    </w:p>
    <w:p w14:paraId="5E2C1A42" w14:textId="06AE5D45" w:rsidR="009E205D" w:rsidRPr="001269FC" w:rsidRDefault="009B4E70" w:rsidP="009B4E70">
      <w:pPr>
        <w:jc w:val="both"/>
        <w:rPr>
          <w:rFonts w:ascii="Arial" w:hAnsi="Arial" w:cs="Arial"/>
          <w:sz w:val="24"/>
          <w:szCs w:val="24"/>
          <w:shd w:val="clear" w:color="auto" w:fill="FFFFFF"/>
        </w:rPr>
      </w:pPr>
      <w:r w:rsidRPr="001269FC">
        <w:rPr>
          <w:rFonts w:ascii="Arial" w:hAnsi="Arial" w:cs="Arial"/>
          <w:sz w:val="24"/>
          <w:szCs w:val="24"/>
          <w:shd w:val="clear" w:color="auto" w:fill="FFFFFF"/>
        </w:rPr>
        <w:t>Decreto 230 de 2021: Crea y organiza el Sistema Nacional de Rendición de Cuentas (</w:t>
      </w:r>
      <w:proofErr w:type="spellStart"/>
      <w:r w:rsidRPr="001269FC">
        <w:rPr>
          <w:rFonts w:ascii="Arial" w:hAnsi="Arial" w:cs="Arial"/>
          <w:sz w:val="24"/>
          <w:szCs w:val="24"/>
          <w:shd w:val="clear" w:color="auto" w:fill="FFFFFF"/>
        </w:rPr>
        <w:t>SNRdC</w:t>
      </w:r>
      <w:proofErr w:type="spellEnd"/>
      <w:r w:rsidRPr="001269FC">
        <w:rPr>
          <w:rFonts w:ascii="Arial" w:hAnsi="Arial" w:cs="Arial"/>
          <w:sz w:val="24"/>
          <w:szCs w:val="24"/>
          <w:shd w:val="clear" w:color="auto" w:fill="FFFFFF"/>
        </w:rPr>
        <w:t>)</w:t>
      </w:r>
    </w:p>
    <w:p w14:paraId="22C28BEF" w14:textId="2CB7EEEF"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t>CONPES 3654: Este tiene como objetivo consolidar la Rendición de Cuentas del ejecutivo como un proceso permanente que comprenda tanto la oferta de información clara y comprensible como espacios institucionales de explicación y justificación de las decisiones, acciones y resultados de la gestión pública; igualmente se busca aumentar sustancialmente el número de ciudadanos y organizaciones que hacen parte de ejercicios de rendición de cuentas.</w:t>
      </w:r>
    </w:p>
    <w:p w14:paraId="52A270A2" w14:textId="08A160D1"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t>Es así, que para promover la confianza y fortalecer la relación con los ciudadanos y grupos interesados, el ICA presenta las actividades de mejora continua del componente de rendición de cuentas definidas para la vigencia 2023, en las cuales se proyecta la permanente divulgación de información de los avances y los resultados de la gestión del Instituto, así como el avance en la garantía de derechos a los ciudadanos, a partir de espacios que promuevan el diálogo público por diferentes canales de comunicación.</w:t>
      </w:r>
    </w:p>
    <w:p w14:paraId="5719D96E" w14:textId="3EBD61BB"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t>Adicionalmente, incorporando los lineamientos del Sistema de Rendición de Cuentas para la implementación del Acuerdo de Paz, el cual tiene como propósito articular un conjunto de actores, directrices y herramientas para rendir cuentas sobre la implementación del Acuerdo, facilitando el acceso a información específica y generando espacios de diálogo efectivos en torno al proceso de paz; se contemplan actividades para la construcción de paz en Colombia.</w:t>
      </w:r>
    </w:p>
    <w:p w14:paraId="31C34BAF" w14:textId="570EB150"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t>Decreto 612 de 2018: Por el cual se fijan directrices para la integración de los planes institucionales y estratégicos al Plan de Acción por parte de las Entidades del estado.</w:t>
      </w:r>
    </w:p>
    <w:p w14:paraId="7AFADC7F" w14:textId="7BE06774"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lastRenderedPageBreak/>
        <w:t>Decreto Ley 2106 de 2019: Por el cual se dictan normas para simplificar, suprimir y reformar trámites, procesos y procedimientos innecesarios existentes en la administración pública.</w:t>
      </w:r>
    </w:p>
    <w:p w14:paraId="1BF6BA75" w14:textId="4AB48704"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t>Ley 2016 de 2020; Código de Integridad: El Código de Integridad es un proyecto emprendido por el Gobierno Nacional para orientar las actuaciones de los servidores públicos y establecer pautas concretas de cómo debe ser su comportamiento en su labor. Su implementación es obligación de todas las Entidades públicas de la Rama Ejecutiva.</w:t>
      </w:r>
    </w:p>
    <w:p w14:paraId="635BECC6" w14:textId="6BFDB1D5" w:rsidR="00C2228B" w:rsidRPr="001269FC" w:rsidRDefault="00C2228B" w:rsidP="00C2228B">
      <w:pPr>
        <w:jc w:val="both"/>
        <w:rPr>
          <w:rFonts w:ascii="Arial" w:hAnsi="Arial" w:cs="Arial"/>
          <w:sz w:val="24"/>
          <w:szCs w:val="24"/>
          <w:shd w:val="clear" w:color="auto" w:fill="FFFFFF"/>
        </w:rPr>
      </w:pPr>
      <w:r w:rsidRPr="001269FC">
        <w:rPr>
          <w:rFonts w:ascii="Arial" w:hAnsi="Arial" w:cs="Arial"/>
          <w:sz w:val="24"/>
          <w:szCs w:val="24"/>
          <w:shd w:val="clear" w:color="auto" w:fill="FFFFFF"/>
        </w:rPr>
        <w:t>Política de Gobierno Digital: Con la transformación de la Estrategia de Gobierno en Línea a Política de Gobierno Digital, se genera un nuevo enfoque en donde no sólo el Estado sino también los diferentes actores de la sociedad, son ejes fundamentales para un desarrollo integral del Gobierno Digital en Colombia y en donde las necesidades y problemáticas del contexto, determinan el uso de la tecnología y la forma como ésta puede aportar en la generación de valor público. En este sentido, el nuevo objetivo de la política de Gobierno Digital es “Promover el uso y aprovechamiento de las tecnologías de la información y las comunicaciones para consolidar un Estado y ciudadanos competitivos, proactivos, e innovadores, que generen valor público en un entorno de confianza digital.</w:t>
      </w:r>
    </w:p>
    <w:p w14:paraId="37B866CD" w14:textId="3886A55F" w:rsidR="009B4E70" w:rsidRPr="001269FC" w:rsidRDefault="00C2228B" w:rsidP="009B4E70">
      <w:pPr>
        <w:jc w:val="both"/>
        <w:rPr>
          <w:rFonts w:ascii="Arial" w:hAnsi="Arial" w:cs="Arial"/>
          <w:sz w:val="24"/>
          <w:szCs w:val="24"/>
          <w:shd w:val="clear" w:color="auto" w:fill="FFFFFF"/>
        </w:rPr>
      </w:pPr>
      <w:r w:rsidRPr="001269FC">
        <w:rPr>
          <w:rFonts w:ascii="Arial" w:hAnsi="Arial" w:cs="Arial"/>
          <w:b/>
          <w:sz w:val="24"/>
          <w:szCs w:val="24"/>
          <w:shd w:val="clear" w:color="auto" w:fill="FFFFFF"/>
        </w:rPr>
        <w:t>Decreto 1499 de 2017</w:t>
      </w:r>
      <w:r w:rsidRPr="001269FC">
        <w:rPr>
          <w:rFonts w:ascii="Arial" w:hAnsi="Arial" w:cs="Arial"/>
          <w:sz w:val="24"/>
          <w:szCs w:val="24"/>
          <w:shd w:val="clear" w:color="auto" w:fill="FFFFFF"/>
        </w:rPr>
        <w:t xml:space="preserve"> que sustituye el Título 22 de la Parte 2 del Libro 2 del Decreto1083 de 2015: Esta norma, fusionó los tres sistemas de gestión en Colombia (Sistema desarrollo administrativo, Sistema de control de calidad y el Sistema de control interno) y creó un sistema único de gestión, que actualizó el Modelo Int</w:t>
      </w:r>
      <w:r w:rsidR="009B4E70" w:rsidRPr="001269FC">
        <w:rPr>
          <w:rFonts w:ascii="Arial" w:hAnsi="Arial" w:cs="Arial"/>
          <w:sz w:val="24"/>
          <w:szCs w:val="24"/>
          <w:shd w:val="clear" w:color="auto" w:fill="FFFFFF"/>
        </w:rPr>
        <w:t>egrado de Planeación y Gestión.</w:t>
      </w:r>
    </w:p>
    <w:p w14:paraId="35F4A1F8" w14:textId="6CFDC3F2" w:rsidR="00C2228B" w:rsidRPr="001269FC" w:rsidRDefault="00C2228B" w:rsidP="009B4E70">
      <w:pPr>
        <w:jc w:val="both"/>
        <w:rPr>
          <w:rFonts w:ascii="Arial" w:hAnsi="Arial" w:cs="Arial"/>
          <w:sz w:val="24"/>
          <w:szCs w:val="24"/>
          <w:shd w:val="clear" w:color="auto" w:fill="FFFFFF"/>
        </w:rPr>
      </w:pPr>
      <w:r w:rsidRPr="001269FC">
        <w:rPr>
          <w:rFonts w:ascii="Arial" w:hAnsi="Arial" w:cs="Arial"/>
          <w:sz w:val="24"/>
          <w:szCs w:val="24"/>
          <w:shd w:val="clear" w:color="auto" w:fill="FFFFFF"/>
        </w:rPr>
        <w:t>(MIPG), articulando el Modelo Estándar de Control Interno (MECI), que a su vez vincula a los tres sistemas que conforman el modelo MIPG.</w:t>
      </w:r>
    </w:p>
    <w:p w14:paraId="0B3344CC" w14:textId="2754C188" w:rsidR="00296BD6" w:rsidRPr="005E37D1" w:rsidRDefault="00296BD6" w:rsidP="004E15AC">
      <w:pPr>
        <w:shd w:val="clear" w:color="auto" w:fill="FFFFFF"/>
        <w:spacing w:after="0" w:line="240" w:lineRule="auto"/>
        <w:rPr>
          <w:rFonts w:ascii="Arial" w:eastAsia="Times New Roman" w:hAnsi="Arial" w:cs="Arial"/>
          <w:b/>
          <w:color w:val="404040" w:themeColor="text1" w:themeTint="BF"/>
          <w:sz w:val="24"/>
          <w:szCs w:val="24"/>
          <w:lang w:eastAsia="es-CO"/>
        </w:rPr>
      </w:pPr>
    </w:p>
    <w:p w14:paraId="1021A9C6" w14:textId="10EA21BA" w:rsidR="00C2228B" w:rsidRPr="001269FC" w:rsidRDefault="00C2228B" w:rsidP="00431F35">
      <w:pPr>
        <w:rPr>
          <w:rFonts w:ascii="Arial" w:hAnsi="Arial" w:cs="Arial"/>
          <w:b/>
          <w:sz w:val="24"/>
          <w:szCs w:val="24"/>
        </w:rPr>
      </w:pPr>
      <w:r w:rsidRPr="001269FC">
        <w:rPr>
          <w:rFonts w:ascii="Arial" w:hAnsi="Arial" w:cs="Arial"/>
          <w:b/>
          <w:sz w:val="24"/>
          <w:szCs w:val="24"/>
        </w:rPr>
        <w:t>2.2 Conceptos claves de la Estrategia de Rendición de Cuentas.</w:t>
      </w:r>
    </w:p>
    <w:p w14:paraId="0DC72163" w14:textId="40AEF00C" w:rsidR="00B76AF8" w:rsidRPr="001269FC" w:rsidRDefault="00B76AF8" w:rsidP="008A2F4F">
      <w:pPr>
        <w:widowControl w:val="0"/>
        <w:tabs>
          <w:tab w:val="left" w:pos="6176"/>
          <w:tab w:val="left" w:pos="6177"/>
        </w:tabs>
        <w:autoSpaceDE w:val="0"/>
        <w:autoSpaceDN w:val="0"/>
        <w:spacing w:after="0" w:line="240" w:lineRule="auto"/>
        <w:rPr>
          <w:rFonts w:ascii="Arial" w:hAnsi="Arial" w:cs="Arial"/>
          <w:b/>
          <w:sz w:val="24"/>
          <w:szCs w:val="24"/>
        </w:rPr>
      </w:pPr>
      <w:r w:rsidRPr="001269FC">
        <w:rPr>
          <w:rFonts w:ascii="Arial" w:hAnsi="Arial" w:cs="Arial"/>
          <w:b/>
          <w:sz w:val="24"/>
          <w:szCs w:val="24"/>
        </w:rPr>
        <w:t>1.Rendición</w:t>
      </w:r>
      <w:r w:rsidRPr="001269FC">
        <w:rPr>
          <w:rFonts w:ascii="Arial" w:hAnsi="Arial" w:cs="Arial"/>
          <w:b/>
          <w:spacing w:val="-4"/>
          <w:sz w:val="24"/>
          <w:szCs w:val="24"/>
        </w:rPr>
        <w:t xml:space="preserve"> </w:t>
      </w:r>
      <w:r w:rsidRPr="001269FC">
        <w:rPr>
          <w:rFonts w:ascii="Arial" w:hAnsi="Arial" w:cs="Arial"/>
          <w:b/>
          <w:sz w:val="24"/>
          <w:szCs w:val="24"/>
        </w:rPr>
        <w:t>de</w:t>
      </w:r>
      <w:r w:rsidRPr="001269FC">
        <w:rPr>
          <w:rFonts w:ascii="Arial" w:hAnsi="Arial" w:cs="Arial"/>
          <w:b/>
          <w:spacing w:val="-7"/>
          <w:sz w:val="24"/>
          <w:szCs w:val="24"/>
        </w:rPr>
        <w:t xml:space="preserve"> </w:t>
      </w:r>
      <w:r w:rsidRPr="001269FC">
        <w:rPr>
          <w:rFonts w:ascii="Arial" w:hAnsi="Arial" w:cs="Arial"/>
          <w:b/>
          <w:sz w:val="24"/>
          <w:szCs w:val="24"/>
        </w:rPr>
        <w:t>cuentas:</w:t>
      </w:r>
    </w:p>
    <w:p w14:paraId="7ABC8221" w14:textId="123BD527" w:rsidR="00B76AF8" w:rsidRPr="001269FC" w:rsidRDefault="00E404CC" w:rsidP="00B76AF8">
      <w:pPr>
        <w:pStyle w:val="Prrafodelista"/>
        <w:widowControl w:val="0"/>
        <w:tabs>
          <w:tab w:val="left" w:pos="6176"/>
          <w:tab w:val="left" w:pos="6177"/>
        </w:tabs>
        <w:autoSpaceDE w:val="0"/>
        <w:autoSpaceDN w:val="0"/>
        <w:spacing w:after="0" w:line="240" w:lineRule="auto"/>
        <w:jc w:val="both"/>
        <w:rPr>
          <w:rFonts w:ascii="Arial" w:hAnsi="Arial" w:cs="Arial"/>
          <w:sz w:val="24"/>
          <w:szCs w:val="24"/>
          <w:shd w:val="clear" w:color="auto" w:fill="FFFFFF"/>
        </w:rPr>
      </w:pPr>
      <w:r w:rsidRPr="001269FC">
        <w:rPr>
          <w:noProof/>
          <w:lang w:eastAsia="es-CO"/>
        </w:rPr>
        <w:drawing>
          <wp:anchor distT="0" distB="0" distL="114300" distR="114300" simplePos="0" relativeHeight="251662336" behindDoc="0" locked="0" layoutInCell="1" allowOverlap="1" wp14:anchorId="1F7EE5C9" wp14:editId="7AB5F586">
            <wp:simplePos x="0" y="0"/>
            <wp:positionH relativeFrom="margin">
              <wp:align>left</wp:align>
            </wp:positionH>
            <wp:positionV relativeFrom="paragraph">
              <wp:posOffset>78105</wp:posOffset>
            </wp:positionV>
            <wp:extent cx="2293620" cy="1429385"/>
            <wp:effectExtent l="0" t="0" r="0" b="0"/>
            <wp:wrapSquare wrapText="bothSides"/>
            <wp:docPr id="2" name="Imagen 2" descr="Oficina de gestión de proyectos fijación de objetivos de finalización del proyecto sesión de planificación organización profesional calendario de gestión equipo de rendición de cuentas resultados de éx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icina de gestión de proyectos fijación de objetivos de finalización del proyecto sesión de planificación organización profesional calendario de gestión equipo de rendición de cuentas resultados de éxi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62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AF8" w:rsidRPr="001269FC">
        <w:rPr>
          <w:rFonts w:ascii="Arial" w:hAnsi="Arial" w:cs="Arial"/>
          <w:sz w:val="24"/>
          <w:szCs w:val="24"/>
          <w:shd w:val="clear" w:color="auto" w:fill="FFFFFF"/>
        </w:rPr>
        <w:t>De acuerdo con el documento CONPES 3654 de 2010, se define rendición de cuentas como “la obligación de un actor de informar y explicar sus acciones a otro(s) que tiene el derecho de exigirla, debido a la presencia de una relación de poder y la posibilidad de imponer algún tipo de sanción por un comportamiento inadecuado o de premiar un comportamiento destacado</w:t>
      </w:r>
      <w:r w:rsidR="00B76AF8" w:rsidRPr="001269FC">
        <w:rPr>
          <w:rFonts w:ascii="Arial" w:hAnsi="Arial" w:cs="Arial"/>
          <w:sz w:val="24"/>
          <w:szCs w:val="24"/>
        </w:rPr>
        <w:t>”.</w:t>
      </w:r>
    </w:p>
    <w:p w14:paraId="473A2129" w14:textId="4A8D23C2" w:rsidR="00B76AF8" w:rsidRPr="001269FC" w:rsidRDefault="00B76AF8" w:rsidP="00B76AF8">
      <w:pPr>
        <w:pStyle w:val="Prrafodelista"/>
        <w:widowControl w:val="0"/>
        <w:tabs>
          <w:tab w:val="left" w:pos="6176"/>
          <w:tab w:val="left" w:pos="6177"/>
        </w:tabs>
        <w:autoSpaceDE w:val="0"/>
        <w:autoSpaceDN w:val="0"/>
        <w:spacing w:after="0" w:line="240" w:lineRule="auto"/>
        <w:jc w:val="both"/>
        <w:rPr>
          <w:rFonts w:ascii="Arial" w:hAnsi="Arial" w:cs="Arial"/>
          <w:sz w:val="24"/>
          <w:szCs w:val="24"/>
          <w:shd w:val="clear" w:color="auto" w:fill="FFFFFF"/>
        </w:rPr>
      </w:pPr>
    </w:p>
    <w:p w14:paraId="5A6F3F7B" w14:textId="77777777" w:rsidR="001269FC" w:rsidRDefault="001269FC" w:rsidP="00E40632">
      <w:pPr>
        <w:widowControl w:val="0"/>
        <w:tabs>
          <w:tab w:val="left" w:pos="6176"/>
          <w:tab w:val="left" w:pos="6177"/>
        </w:tabs>
        <w:autoSpaceDE w:val="0"/>
        <w:autoSpaceDN w:val="0"/>
        <w:spacing w:after="0" w:line="240" w:lineRule="auto"/>
        <w:jc w:val="both"/>
        <w:rPr>
          <w:rFonts w:ascii="Arial" w:hAnsi="Arial" w:cs="Arial"/>
          <w:color w:val="404040" w:themeColor="text1" w:themeTint="BF"/>
          <w:sz w:val="24"/>
          <w:szCs w:val="24"/>
          <w:shd w:val="clear" w:color="auto" w:fill="FFFFFF"/>
        </w:rPr>
      </w:pPr>
    </w:p>
    <w:p w14:paraId="7FA64ECB" w14:textId="33763F82" w:rsidR="00E40632" w:rsidRPr="001269FC" w:rsidRDefault="00B76AF8" w:rsidP="00E40632">
      <w:pPr>
        <w:widowControl w:val="0"/>
        <w:tabs>
          <w:tab w:val="left" w:pos="6176"/>
          <w:tab w:val="left" w:pos="6177"/>
        </w:tabs>
        <w:autoSpaceDE w:val="0"/>
        <w:autoSpaceDN w:val="0"/>
        <w:spacing w:after="0" w:line="240" w:lineRule="auto"/>
        <w:jc w:val="both"/>
        <w:rPr>
          <w:rFonts w:ascii="Arial" w:hAnsi="Arial" w:cs="Arial"/>
          <w:sz w:val="24"/>
          <w:szCs w:val="24"/>
          <w:shd w:val="clear" w:color="auto" w:fill="FFFFFF"/>
        </w:rPr>
      </w:pPr>
      <w:r w:rsidRPr="001269FC">
        <w:rPr>
          <w:rFonts w:ascii="Arial" w:hAnsi="Arial" w:cs="Arial"/>
          <w:sz w:val="24"/>
          <w:szCs w:val="24"/>
          <w:shd w:val="clear" w:color="auto" w:fill="FFFFFF"/>
        </w:rPr>
        <w:lastRenderedPageBreak/>
        <w:t>En el Manual Único de Rendición de Cuentas (MURC) lo encontramos con enfoque en derechos humanos y paz que garantiza un proceso partic</w:t>
      </w:r>
      <w:r w:rsidR="00E40632" w:rsidRPr="001269FC">
        <w:rPr>
          <w:rFonts w:ascii="Arial" w:hAnsi="Arial" w:cs="Arial"/>
          <w:sz w:val="24"/>
          <w:szCs w:val="24"/>
          <w:shd w:val="clear" w:color="auto" w:fill="FFFFFF"/>
        </w:rPr>
        <w:t>ipat</w:t>
      </w:r>
      <w:r w:rsidR="00C44D1B" w:rsidRPr="001269FC">
        <w:rPr>
          <w:rFonts w:ascii="Arial" w:hAnsi="Arial" w:cs="Arial"/>
          <w:sz w:val="24"/>
          <w:szCs w:val="24"/>
          <w:shd w:val="clear" w:color="auto" w:fill="FFFFFF"/>
        </w:rPr>
        <w:t>ivo, incluyente e innovador.</w:t>
      </w:r>
    </w:p>
    <w:p w14:paraId="7E049B56" w14:textId="77777777" w:rsidR="00E404CC" w:rsidRPr="001269FC" w:rsidRDefault="00E404CC" w:rsidP="00E40632">
      <w:pPr>
        <w:widowControl w:val="0"/>
        <w:tabs>
          <w:tab w:val="left" w:pos="6176"/>
          <w:tab w:val="left" w:pos="6177"/>
        </w:tabs>
        <w:autoSpaceDE w:val="0"/>
        <w:autoSpaceDN w:val="0"/>
        <w:spacing w:after="0" w:line="240" w:lineRule="auto"/>
        <w:jc w:val="both"/>
        <w:rPr>
          <w:rFonts w:ascii="Arial" w:hAnsi="Arial" w:cs="Arial"/>
          <w:sz w:val="24"/>
          <w:szCs w:val="24"/>
          <w:shd w:val="clear" w:color="auto" w:fill="FFFFFF"/>
        </w:rPr>
      </w:pPr>
    </w:p>
    <w:p w14:paraId="041C4FF6" w14:textId="49EF14DB" w:rsidR="00E404CC" w:rsidRPr="001269FC" w:rsidRDefault="00E404CC" w:rsidP="00E40632">
      <w:pPr>
        <w:widowControl w:val="0"/>
        <w:tabs>
          <w:tab w:val="left" w:pos="6176"/>
          <w:tab w:val="left" w:pos="6177"/>
        </w:tabs>
        <w:autoSpaceDE w:val="0"/>
        <w:autoSpaceDN w:val="0"/>
        <w:spacing w:after="0" w:line="240" w:lineRule="auto"/>
        <w:jc w:val="both"/>
        <w:rPr>
          <w:rFonts w:ascii="Arial" w:hAnsi="Arial" w:cs="Arial"/>
          <w:b/>
          <w:sz w:val="24"/>
          <w:szCs w:val="24"/>
          <w:shd w:val="clear" w:color="auto" w:fill="FFFFFF"/>
        </w:rPr>
      </w:pPr>
      <w:r w:rsidRPr="001269FC">
        <w:rPr>
          <w:rFonts w:ascii="Arial" w:hAnsi="Arial" w:cs="Arial"/>
          <w:b/>
          <w:sz w:val="24"/>
          <w:szCs w:val="24"/>
          <w:shd w:val="clear" w:color="auto" w:fill="FFFFFF"/>
        </w:rPr>
        <w:t xml:space="preserve">2. </w:t>
      </w:r>
      <w:r w:rsidRPr="001269FC">
        <w:rPr>
          <w:rFonts w:ascii="Arial" w:hAnsi="Arial" w:cs="Arial"/>
          <w:b/>
          <w:sz w:val="24"/>
          <w:szCs w:val="24"/>
        </w:rPr>
        <w:t>Etapas</w:t>
      </w:r>
      <w:r w:rsidRPr="001269FC">
        <w:rPr>
          <w:rFonts w:ascii="Arial" w:hAnsi="Arial" w:cs="Arial"/>
          <w:b/>
          <w:spacing w:val="-2"/>
          <w:sz w:val="24"/>
          <w:szCs w:val="24"/>
        </w:rPr>
        <w:t xml:space="preserve"> </w:t>
      </w:r>
      <w:r w:rsidRPr="001269FC">
        <w:rPr>
          <w:rFonts w:ascii="Arial" w:hAnsi="Arial" w:cs="Arial"/>
          <w:b/>
          <w:sz w:val="24"/>
          <w:szCs w:val="24"/>
        </w:rPr>
        <w:t>de</w:t>
      </w:r>
      <w:r w:rsidRPr="001269FC">
        <w:rPr>
          <w:rFonts w:ascii="Arial" w:hAnsi="Arial" w:cs="Arial"/>
          <w:b/>
          <w:spacing w:val="-5"/>
          <w:sz w:val="24"/>
          <w:szCs w:val="24"/>
        </w:rPr>
        <w:t xml:space="preserve"> </w:t>
      </w:r>
      <w:r w:rsidRPr="001269FC">
        <w:rPr>
          <w:rFonts w:ascii="Arial" w:hAnsi="Arial" w:cs="Arial"/>
          <w:b/>
          <w:sz w:val="24"/>
          <w:szCs w:val="24"/>
        </w:rPr>
        <w:t>la</w:t>
      </w:r>
      <w:r w:rsidRPr="001269FC">
        <w:rPr>
          <w:rFonts w:ascii="Arial" w:hAnsi="Arial" w:cs="Arial"/>
          <w:b/>
          <w:spacing w:val="-2"/>
          <w:sz w:val="24"/>
          <w:szCs w:val="24"/>
        </w:rPr>
        <w:t xml:space="preserve"> </w:t>
      </w:r>
      <w:r w:rsidRPr="001269FC">
        <w:rPr>
          <w:rFonts w:ascii="Arial" w:hAnsi="Arial" w:cs="Arial"/>
          <w:b/>
          <w:sz w:val="24"/>
          <w:szCs w:val="24"/>
        </w:rPr>
        <w:t>Rendición</w:t>
      </w:r>
      <w:r w:rsidRPr="001269FC">
        <w:rPr>
          <w:rFonts w:ascii="Arial" w:hAnsi="Arial" w:cs="Arial"/>
          <w:b/>
          <w:spacing w:val="-4"/>
          <w:sz w:val="24"/>
          <w:szCs w:val="24"/>
        </w:rPr>
        <w:t xml:space="preserve"> </w:t>
      </w:r>
      <w:r w:rsidRPr="001269FC">
        <w:rPr>
          <w:rFonts w:ascii="Arial" w:hAnsi="Arial" w:cs="Arial"/>
          <w:b/>
          <w:sz w:val="24"/>
          <w:szCs w:val="24"/>
        </w:rPr>
        <w:t>de</w:t>
      </w:r>
      <w:r w:rsidRPr="001269FC">
        <w:rPr>
          <w:rFonts w:ascii="Arial" w:hAnsi="Arial" w:cs="Arial"/>
          <w:b/>
          <w:spacing w:val="-1"/>
          <w:sz w:val="24"/>
          <w:szCs w:val="24"/>
        </w:rPr>
        <w:t xml:space="preserve"> </w:t>
      </w:r>
      <w:r w:rsidRPr="001269FC">
        <w:rPr>
          <w:rFonts w:ascii="Arial" w:hAnsi="Arial" w:cs="Arial"/>
          <w:b/>
          <w:sz w:val="24"/>
          <w:szCs w:val="24"/>
        </w:rPr>
        <w:t>Cuentas</w:t>
      </w:r>
    </w:p>
    <w:p w14:paraId="474A245F" w14:textId="3EDA93E9" w:rsidR="00E404CC" w:rsidRPr="005E37D1" w:rsidRDefault="00E40632" w:rsidP="005E37D1">
      <w:pPr>
        <w:rPr>
          <w:color w:val="404040" w:themeColor="text1" w:themeTint="BF"/>
        </w:rPr>
      </w:pPr>
      <w:r w:rsidRPr="005E37D1">
        <w:rPr>
          <w:noProof/>
          <w:color w:val="404040" w:themeColor="text1" w:themeTint="BF"/>
          <w:lang w:eastAsia="es-CO"/>
        </w:rPr>
        <w:drawing>
          <wp:anchor distT="0" distB="0" distL="114300" distR="114300" simplePos="0" relativeHeight="251663360" behindDoc="0" locked="0" layoutInCell="1" allowOverlap="1" wp14:anchorId="63AB0100" wp14:editId="3C371FC9">
            <wp:simplePos x="0" y="0"/>
            <wp:positionH relativeFrom="margin">
              <wp:align>left</wp:align>
            </wp:positionH>
            <wp:positionV relativeFrom="paragraph">
              <wp:posOffset>64135</wp:posOffset>
            </wp:positionV>
            <wp:extent cx="2312035" cy="2119630"/>
            <wp:effectExtent l="0" t="0" r="0" b="5715"/>
            <wp:wrapSquare wrapText="bothSides"/>
            <wp:docPr id="5" name="Imagen 5" descr="Ilustración del concepto de mejo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ción del concepto de mejor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2035"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300DA" w14:textId="0527A28E" w:rsidR="00E40632" w:rsidRPr="001269FC" w:rsidRDefault="00E40632" w:rsidP="00E40632">
      <w:pPr>
        <w:shd w:val="clear" w:color="auto" w:fill="FFFFFF"/>
        <w:spacing w:after="0" w:line="240" w:lineRule="auto"/>
        <w:jc w:val="both"/>
        <w:rPr>
          <w:rFonts w:ascii="Arial" w:hAnsi="Arial" w:cs="Arial"/>
          <w:sz w:val="24"/>
          <w:szCs w:val="24"/>
          <w:shd w:val="clear" w:color="auto" w:fill="FFFFFF"/>
        </w:rPr>
      </w:pPr>
      <w:r w:rsidRPr="001269FC">
        <w:rPr>
          <w:rFonts w:ascii="Arial" w:hAnsi="Arial" w:cs="Arial"/>
          <w:b/>
          <w:sz w:val="24"/>
          <w:szCs w:val="24"/>
        </w:rPr>
        <w:t>Aprestamiento:</w:t>
      </w:r>
      <w:r w:rsidRPr="001269FC">
        <w:rPr>
          <w:rFonts w:ascii="Arial" w:hAnsi="Arial" w:cs="Arial"/>
          <w:sz w:val="24"/>
          <w:szCs w:val="24"/>
        </w:rPr>
        <w:t xml:space="preserve"> </w:t>
      </w:r>
      <w:r w:rsidR="00FD5D66" w:rsidRPr="001269FC">
        <w:rPr>
          <w:rFonts w:ascii="Arial" w:hAnsi="Arial" w:cs="Arial"/>
          <w:sz w:val="24"/>
          <w:szCs w:val="24"/>
          <w:shd w:val="clear" w:color="auto" w:fill="FFFFFF"/>
        </w:rPr>
        <w:t>O</w:t>
      </w:r>
      <w:r w:rsidRPr="001269FC">
        <w:rPr>
          <w:rFonts w:ascii="Arial" w:hAnsi="Arial" w:cs="Arial"/>
          <w:sz w:val="24"/>
          <w:szCs w:val="24"/>
          <w:shd w:val="clear" w:color="auto" w:fill="FFFFFF"/>
        </w:rPr>
        <w:t>rganización gradual y permanente de actividades y experiencias que promueven la cultura de rendición de cuentas al interior de la Entidad y con los grupos de valor. Aquí está inmerso el elemento Diálogo que se refiere a aquellas prácticas</w:t>
      </w:r>
      <w:r w:rsidR="00FD5D66" w:rsidRPr="001269FC">
        <w:rPr>
          <w:rFonts w:ascii="Arial" w:hAnsi="Arial" w:cs="Arial"/>
          <w:sz w:val="24"/>
          <w:szCs w:val="24"/>
          <w:shd w:val="clear" w:color="auto" w:fill="FFFFFF"/>
        </w:rPr>
        <w:t xml:space="preserve"> en que las Entidades públicas, </w:t>
      </w:r>
      <w:r w:rsidRPr="001269FC">
        <w:rPr>
          <w:rFonts w:ascii="Arial" w:hAnsi="Arial" w:cs="Arial"/>
          <w:sz w:val="24"/>
          <w:szCs w:val="24"/>
          <w:shd w:val="clear" w:color="auto" w:fill="FFFFFF"/>
        </w:rPr>
        <w:t>responden las inquietudes de los ciudadanos, es decir, se genera la interacción, pregunta-respuesta y aclaraciones sobre las expectativas mutuas de la relación.</w:t>
      </w:r>
    </w:p>
    <w:p w14:paraId="6EE34198" w14:textId="00BA0735" w:rsidR="00FD5D66" w:rsidRPr="001269FC" w:rsidRDefault="00E404CC" w:rsidP="00E40632">
      <w:pPr>
        <w:shd w:val="clear" w:color="auto" w:fill="FFFFFF"/>
        <w:spacing w:after="0" w:line="240" w:lineRule="auto"/>
        <w:jc w:val="both"/>
        <w:rPr>
          <w:rFonts w:ascii="Arial" w:hAnsi="Arial" w:cs="Arial"/>
          <w:sz w:val="24"/>
          <w:szCs w:val="24"/>
        </w:rPr>
      </w:pPr>
      <w:r w:rsidRPr="001269FC">
        <w:rPr>
          <w:rFonts w:ascii="Arial" w:hAnsi="Arial" w:cs="Arial"/>
          <w:noProof/>
          <w:sz w:val="24"/>
          <w:szCs w:val="24"/>
          <w:lang w:eastAsia="es-CO"/>
        </w:rPr>
        <w:drawing>
          <wp:anchor distT="0" distB="0" distL="114300" distR="114300" simplePos="0" relativeHeight="251664384" behindDoc="0" locked="0" layoutInCell="1" allowOverlap="1" wp14:anchorId="20A91F56" wp14:editId="2AFD1EED">
            <wp:simplePos x="0" y="0"/>
            <wp:positionH relativeFrom="margin">
              <wp:posOffset>3535045</wp:posOffset>
            </wp:positionH>
            <wp:positionV relativeFrom="paragraph">
              <wp:posOffset>25233</wp:posOffset>
            </wp:positionV>
            <wp:extent cx="2077085" cy="1223010"/>
            <wp:effectExtent l="0" t="0" r="0" b="0"/>
            <wp:wrapSquare wrapText="bothSides"/>
            <wp:docPr id="6" name="Imagen 6" descr="Espacio de trabajo de diseñado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pacio de trabajo de diseñador gráfic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106"/>
                    <a:stretch/>
                  </pic:blipFill>
                  <pic:spPr bwMode="auto">
                    <a:xfrm>
                      <a:off x="0" y="0"/>
                      <a:ext cx="2077085" cy="1223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4EE20" w14:textId="76F4D712" w:rsidR="00673633" w:rsidRPr="001269FC" w:rsidRDefault="00673633" w:rsidP="00E40632">
      <w:pPr>
        <w:widowControl w:val="0"/>
        <w:tabs>
          <w:tab w:val="left" w:pos="6176"/>
          <w:tab w:val="left" w:pos="6177"/>
        </w:tabs>
        <w:autoSpaceDE w:val="0"/>
        <w:autoSpaceDN w:val="0"/>
        <w:spacing w:after="0" w:line="240" w:lineRule="auto"/>
        <w:jc w:val="both"/>
        <w:rPr>
          <w:rFonts w:ascii="Arial" w:hAnsi="Arial" w:cs="Arial"/>
          <w:b/>
          <w:sz w:val="24"/>
          <w:szCs w:val="24"/>
          <w:u w:val="thick"/>
        </w:rPr>
      </w:pPr>
    </w:p>
    <w:p w14:paraId="460C20D2" w14:textId="4FB92F78" w:rsidR="00E40632" w:rsidRPr="001269FC" w:rsidRDefault="00E40632" w:rsidP="00673633">
      <w:pPr>
        <w:widowControl w:val="0"/>
        <w:tabs>
          <w:tab w:val="left" w:pos="6176"/>
          <w:tab w:val="left" w:pos="6177"/>
        </w:tabs>
        <w:autoSpaceDE w:val="0"/>
        <w:autoSpaceDN w:val="0"/>
        <w:spacing w:after="0" w:line="240" w:lineRule="auto"/>
        <w:jc w:val="both"/>
        <w:rPr>
          <w:rFonts w:ascii="Arial" w:hAnsi="Arial" w:cs="Arial"/>
          <w:sz w:val="24"/>
          <w:szCs w:val="24"/>
          <w:shd w:val="clear" w:color="auto" w:fill="FFFFFF"/>
        </w:rPr>
      </w:pPr>
      <w:r w:rsidRPr="001269FC">
        <w:rPr>
          <w:rFonts w:ascii="Arial" w:hAnsi="Arial" w:cs="Arial"/>
          <w:b/>
          <w:sz w:val="24"/>
          <w:szCs w:val="24"/>
        </w:rPr>
        <w:t>Diseño</w:t>
      </w:r>
      <w:r w:rsidRPr="001269FC">
        <w:rPr>
          <w:rFonts w:ascii="Arial" w:hAnsi="Arial" w:cs="Arial"/>
          <w:sz w:val="24"/>
          <w:szCs w:val="24"/>
        </w:rPr>
        <w:t xml:space="preserve">: </w:t>
      </w:r>
      <w:r w:rsidR="00FD5D66" w:rsidRPr="001269FC">
        <w:rPr>
          <w:rFonts w:ascii="Arial" w:hAnsi="Arial" w:cs="Arial"/>
          <w:sz w:val="24"/>
          <w:szCs w:val="24"/>
          <w:shd w:val="clear" w:color="auto" w:fill="FFFFFF"/>
        </w:rPr>
        <w:t>E</w:t>
      </w:r>
      <w:r w:rsidRPr="001269FC">
        <w:rPr>
          <w:rFonts w:ascii="Arial" w:hAnsi="Arial" w:cs="Arial"/>
          <w:sz w:val="24"/>
          <w:szCs w:val="24"/>
          <w:shd w:val="clear" w:color="auto" w:fill="FFFFFF"/>
        </w:rPr>
        <w:t>s la actividad creativa asociada al proceso de rendición de cuentas en su etapa</w:t>
      </w:r>
      <w:r w:rsidR="00673633" w:rsidRPr="001269FC">
        <w:rPr>
          <w:rFonts w:ascii="Arial" w:hAnsi="Arial" w:cs="Arial"/>
          <w:sz w:val="24"/>
          <w:szCs w:val="24"/>
          <w:shd w:val="clear" w:color="auto" w:fill="FFFFFF"/>
        </w:rPr>
        <w:t xml:space="preserve"> </w:t>
      </w:r>
      <w:r w:rsidRPr="001269FC">
        <w:rPr>
          <w:rFonts w:ascii="Arial" w:hAnsi="Arial" w:cs="Arial"/>
          <w:sz w:val="24"/>
          <w:szCs w:val="24"/>
          <w:shd w:val="clear" w:color="auto" w:fill="FFFFFF"/>
        </w:rPr>
        <w:t>de ejecución. Anticipa y garantiza la participación de los ciudadanos en su gestión.</w:t>
      </w:r>
    </w:p>
    <w:p w14:paraId="11BB4010" w14:textId="44D23DC0" w:rsidR="00FD5D66" w:rsidRPr="001269FC" w:rsidRDefault="00C44D1B" w:rsidP="00EB00AE">
      <w:pPr>
        <w:shd w:val="clear" w:color="auto" w:fill="FFFFFF"/>
        <w:spacing w:after="0" w:line="240" w:lineRule="auto"/>
        <w:jc w:val="both"/>
        <w:rPr>
          <w:rFonts w:ascii="Arial" w:eastAsia="Times New Roman" w:hAnsi="Arial" w:cs="Arial"/>
          <w:sz w:val="24"/>
          <w:szCs w:val="24"/>
          <w:lang w:eastAsia="es-CO"/>
        </w:rPr>
      </w:pPr>
      <w:r w:rsidRPr="001269FC">
        <w:rPr>
          <w:rFonts w:ascii="Arial" w:hAnsi="Arial" w:cs="Arial"/>
          <w:noProof/>
          <w:sz w:val="24"/>
          <w:szCs w:val="24"/>
          <w:lang w:eastAsia="es-CO"/>
        </w:rPr>
        <w:drawing>
          <wp:anchor distT="0" distB="0" distL="114300" distR="114300" simplePos="0" relativeHeight="251665408" behindDoc="0" locked="0" layoutInCell="1" allowOverlap="1" wp14:anchorId="30BF8BC6" wp14:editId="2A18BEF3">
            <wp:simplePos x="0" y="0"/>
            <wp:positionH relativeFrom="margin">
              <wp:align>left</wp:align>
            </wp:positionH>
            <wp:positionV relativeFrom="paragraph">
              <wp:posOffset>167220</wp:posOffset>
            </wp:positionV>
            <wp:extent cx="2358390" cy="1496695"/>
            <wp:effectExtent l="0" t="0" r="3810" b="8255"/>
            <wp:wrapSquare wrapText="bothSides"/>
            <wp:docPr id="7" name="Imagen 7" descr="Feliz leyendo personajes de personas con libros de papel ais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liz leyendo personajes de personas con libros de papel aislad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839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7B867" w14:textId="77777777" w:rsidR="00E404CC" w:rsidRPr="001269FC" w:rsidRDefault="00E404CC" w:rsidP="00EB00AE">
      <w:pPr>
        <w:shd w:val="clear" w:color="auto" w:fill="FFFFFF"/>
        <w:spacing w:after="0" w:line="240" w:lineRule="auto"/>
        <w:jc w:val="both"/>
        <w:rPr>
          <w:rFonts w:ascii="Arial" w:eastAsia="Times New Roman" w:hAnsi="Arial" w:cs="Arial"/>
          <w:sz w:val="24"/>
          <w:szCs w:val="24"/>
          <w:lang w:eastAsia="es-CO"/>
        </w:rPr>
      </w:pPr>
    </w:p>
    <w:p w14:paraId="1CC35EBC" w14:textId="4655174B" w:rsidR="00FD5D66" w:rsidRPr="001269FC" w:rsidRDefault="00FD5D66" w:rsidP="00EB00AE">
      <w:pPr>
        <w:shd w:val="clear" w:color="auto" w:fill="FFFFFF"/>
        <w:spacing w:after="0" w:line="240" w:lineRule="auto"/>
        <w:jc w:val="both"/>
        <w:rPr>
          <w:rFonts w:ascii="Arial" w:eastAsia="Times New Roman" w:hAnsi="Arial" w:cs="Arial"/>
          <w:sz w:val="24"/>
          <w:szCs w:val="24"/>
          <w:lang w:eastAsia="es-CO"/>
        </w:rPr>
      </w:pPr>
    </w:p>
    <w:p w14:paraId="2EFF9591" w14:textId="312C05DF" w:rsidR="00EB00AE" w:rsidRPr="001269FC" w:rsidRDefault="00FD5D66" w:rsidP="00673633">
      <w:pPr>
        <w:shd w:val="clear" w:color="auto" w:fill="FFFFFF"/>
        <w:spacing w:after="0" w:line="240" w:lineRule="auto"/>
        <w:jc w:val="both"/>
        <w:rPr>
          <w:rFonts w:ascii="Arial" w:hAnsi="Arial" w:cs="Arial"/>
          <w:sz w:val="24"/>
          <w:szCs w:val="24"/>
          <w:shd w:val="clear" w:color="auto" w:fill="FFFFFF"/>
        </w:rPr>
      </w:pPr>
      <w:r w:rsidRPr="001269FC">
        <w:rPr>
          <w:rFonts w:ascii="Arial" w:hAnsi="Arial" w:cs="Arial"/>
          <w:b/>
          <w:sz w:val="24"/>
          <w:szCs w:val="24"/>
        </w:rPr>
        <w:t xml:space="preserve">Preparación: </w:t>
      </w:r>
      <w:r w:rsidR="00673633" w:rsidRPr="001269FC">
        <w:rPr>
          <w:rFonts w:ascii="Arial" w:hAnsi="Arial" w:cs="Arial"/>
          <w:sz w:val="24"/>
          <w:szCs w:val="24"/>
          <w:shd w:val="clear" w:color="auto" w:fill="FFFFFF"/>
        </w:rPr>
        <w:t>C</w:t>
      </w:r>
      <w:r w:rsidRPr="001269FC">
        <w:rPr>
          <w:rFonts w:ascii="Arial" w:hAnsi="Arial" w:cs="Arial"/>
          <w:sz w:val="24"/>
          <w:szCs w:val="24"/>
          <w:shd w:val="clear" w:color="auto" w:fill="FFFFFF"/>
        </w:rPr>
        <w:t xml:space="preserve">rear las condiciones necesarias para que se haga la rendición de cuentas y abarca los documentos e informes que se van a presentar en la rendición.  </w:t>
      </w:r>
    </w:p>
    <w:p w14:paraId="27A20EEB" w14:textId="77777777" w:rsidR="00E404CC" w:rsidRPr="001269FC" w:rsidRDefault="00E404CC" w:rsidP="00673633">
      <w:pPr>
        <w:rPr>
          <w:rFonts w:ascii="Arial" w:eastAsia="Times New Roman" w:hAnsi="Arial" w:cs="Arial"/>
          <w:b/>
          <w:sz w:val="24"/>
          <w:szCs w:val="24"/>
          <w:lang w:eastAsia="es-CO"/>
        </w:rPr>
      </w:pPr>
    </w:p>
    <w:p w14:paraId="00B928A9" w14:textId="1356F308" w:rsidR="00E55A6C" w:rsidRPr="001269FC" w:rsidRDefault="000836FF" w:rsidP="00E404CC">
      <w:pPr>
        <w:rPr>
          <w:rFonts w:ascii="Arial" w:hAnsi="Arial" w:cs="Arial"/>
          <w:sz w:val="24"/>
          <w:szCs w:val="24"/>
          <w:lang w:val="es-ES"/>
        </w:rPr>
      </w:pPr>
      <w:r w:rsidRPr="001269FC">
        <w:rPr>
          <w:rFonts w:ascii="Arial" w:hAnsi="Arial" w:cs="Arial"/>
          <w:noProof/>
          <w:sz w:val="24"/>
          <w:szCs w:val="24"/>
          <w:lang w:eastAsia="es-CO"/>
        </w:rPr>
        <w:drawing>
          <wp:anchor distT="0" distB="0" distL="114300" distR="114300" simplePos="0" relativeHeight="251667456" behindDoc="0" locked="0" layoutInCell="1" allowOverlap="1" wp14:anchorId="2868A0EA" wp14:editId="3C1384D7">
            <wp:simplePos x="0" y="0"/>
            <wp:positionH relativeFrom="margin">
              <wp:align>left</wp:align>
            </wp:positionH>
            <wp:positionV relativeFrom="paragraph">
              <wp:posOffset>351045</wp:posOffset>
            </wp:positionV>
            <wp:extent cx="2456180" cy="1618615"/>
            <wp:effectExtent l="0" t="0" r="1270" b="635"/>
            <wp:wrapSquare wrapText="bothSides"/>
            <wp:docPr id="9" name="Imagen 9" descr="Gente plana analizando tablas de cr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te plana analizando tablas de crecimien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6180" cy="1618615"/>
                    </a:xfrm>
                    <a:prstGeom prst="rect">
                      <a:avLst/>
                    </a:prstGeom>
                    <a:noFill/>
                    <a:ln>
                      <a:noFill/>
                    </a:ln>
                  </pic:spPr>
                </pic:pic>
              </a:graphicData>
            </a:graphic>
            <wp14:sizeRelV relativeFrom="margin">
              <wp14:pctHeight>0</wp14:pctHeight>
            </wp14:sizeRelV>
          </wp:anchor>
        </w:drawing>
      </w:r>
      <w:r w:rsidR="00E404CC" w:rsidRPr="001269FC">
        <w:rPr>
          <w:rFonts w:ascii="Arial" w:hAnsi="Arial" w:cs="Arial"/>
          <w:b/>
          <w:sz w:val="24"/>
          <w:szCs w:val="24"/>
        </w:rPr>
        <w:t xml:space="preserve">   </w:t>
      </w:r>
      <w:r w:rsidR="00673633" w:rsidRPr="001269FC">
        <w:rPr>
          <w:rFonts w:ascii="Arial" w:hAnsi="Arial" w:cs="Arial"/>
          <w:b/>
          <w:sz w:val="24"/>
          <w:szCs w:val="24"/>
        </w:rPr>
        <w:t xml:space="preserve">Ejecución: </w:t>
      </w:r>
      <w:r w:rsidR="00E404CC" w:rsidRPr="001269FC">
        <w:rPr>
          <w:rFonts w:ascii="Arial" w:hAnsi="Arial" w:cs="Arial"/>
          <w:sz w:val="24"/>
          <w:szCs w:val="24"/>
          <w:shd w:val="clear" w:color="auto" w:fill="FFFFFF"/>
        </w:rPr>
        <w:t xml:space="preserve">Poner en marcha la estrategia </w:t>
      </w:r>
      <w:r w:rsidR="00673633" w:rsidRPr="001269FC">
        <w:rPr>
          <w:rFonts w:ascii="Arial" w:hAnsi="Arial" w:cs="Arial"/>
          <w:sz w:val="24"/>
          <w:szCs w:val="24"/>
          <w:shd w:val="clear" w:color="auto" w:fill="FFFFFF"/>
        </w:rPr>
        <w:t>con base a las actividades definidas.</w:t>
      </w:r>
    </w:p>
    <w:p w14:paraId="3974504E" w14:textId="1873B8CC" w:rsidR="00673633" w:rsidRPr="001269FC" w:rsidRDefault="00673633" w:rsidP="00E404CC">
      <w:pPr>
        <w:jc w:val="both"/>
        <w:rPr>
          <w:rFonts w:ascii="Arial" w:hAnsi="Arial" w:cs="Arial"/>
          <w:sz w:val="24"/>
          <w:szCs w:val="24"/>
          <w:shd w:val="clear" w:color="auto" w:fill="FFFFFF"/>
        </w:rPr>
      </w:pPr>
      <w:r w:rsidRPr="001269FC">
        <w:rPr>
          <w:rFonts w:ascii="Arial" w:hAnsi="Arial" w:cs="Arial"/>
          <w:b/>
          <w:sz w:val="24"/>
          <w:szCs w:val="24"/>
        </w:rPr>
        <w:t>Seguimiento</w:t>
      </w:r>
      <w:r w:rsidRPr="001269FC">
        <w:rPr>
          <w:rFonts w:ascii="Arial" w:hAnsi="Arial" w:cs="Arial"/>
          <w:b/>
          <w:spacing w:val="1"/>
          <w:sz w:val="24"/>
          <w:szCs w:val="24"/>
        </w:rPr>
        <w:t xml:space="preserve"> </w:t>
      </w:r>
      <w:r w:rsidRPr="001269FC">
        <w:rPr>
          <w:rFonts w:ascii="Arial" w:hAnsi="Arial" w:cs="Arial"/>
          <w:b/>
          <w:sz w:val="24"/>
          <w:szCs w:val="24"/>
        </w:rPr>
        <w:t>y</w:t>
      </w:r>
      <w:r w:rsidRPr="001269FC">
        <w:rPr>
          <w:rFonts w:ascii="Arial" w:hAnsi="Arial" w:cs="Arial"/>
          <w:b/>
          <w:spacing w:val="1"/>
          <w:sz w:val="24"/>
          <w:szCs w:val="24"/>
        </w:rPr>
        <w:t xml:space="preserve"> </w:t>
      </w:r>
      <w:r w:rsidRPr="001269FC">
        <w:rPr>
          <w:rFonts w:ascii="Arial" w:hAnsi="Arial" w:cs="Arial"/>
          <w:b/>
          <w:sz w:val="24"/>
          <w:szCs w:val="24"/>
        </w:rPr>
        <w:t>Evaluación</w:t>
      </w:r>
      <w:r w:rsidR="001F5AAC" w:rsidRPr="001269FC">
        <w:rPr>
          <w:rFonts w:ascii="Arial" w:hAnsi="Arial" w:cs="Arial"/>
          <w:b/>
          <w:sz w:val="24"/>
          <w:szCs w:val="24"/>
        </w:rPr>
        <w:t xml:space="preserve">: </w:t>
      </w:r>
      <w:r w:rsidRPr="001269FC">
        <w:rPr>
          <w:rFonts w:ascii="Arial" w:hAnsi="Arial" w:cs="Arial"/>
          <w:sz w:val="24"/>
          <w:szCs w:val="24"/>
          <w:shd w:val="clear" w:color="auto" w:fill="FFFFFF"/>
        </w:rPr>
        <w:t>Seguimiento de manera transversal de la estrategia de rendición de cuentas, desde su etapa inicial, es decir, el autodiagnóstico hasta abarcar el trabajo del equipo líder, las acciones propuestas, los compromisos adquiridos en la</w:t>
      </w:r>
      <w:r w:rsidR="000836FF" w:rsidRPr="001269FC">
        <w:rPr>
          <w:rFonts w:ascii="Arial" w:hAnsi="Arial" w:cs="Arial"/>
          <w:sz w:val="24"/>
          <w:szCs w:val="24"/>
          <w:shd w:val="clear" w:color="auto" w:fill="FFFFFF"/>
        </w:rPr>
        <w:t xml:space="preserve"> interacción con los grupos de valor y de interés y los resultados de impacto.</w:t>
      </w:r>
    </w:p>
    <w:p w14:paraId="2A8529E0" w14:textId="77777777" w:rsidR="005E37D1" w:rsidRPr="005E37D1" w:rsidRDefault="005E37D1" w:rsidP="00E404CC">
      <w:pPr>
        <w:jc w:val="both"/>
        <w:rPr>
          <w:rFonts w:ascii="Arial" w:hAnsi="Arial" w:cs="Arial"/>
          <w:color w:val="404040" w:themeColor="text1" w:themeTint="BF"/>
          <w:sz w:val="24"/>
          <w:szCs w:val="24"/>
          <w:shd w:val="clear" w:color="auto" w:fill="FFFFFF"/>
        </w:rPr>
      </w:pPr>
    </w:p>
    <w:p w14:paraId="39EA74A7" w14:textId="4058561F" w:rsidR="00E404CC" w:rsidRPr="001269FC" w:rsidRDefault="001B442E" w:rsidP="00673633">
      <w:pPr>
        <w:jc w:val="both"/>
        <w:rPr>
          <w:rFonts w:ascii="Arial" w:hAnsi="Arial" w:cs="Arial"/>
          <w:b/>
          <w:sz w:val="24"/>
          <w:szCs w:val="24"/>
        </w:rPr>
      </w:pPr>
      <w:r w:rsidRPr="001269FC">
        <w:rPr>
          <w:rFonts w:ascii="Arial" w:hAnsi="Arial" w:cs="Arial"/>
          <w:b/>
          <w:sz w:val="24"/>
          <w:szCs w:val="24"/>
        </w:rPr>
        <w:t>2.1</w:t>
      </w:r>
      <w:r w:rsidR="000836FF" w:rsidRPr="001269FC">
        <w:rPr>
          <w:rFonts w:ascii="Arial" w:hAnsi="Arial" w:cs="Arial"/>
          <w:b/>
          <w:sz w:val="24"/>
          <w:szCs w:val="24"/>
        </w:rPr>
        <w:t xml:space="preserve"> Técnicas adaptadas </w:t>
      </w:r>
      <w:r w:rsidR="00A32F62" w:rsidRPr="001269FC">
        <w:rPr>
          <w:rFonts w:ascii="Arial" w:hAnsi="Arial" w:cs="Arial"/>
          <w:b/>
          <w:sz w:val="24"/>
          <w:szCs w:val="24"/>
        </w:rPr>
        <w:t xml:space="preserve">en esta estrategia:  </w:t>
      </w:r>
    </w:p>
    <w:p w14:paraId="48474497" w14:textId="49A0F313" w:rsidR="001B442E" w:rsidRPr="001269FC" w:rsidRDefault="00431F35" w:rsidP="00673633">
      <w:pPr>
        <w:jc w:val="both"/>
        <w:rPr>
          <w:rFonts w:ascii="Arial" w:hAnsi="Arial" w:cs="Arial"/>
          <w:sz w:val="24"/>
          <w:szCs w:val="24"/>
          <w:shd w:val="clear" w:color="auto" w:fill="FFFFFF"/>
        </w:rPr>
      </w:pPr>
      <w:r w:rsidRPr="001269FC">
        <w:rPr>
          <w:rFonts w:ascii="Arial" w:hAnsi="Arial" w:cs="Arial"/>
          <w:sz w:val="24"/>
          <w:szCs w:val="24"/>
          <w:shd w:val="clear" w:color="auto" w:fill="FFFFFF"/>
        </w:rPr>
        <w:t>La técnica se refiere</w:t>
      </w:r>
      <w:r w:rsidR="00A32F62" w:rsidRPr="001269FC">
        <w:rPr>
          <w:rFonts w:ascii="Arial" w:hAnsi="Arial" w:cs="Arial"/>
          <w:sz w:val="24"/>
          <w:szCs w:val="24"/>
          <w:shd w:val="clear" w:color="auto" w:fill="FFFFFF"/>
        </w:rPr>
        <w:t xml:space="preserve"> a la destreza y las habilidades que un servidor público debe desarrollar para mejorar su relación con la ciudadanía durante toda la implementación de la estrategia de rendición de cuentas, razón por la cual son transversales a todas las etapas.</w:t>
      </w:r>
    </w:p>
    <w:p w14:paraId="047C4AFE" w14:textId="3E32B568" w:rsidR="00A32F62" w:rsidRPr="001269FC" w:rsidRDefault="00A32F62" w:rsidP="001B442E">
      <w:pPr>
        <w:rPr>
          <w:rFonts w:ascii="Arial" w:hAnsi="Arial" w:cs="Arial"/>
          <w:b/>
          <w:sz w:val="24"/>
          <w:szCs w:val="24"/>
        </w:rPr>
      </w:pPr>
      <w:r w:rsidRPr="001269FC">
        <w:rPr>
          <w:rFonts w:ascii="Arial" w:hAnsi="Arial" w:cs="Arial"/>
          <w:b/>
          <w:sz w:val="24"/>
          <w:szCs w:val="24"/>
        </w:rPr>
        <w:t xml:space="preserve">Técnica No. 1: </w:t>
      </w:r>
      <w:r w:rsidR="00530FDB" w:rsidRPr="001269FC">
        <w:rPr>
          <w:rFonts w:ascii="Arial" w:hAnsi="Arial" w:cs="Arial"/>
          <w:b/>
          <w:sz w:val="24"/>
          <w:szCs w:val="24"/>
        </w:rPr>
        <w:t>Lenguaje Claro</w:t>
      </w:r>
      <w:r w:rsidRPr="001269FC">
        <w:rPr>
          <w:rFonts w:ascii="Arial" w:hAnsi="Arial" w:cs="Arial"/>
          <w:b/>
          <w:sz w:val="24"/>
          <w:szCs w:val="24"/>
        </w:rPr>
        <w:t>.</w:t>
      </w:r>
    </w:p>
    <w:p w14:paraId="57F66946" w14:textId="0618A03B" w:rsidR="00A32F62" w:rsidRPr="001269FC" w:rsidRDefault="009E205D" w:rsidP="001B442E">
      <w:pPr>
        <w:jc w:val="both"/>
        <w:rPr>
          <w:rFonts w:ascii="Arial" w:hAnsi="Arial" w:cs="Arial"/>
          <w:sz w:val="24"/>
          <w:szCs w:val="24"/>
        </w:rPr>
      </w:pPr>
      <w:r w:rsidRPr="001269FC">
        <w:rPr>
          <w:rFonts w:ascii="Arial" w:hAnsi="Arial" w:cs="Arial"/>
          <w:sz w:val="24"/>
          <w:szCs w:val="24"/>
        </w:rPr>
        <w:t>La</w:t>
      </w:r>
      <w:r w:rsidR="00A32F62" w:rsidRPr="001269FC">
        <w:rPr>
          <w:rFonts w:ascii="Arial" w:hAnsi="Arial" w:cs="Arial"/>
          <w:sz w:val="24"/>
          <w:szCs w:val="24"/>
        </w:rPr>
        <w:t xml:space="preserve"> </w:t>
      </w:r>
      <w:r w:rsidR="009901D6" w:rsidRPr="001269FC">
        <w:rPr>
          <w:rFonts w:ascii="Arial" w:hAnsi="Arial" w:cs="Arial"/>
          <w:sz w:val="24"/>
          <w:szCs w:val="24"/>
        </w:rPr>
        <w:t xml:space="preserve">GUIA DNP </w:t>
      </w:r>
      <w:r w:rsidR="00A32F62" w:rsidRPr="001269FC">
        <w:rPr>
          <w:rFonts w:ascii="Arial" w:hAnsi="Arial" w:cs="Arial"/>
          <w:sz w:val="24"/>
          <w:szCs w:val="24"/>
        </w:rPr>
        <w:t>define que “una comunicación está en lenguaje claro si la lengua, la estructura y el diseño son tan claros que el público al que está destinada puede encontrar fácilmente lo que necesita, comprende lo que encuentra y usa esa información”</w:t>
      </w:r>
      <w:r w:rsidR="001B442E" w:rsidRPr="001269FC">
        <w:rPr>
          <w:rFonts w:ascii="Arial" w:hAnsi="Arial" w:cs="Arial"/>
          <w:sz w:val="24"/>
          <w:szCs w:val="24"/>
        </w:rPr>
        <w:t>.</w:t>
      </w:r>
    </w:p>
    <w:p w14:paraId="0256D4A6" w14:textId="77777777" w:rsidR="00A32F62" w:rsidRPr="001269FC" w:rsidRDefault="00A32F62" w:rsidP="001B442E">
      <w:pPr>
        <w:jc w:val="both"/>
        <w:rPr>
          <w:rFonts w:ascii="Arial" w:hAnsi="Arial" w:cs="Arial"/>
          <w:sz w:val="24"/>
          <w:szCs w:val="24"/>
        </w:rPr>
      </w:pPr>
      <w:r w:rsidRPr="001269FC">
        <w:rPr>
          <w:rFonts w:ascii="Arial" w:hAnsi="Arial" w:cs="Arial"/>
          <w:sz w:val="24"/>
          <w:szCs w:val="24"/>
        </w:rPr>
        <w:t>En los procesos de rendición de cuentas es importante transformar el lenguaje técnico en lenguaje claro y comprensible a los grupos de interés, lo anterior implica tener la habilidad de escuchar y garantizar como mínimo los siguientes pasos propuestos en la Guía de lenguaje claro para servidores públicos elaborada por el Departamento Nacional de Planeación.</w:t>
      </w:r>
    </w:p>
    <w:p w14:paraId="476ABF4A" w14:textId="7A6A19C3" w:rsidR="005D0ADE" w:rsidRPr="005E37D1" w:rsidRDefault="005D0ADE" w:rsidP="001B442E">
      <w:pPr>
        <w:jc w:val="both"/>
        <w:rPr>
          <w:rFonts w:ascii="Arial" w:hAnsi="Arial" w:cs="Arial"/>
          <w:color w:val="404040" w:themeColor="text1" w:themeTint="BF"/>
          <w:sz w:val="24"/>
          <w:szCs w:val="24"/>
        </w:rPr>
      </w:pPr>
    </w:p>
    <w:p w14:paraId="4D7C28E8" w14:textId="536B4068" w:rsidR="007F79AF" w:rsidRPr="001269FC" w:rsidRDefault="008A2F4F" w:rsidP="001B442E">
      <w:pPr>
        <w:jc w:val="both"/>
        <w:rPr>
          <w:rFonts w:ascii="Arial" w:hAnsi="Arial" w:cs="Arial"/>
          <w:sz w:val="24"/>
          <w:szCs w:val="24"/>
        </w:rPr>
      </w:pPr>
      <w:r w:rsidRPr="001269FC">
        <w:rPr>
          <w:rFonts w:ascii="Arial" w:hAnsi="Arial" w:cs="Arial"/>
          <w:noProof/>
          <w:sz w:val="24"/>
          <w:szCs w:val="24"/>
          <w:lang w:eastAsia="es-CO"/>
        </w:rPr>
        <w:drawing>
          <wp:anchor distT="0" distB="0" distL="114300" distR="114300" simplePos="0" relativeHeight="251669504" behindDoc="0" locked="0" layoutInCell="1" allowOverlap="1" wp14:anchorId="07130A21" wp14:editId="65DF6779">
            <wp:simplePos x="0" y="0"/>
            <wp:positionH relativeFrom="column">
              <wp:posOffset>125095</wp:posOffset>
            </wp:positionH>
            <wp:positionV relativeFrom="paragraph">
              <wp:posOffset>2540</wp:posOffset>
            </wp:positionV>
            <wp:extent cx="2026285" cy="873125"/>
            <wp:effectExtent l="0" t="0" r="0"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6285" cy="873125"/>
                    </a:xfrm>
                    <a:prstGeom prst="rect">
                      <a:avLst/>
                    </a:prstGeom>
                    <a:noFill/>
                  </pic:spPr>
                </pic:pic>
              </a:graphicData>
            </a:graphic>
            <wp14:sizeRelH relativeFrom="margin">
              <wp14:pctWidth>0</wp14:pctWidth>
            </wp14:sizeRelH>
            <wp14:sizeRelV relativeFrom="margin">
              <wp14:pctHeight>0</wp14:pctHeight>
            </wp14:sizeRelV>
          </wp:anchor>
        </w:drawing>
      </w:r>
      <w:r w:rsidR="005D0ADE" w:rsidRPr="001269FC">
        <w:rPr>
          <w:rFonts w:ascii="Arial" w:hAnsi="Arial" w:cs="Arial"/>
          <w:sz w:val="24"/>
          <w:szCs w:val="24"/>
        </w:rPr>
        <w:t>De acuerdo a la guía de lenguaje claro para servidores públi</w:t>
      </w:r>
      <w:r w:rsidR="007F79AF" w:rsidRPr="001269FC">
        <w:rPr>
          <w:rFonts w:ascii="Arial" w:hAnsi="Arial" w:cs="Arial"/>
          <w:sz w:val="24"/>
          <w:szCs w:val="24"/>
        </w:rPr>
        <w:t xml:space="preserve">cos de Colombia del Departamento </w:t>
      </w:r>
      <w:r w:rsidR="005D0ADE" w:rsidRPr="001269FC">
        <w:rPr>
          <w:rFonts w:ascii="Arial" w:hAnsi="Arial" w:cs="Arial"/>
          <w:sz w:val="24"/>
          <w:szCs w:val="24"/>
        </w:rPr>
        <w:t xml:space="preserve">Nacional de Planeación (DNP) el lenguaje claro es “una comunicación útil, eficiente y transparente”, lo cual es requerida en </w:t>
      </w:r>
    </w:p>
    <w:p w14:paraId="4324F74A" w14:textId="77777777" w:rsidR="007F79AF" w:rsidRPr="001269FC" w:rsidRDefault="007F79AF" w:rsidP="001B442E">
      <w:pPr>
        <w:jc w:val="both"/>
        <w:rPr>
          <w:rFonts w:ascii="Arial" w:hAnsi="Arial" w:cs="Arial"/>
          <w:sz w:val="24"/>
          <w:szCs w:val="24"/>
        </w:rPr>
      </w:pPr>
    </w:p>
    <w:p w14:paraId="216B899D" w14:textId="7A9F2B33" w:rsidR="005D0ADE" w:rsidRPr="001269FC" w:rsidRDefault="001B442E" w:rsidP="001B442E">
      <w:pPr>
        <w:jc w:val="both"/>
        <w:rPr>
          <w:rFonts w:ascii="Arial" w:hAnsi="Arial" w:cs="Arial"/>
          <w:sz w:val="24"/>
          <w:szCs w:val="24"/>
        </w:rPr>
      </w:pPr>
      <w:r w:rsidRPr="001269FC">
        <w:rPr>
          <w:rFonts w:ascii="Arial" w:hAnsi="Arial" w:cs="Arial"/>
          <w:sz w:val="24"/>
          <w:szCs w:val="24"/>
        </w:rPr>
        <w:t>L</w:t>
      </w:r>
      <w:r w:rsidR="005D0ADE" w:rsidRPr="001269FC">
        <w:rPr>
          <w:rFonts w:ascii="Arial" w:hAnsi="Arial" w:cs="Arial"/>
          <w:sz w:val="24"/>
          <w:szCs w:val="24"/>
        </w:rPr>
        <w:t>as comunicaciones del estado para:</w:t>
      </w:r>
    </w:p>
    <w:p w14:paraId="55FB7944" w14:textId="0EF0179B" w:rsidR="005D0ADE" w:rsidRPr="001269FC" w:rsidRDefault="005D0ADE" w:rsidP="001B442E">
      <w:pPr>
        <w:pStyle w:val="Prrafodelista"/>
        <w:numPr>
          <w:ilvl w:val="0"/>
          <w:numId w:val="20"/>
        </w:numPr>
        <w:jc w:val="both"/>
        <w:rPr>
          <w:rFonts w:ascii="Arial" w:hAnsi="Arial" w:cs="Arial"/>
          <w:sz w:val="24"/>
          <w:szCs w:val="24"/>
        </w:rPr>
      </w:pPr>
      <w:r w:rsidRPr="001269FC">
        <w:rPr>
          <w:rFonts w:ascii="Arial" w:hAnsi="Arial" w:cs="Arial"/>
          <w:sz w:val="24"/>
          <w:szCs w:val="24"/>
        </w:rPr>
        <w:t>Reducir errores y aclaraciones innecesarias.</w:t>
      </w:r>
    </w:p>
    <w:p w14:paraId="55672C82" w14:textId="75C6AE62" w:rsidR="005D0ADE" w:rsidRPr="001269FC" w:rsidRDefault="005D0ADE" w:rsidP="001B442E">
      <w:pPr>
        <w:pStyle w:val="Prrafodelista"/>
        <w:numPr>
          <w:ilvl w:val="0"/>
          <w:numId w:val="20"/>
        </w:numPr>
        <w:jc w:val="both"/>
        <w:rPr>
          <w:rFonts w:ascii="Arial" w:hAnsi="Arial" w:cs="Arial"/>
          <w:sz w:val="24"/>
          <w:szCs w:val="24"/>
        </w:rPr>
      </w:pPr>
      <w:r w:rsidRPr="001269FC">
        <w:rPr>
          <w:rFonts w:ascii="Arial" w:hAnsi="Arial" w:cs="Arial"/>
          <w:sz w:val="24"/>
          <w:szCs w:val="24"/>
        </w:rPr>
        <w:t>Reducir costos y cargas para el ciudadano.</w:t>
      </w:r>
    </w:p>
    <w:p w14:paraId="62DBD710" w14:textId="6254935E" w:rsidR="005D0ADE" w:rsidRPr="001269FC" w:rsidRDefault="005D0ADE" w:rsidP="001B442E">
      <w:pPr>
        <w:pStyle w:val="Prrafodelista"/>
        <w:numPr>
          <w:ilvl w:val="0"/>
          <w:numId w:val="20"/>
        </w:numPr>
        <w:jc w:val="both"/>
        <w:rPr>
          <w:rFonts w:ascii="Arial" w:hAnsi="Arial" w:cs="Arial"/>
          <w:sz w:val="24"/>
          <w:szCs w:val="24"/>
        </w:rPr>
      </w:pPr>
      <w:r w:rsidRPr="001269FC">
        <w:rPr>
          <w:rFonts w:ascii="Arial" w:hAnsi="Arial" w:cs="Arial"/>
          <w:sz w:val="24"/>
          <w:szCs w:val="24"/>
        </w:rPr>
        <w:t>Reducir costos administrativos y de operación para las Entidades.</w:t>
      </w:r>
    </w:p>
    <w:p w14:paraId="21B8C363" w14:textId="2029D73A" w:rsidR="005D0ADE" w:rsidRPr="001269FC" w:rsidRDefault="005D0ADE" w:rsidP="001B442E">
      <w:pPr>
        <w:pStyle w:val="Prrafodelista"/>
        <w:numPr>
          <w:ilvl w:val="0"/>
          <w:numId w:val="20"/>
        </w:numPr>
        <w:jc w:val="both"/>
        <w:rPr>
          <w:rFonts w:ascii="Arial" w:hAnsi="Arial" w:cs="Arial"/>
          <w:sz w:val="24"/>
          <w:szCs w:val="24"/>
        </w:rPr>
      </w:pPr>
      <w:r w:rsidRPr="001269FC">
        <w:rPr>
          <w:rFonts w:ascii="Arial" w:hAnsi="Arial" w:cs="Arial"/>
          <w:sz w:val="24"/>
          <w:szCs w:val="24"/>
        </w:rPr>
        <w:t>Aumentar la eficiencia en la gestión de las solicitudes de los ciudadanos.</w:t>
      </w:r>
    </w:p>
    <w:p w14:paraId="1E1FADD5" w14:textId="1F0097E4" w:rsidR="005D0ADE" w:rsidRPr="001269FC" w:rsidRDefault="005D0ADE" w:rsidP="001B442E">
      <w:pPr>
        <w:pStyle w:val="Prrafodelista"/>
        <w:numPr>
          <w:ilvl w:val="0"/>
          <w:numId w:val="20"/>
        </w:numPr>
        <w:jc w:val="both"/>
        <w:rPr>
          <w:rFonts w:ascii="Arial" w:hAnsi="Arial" w:cs="Arial"/>
          <w:sz w:val="24"/>
          <w:szCs w:val="24"/>
        </w:rPr>
      </w:pPr>
      <w:r w:rsidRPr="001269FC">
        <w:rPr>
          <w:rFonts w:ascii="Arial" w:hAnsi="Arial" w:cs="Arial"/>
          <w:sz w:val="24"/>
          <w:szCs w:val="24"/>
        </w:rPr>
        <w:t>Reducir el uso de intermediarios.</w:t>
      </w:r>
    </w:p>
    <w:p w14:paraId="3BC57DA1" w14:textId="0CEAB311" w:rsidR="005D0ADE" w:rsidRPr="001269FC" w:rsidRDefault="005D0ADE" w:rsidP="001B442E">
      <w:pPr>
        <w:pStyle w:val="Prrafodelista"/>
        <w:numPr>
          <w:ilvl w:val="0"/>
          <w:numId w:val="20"/>
        </w:numPr>
        <w:jc w:val="both"/>
        <w:rPr>
          <w:rFonts w:ascii="Arial" w:hAnsi="Arial" w:cs="Arial"/>
          <w:sz w:val="24"/>
          <w:szCs w:val="24"/>
        </w:rPr>
      </w:pPr>
      <w:r w:rsidRPr="001269FC">
        <w:rPr>
          <w:rFonts w:ascii="Arial" w:hAnsi="Arial" w:cs="Arial"/>
          <w:sz w:val="24"/>
          <w:szCs w:val="24"/>
        </w:rPr>
        <w:t>Fomentar un ejercicio efectivo de rendición de cuentas por parte del Estado.</w:t>
      </w:r>
    </w:p>
    <w:p w14:paraId="2AE44308" w14:textId="5815FD50" w:rsidR="005D0ADE" w:rsidRPr="001269FC" w:rsidRDefault="005D0ADE" w:rsidP="001B442E">
      <w:pPr>
        <w:pStyle w:val="Prrafodelista"/>
        <w:numPr>
          <w:ilvl w:val="0"/>
          <w:numId w:val="20"/>
        </w:numPr>
        <w:jc w:val="both"/>
        <w:rPr>
          <w:rFonts w:ascii="Arial" w:hAnsi="Arial" w:cs="Arial"/>
          <w:sz w:val="24"/>
          <w:szCs w:val="24"/>
        </w:rPr>
      </w:pPr>
      <w:r w:rsidRPr="001269FC">
        <w:rPr>
          <w:rFonts w:ascii="Arial" w:hAnsi="Arial" w:cs="Arial"/>
          <w:sz w:val="24"/>
          <w:szCs w:val="24"/>
        </w:rPr>
        <w:t>Promover la transparencia y el acceso a la información pública.</w:t>
      </w:r>
    </w:p>
    <w:p w14:paraId="5EA3C705" w14:textId="77777777" w:rsidR="001B442E" w:rsidRPr="001269FC" w:rsidRDefault="001B442E" w:rsidP="001B442E">
      <w:pPr>
        <w:pStyle w:val="Prrafodelista"/>
        <w:jc w:val="both"/>
        <w:rPr>
          <w:rFonts w:ascii="Arial" w:hAnsi="Arial" w:cs="Arial"/>
          <w:sz w:val="24"/>
          <w:szCs w:val="24"/>
        </w:rPr>
      </w:pPr>
    </w:p>
    <w:p w14:paraId="4095BF95" w14:textId="77777777" w:rsidR="00081A55" w:rsidRPr="001269FC" w:rsidRDefault="005D0ADE" w:rsidP="001B442E">
      <w:pPr>
        <w:jc w:val="both"/>
        <w:rPr>
          <w:rFonts w:ascii="Arial" w:hAnsi="Arial" w:cs="Arial"/>
          <w:sz w:val="24"/>
          <w:szCs w:val="24"/>
        </w:rPr>
      </w:pPr>
      <w:r w:rsidRPr="001269FC">
        <w:rPr>
          <w:rFonts w:ascii="Arial" w:hAnsi="Arial" w:cs="Arial"/>
          <w:sz w:val="24"/>
          <w:szCs w:val="24"/>
        </w:rPr>
        <w:t>Facilitar la inclusión social para grupos con discapacidad, para el goce</w:t>
      </w:r>
      <w:r w:rsidR="00081A55" w:rsidRPr="001269FC">
        <w:rPr>
          <w:rFonts w:ascii="Arial" w:hAnsi="Arial" w:cs="Arial"/>
          <w:sz w:val="24"/>
          <w:szCs w:val="24"/>
        </w:rPr>
        <w:t xml:space="preserve"> efectivo de sus Derechos en igualdad de condiciones.</w:t>
      </w:r>
    </w:p>
    <w:p w14:paraId="76A68657" w14:textId="371AF436" w:rsidR="00081A55" w:rsidRPr="005E37D1" w:rsidRDefault="00081A55" w:rsidP="001B442E">
      <w:pPr>
        <w:jc w:val="both"/>
        <w:rPr>
          <w:rFonts w:ascii="Arial" w:hAnsi="Arial" w:cs="Arial"/>
          <w:color w:val="404040" w:themeColor="text1" w:themeTint="BF"/>
          <w:sz w:val="24"/>
          <w:szCs w:val="24"/>
        </w:rPr>
      </w:pPr>
      <w:r w:rsidRPr="005E37D1">
        <w:rPr>
          <w:rFonts w:ascii="Arial" w:hAnsi="Arial" w:cs="Arial"/>
          <w:color w:val="404040" w:themeColor="text1" w:themeTint="BF"/>
          <w:sz w:val="24"/>
          <w:szCs w:val="24"/>
        </w:rPr>
        <w:lastRenderedPageBreak/>
        <w:t xml:space="preserve">      </w:t>
      </w:r>
    </w:p>
    <w:p w14:paraId="17B02DE2" w14:textId="6962FEA9" w:rsidR="00A706F3" w:rsidRPr="001269FC" w:rsidRDefault="00A706F3" w:rsidP="001B442E">
      <w:pPr>
        <w:jc w:val="both"/>
        <w:rPr>
          <w:rFonts w:ascii="Arial" w:hAnsi="Arial" w:cs="Arial"/>
          <w:b/>
          <w:sz w:val="24"/>
          <w:szCs w:val="24"/>
        </w:rPr>
      </w:pPr>
      <w:r w:rsidRPr="001269FC">
        <w:rPr>
          <w:rFonts w:ascii="Arial" w:hAnsi="Arial" w:cs="Arial"/>
          <w:b/>
          <w:sz w:val="24"/>
          <w:szCs w:val="24"/>
        </w:rPr>
        <w:t>Técnica No. 2</w:t>
      </w:r>
      <w:r w:rsidR="00530FDB" w:rsidRPr="001269FC">
        <w:rPr>
          <w:rFonts w:ascii="Arial" w:hAnsi="Arial" w:cs="Arial"/>
          <w:b/>
          <w:sz w:val="24"/>
          <w:szCs w:val="24"/>
        </w:rPr>
        <w:t>: Relacionamiento Con Los Grupos De Interés</w:t>
      </w:r>
      <w:r w:rsidRPr="001269FC">
        <w:rPr>
          <w:rFonts w:ascii="Arial" w:hAnsi="Arial" w:cs="Arial"/>
          <w:b/>
          <w:sz w:val="24"/>
          <w:szCs w:val="24"/>
        </w:rPr>
        <w:t>.</w:t>
      </w:r>
    </w:p>
    <w:p w14:paraId="3D7160E6" w14:textId="5C99DE68" w:rsidR="00A706F3" w:rsidRPr="001269FC" w:rsidRDefault="00A706F3" w:rsidP="001B442E">
      <w:pPr>
        <w:jc w:val="both"/>
        <w:rPr>
          <w:b/>
          <w:shd w:val="clear" w:color="auto" w:fill="FFFFFF"/>
        </w:rPr>
      </w:pPr>
      <w:r w:rsidRPr="001269FC">
        <w:rPr>
          <w:rFonts w:ascii="Arial" w:hAnsi="Arial" w:cs="Arial"/>
          <w:sz w:val="24"/>
          <w:szCs w:val="24"/>
        </w:rPr>
        <w:t>Los grupos de interés (</w:t>
      </w:r>
      <w:proofErr w:type="spellStart"/>
      <w:r w:rsidRPr="001269FC">
        <w:rPr>
          <w:rFonts w:ascii="Arial" w:hAnsi="Arial" w:cs="Arial"/>
          <w:sz w:val="24"/>
          <w:szCs w:val="24"/>
        </w:rPr>
        <w:t>Stakeholders</w:t>
      </w:r>
      <w:proofErr w:type="spellEnd"/>
      <w:r w:rsidRPr="001269FC">
        <w:rPr>
          <w:rFonts w:ascii="Arial" w:hAnsi="Arial" w:cs="Arial"/>
          <w:sz w:val="24"/>
          <w:szCs w:val="24"/>
        </w:rPr>
        <w:t>), son personas y organizaciones que están interesadas e involucradas con la entidad que usted representa e interactúan con la misma, la identificación de las expectativas, necesidades y canales de</w:t>
      </w:r>
      <w:r w:rsidRPr="001269FC">
        <w:rPr>
          <w:rFonts w:ascii="Arial" w:hAnsi="Arial" w:cs="Arial"/>
          <w:b/>
          <w:sz w:val="24"/>
          <w:szCs w:val="24"/>
          <w:shd w:val="clear" w:color="auto" w:fill="FFFFFF"/>
        </w:rPr>
        <w:t xml:space="preserve"> </w:t>
      </w:r>
      <w:r w:rsidRPr="001269FC">
        <w:rPr>
          <w:b/>
          <w:shd w:val="clear" w:color="auto" w:fill="FFFFFF"/>
        </w:rPr>
        <w:t>comunicación con sus grupos de interés es fundamental para el desarrollo de la estrategia.</w:t>
      </w:r>
    </w:p>
    <w:p w14:paraId="15F61EEA" w14:textId="77777777" w:rsidR="00A913D4" w:rsidRPr="001269FC" w:rsidRDefault="00A913D4" w:rsidP="00A706F3">
      <w:pPr>
        <w:pStyle w:val="Textoindependiente"/>
        <w:spacing w:before="12"/>
        <w:ind w:left="20"/>
        <w:jc w:val="both"/>
        <w:rPr>
          <w:rFonts w:eastAsiaTheme="minorHAnsi" w:cs="Arial"/>
          <w:b w:val="0"/>
          <w:color w:val="auto"/>
          <w:shd w:val="clear" w:color="auto" w:fill="FFFFFF"/>
          <w:lang w:val="es-CO"/>
        </w:rPr>
      </w:pPr>
    </w:p>
    <w:p w14:paraId="5E2CF96A" w14:textId="329E13F1" w:rsidR="00A706F3" w:rsidRPr="001269FC" w:rsidRDefault="00A913D4" w:rsidP="00A706F3">
      <w:pPr>
        <w:pStyle w:val="Textoindependiente"/>
        <w:spacing w:before="12"/>
        <w:ind w:left="20"/>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Es importante aclarar que los grupos de interés abarcan un importante abanico de actores, que van desde sus mismos compañeros de trabajo, directivas, autoridades públicas, ciudadanía, proveedores, entre otros.</w:t>
      </w:r>
    </w:p>
    <w:p w14:paraId="756FC9B5" w14:textId="3FDCF2EC" w:rsidR="00A913D4" w:rsidRPr="001269FC" w:rsidRDefault="00A913D4" w:rsidP="00A706F3">
      <w:pPr>
        <w:pStyle w:val="Textoindependiente"/>
        <w:spacing w:before="12"/>
        <w:ind w:left="20"/>
        <w:jc w:val="both"/>
        <w:rPr>
          <w:rFonts w:eastAsiaTheme="minorHAnsi" w:cs="Arial"/>
          <w:b w:val="0"/>
          <w:color w:val="auto"/>
          <w:shd w:val="clear" w:color="auto" w:fill="FFFFFF"/>
          <w:lang w:val="es-CO"/>
        </w:rPr>
      </w:pPr>
    </w:p>
    <w:p w14:paraId="1A602579" w14:textId="18B822E9" w:rsidR="00A913D4" w:rsidRPr="001269FC" w:rsidRDefault="00A913D4" w:rsidP="00A706F3">
      <w:pPr>
        <w:pStyle w:val="Textoindependiente"/>
        <w:spacing w:before="12"/>
        <w:ind w:left="20"/>
        <w:jc w:val="both"/>
        <w:rPr>
          <w:rFonts w:eastAsiaTheme="minorHAnsi" w:cs="Arial"/>
          <w:color w:val="auto"/>
          <w:lang w:val="es-CO"/>
        </w:rPr>
      </w:pPr>
      <w:r w:rsidRPr="001269FC">
        <w:rPr>
          <w:rFonts w:eastAsiaTheme="minorHAnsi" w:cs="Arial"/>
          <w:color w:val="auto"/>
          <w:lang w:val="es-CO"/>
        </w:rPr>
        <w:t xml:space="preserve">Técnica No. 3 </w:t>
      </w:r>
      <w:r w:rsidR="00530FDB" w:rsidRPr="001269FC">
        <w:rPr>
          <w:rFonts w:eastAsiaTheme="minorHAnsi" w:cs="Arial"/>
          <w:color w:val="auto"/>
          <w:lang w:val="es-CO"/>
        </w:rPr>
        <w:t>Interacción Con Los Grupos Identificados</w:t>
      </w:r>
      <w:r w:rsidRPr="001269FC">
        <w:rPr>
          <w:rFonts w:eastAsiaTheme="minorHAnsi" w:cs="Arial"/>
          <w:color w:val="auto"/>
          <w:lang w:val="es-CO"/>
        </w:rPr>
        <w:t>.</w:t>
      </w:r>
    </w:p>
    <w:p w14:paraId="24F829BC" w14:textId="77777777" w:rsidR="00A913D4" w:rsidRPr="001269FC" w:rsidRDefault="00A913D4" w:rsidP="00A706F3">
      <w:pPr>
        <w:pStyle w:val="Textoindependiente"/>
        <w:spacing w:before="12"/>
        <w:ind w:left="20"/>
        <w:jc w:val="both"/>
        <w:rPr>
          <w:rFonts w:eastAsiaTheme="minorHAnsi" w:cs="Arial"/>
          <w:b w:val="0"/>
          <w:color w:val="auto"/>
          <w:lang w:val="es-CO"/>
        </w:rPr>
      </w:pPr>
    </w:p>
    <w:p w14:paraId="295340C4" w14:textId="77777777" w:rsidR="00A913D4" w:rsidRPr="001269FC" w:rsidRDefault="00A913D4" w:rsidP="00A913D4">
      <w:pPr>
        <w:pStyle w:val="Textoindependiente"/>
        <w:spacing w:before="12"/>
        <w:ind w:left="20"/>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Definir: ¿qué concepto sobre el diálogo orientará los eventos, reuniones, actividades y acciones?</w:t>
      </w:r>
    </w:p>
    <w:p w14:paraId="699C5CAC" w14:textId="1709889F" w:rsidR="00A913D4" w:rsidRPr="001269FC" w:rsidRDefault="00A913D4" w:rsidP="00A913D4">
      <w:pPr>
        <w:pStyle w:val="Textoindependiente"/>
        <w:spacing w:before="12"/>
        <w:ind w:left="20"/>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Establecer: ¿cómo se dialogará?</w:t>
      </w:r>
    </w:p>
    <w:p w14:paraId="5E1925CD" w14:textId="51D8D01D" w:rsidR="00C44D1B" w:rsidRPr="001269FC" w:rsidRDefault="00A913D4" w:rsidP="00E404CC">
      <w:pPr>
        <w:rPr>
          <w:rFonts w:ascii="Arial" w:hAnsi="Arial" w:cs="Arial"/>
          <w:sz w:val="24"/>
          <w:szCs w:val="24"/>
          <w:shd w:val="clear" w:color="auto" w:fill="FFFFFF"/>
        </w:rPr>
      </w:pPr>
      <w:r w:rsidRPr="001269FC">
        <w:rPr>
          <w:rFonts w:ascii="Arial" w:hAnsi="Arial" w:cs="Arial"/>
          <w:sz w:val="24"/>
          <w:szCs w:val="24"/>
          <w:shd w:val="clear" w:color="auto" w:fill="FFFFFF"/>
        </w:rPr>
        <w:t>Programar: ¿qué actividades se implementarán para lograr ese diálogo?</w:t>
      </w:r>
    </w:p>
    <w:p w14:paraId="63CB0A82" w14:textId="77B8C735" w:rsidR="00A913D4" w:rsidRPr="001269FC" w:rsidRDefault="00A913D4" w:rsidP="00C44D1B">
      <w:pPr>
        <w:pStyle w:val="Textoindependiente"/>
        <w:spacing w:before="12"/>
        <w:jc w:val="both"/>
        <w:rPr>
          <w:rFonts w:eastAsiaTheme="minorHAnsi" w:cs="Arial"/>
          <w:b w:val="0"/>
          <w:color w:val="auto"/>
          <w:lang w:val="es-CO"/>
        </w:rPr>
      </w:pPr>
      <w:r w:rsidRPr="001269FC">
        <w:rPr>
          <w:rFonts w:eastAsiaTheme="minorHAnsi" w:cs="Arial"/>
          <w:color w:val="auto"/>
          <w:lang w:val="es-CO"/>
        </w:rPr>
        <w:t xml:space="preserve">Técnica No. 4 </w:t>
      </w:r>
      <w:r w:rsidR="00530FDB" w:rsidRPr="001269FC">
        <w:rPr>
          <w:rFonts w:eastAsiaTheme="minorHAnsi" w:cs="Arial"/>
          <w:color w:val="auto"/>
          <w:lang w:val="es-CO"/>
        </w:rPr>
        <w:t>Veeduría Ciudadana</w:t>
      </w:r>
      <w:r w:rsidRPr="001269FC">
        <w:rPr>
          <w:rFonts w:eastAsiaTheme="minorHAnsi" w:cs="Arial"/>
          <w:color w:val="auto"/>
          <w:lang w:val="es-CO"/>
        </w:rPr>
        <w:t>.</w:t>
      </w:r>
    </w:p>
    <w:p w14:paraId="45D23F5D" w14:textId="619F40F5" w:rsidR="00A913D4" w:rsidRPr="001269FC" w:rsidRDefault="00A913D4" w:rsidP="00A913D4">
      <w:pPr>
        <w:pStyle w:val="Textoindependiente"/>
        <w:spacing w:before="12"/>
        <w:ind w:left="20"/>
        <w:jc w:val="both"/>
        <w:rPr>
          <w:rFonts w:eastAsiaTheme="minorHAnsi" w:cs="Arial"/>
          <w:b w:val="0"/>
          <w:color w:val="auto"/>
          <w:lang w:val="es-CO"/>
        </w:rPr>
      </w:pPr>
    </w:p>
    <w:p w14:paraId="358BE094" w14:textId="327F7A47" w:rsidR="00A913D4" w:rsidRPr="001269FC" w:rsidRDefault="00A913D4" w:rsidP="00A913D4">
      <w:pPr>
        <w:jc w:val="both"/>
        <w:rPr>
          <w:rFonts w:ascii="Arial" w:hAnsi="Arial" w:cs="Arial"/>
          <w:sz w:val="24"/>
          <w:szCs w:val="24"/>
          <w:shd w:val="clear" w:color="auto" w:fill="FFFFFF"/>
        </w:rPr>
      </w:pPr>
      <w:r w:rsidRPr="001269FC">
        <w:rPr>
          <w:rFonts w:ascii="Arial" w:hAnsi="Arial" w:cs="Arial"/>
          <w:sz w:val="24"/>
          <w:szCs w:val="24"/>
          <w:shd w:val="clear" w:color="auto" w:fill="FFFFFF"/>
        </w:rPr>
        <w:t>Está definido como un 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14:paraId="5F82BB8D" w14:textId="6EFC39B3" w:rsidR="00A913D4" w:rsidRPr="001269FC" w:rsidRDefault="00A913D4" w:rsidP="00A913D4">
      <w:pPr>
        <w:pStyle w:val="Textoindependiente"/>
        <w:spacing w:before="12"/>
        <w:ind w:left="20"/>
        <w:jc w:val="both"/>
        <w:rPr>
          <w:rFonts w:eastAsiaTheme="minorHAnsi" w:cs="Arial"/>
          <w:b w:val="0"/>
          <w:color w:val="auto"/>
          <w:lang w:val="es-CO"/>
        </w:rPr>
      </w:pPr>
      <w:r w:rsidRPr="001269FC">
        <w:rPr>
          <w:rFonts w:eastAsiaTheme="minorHAnsi" w:cs="Arial"/>
          <w:color w:val="auto"/>
          <w:lang w:val="es-CO"/>
        </w:rPr>
        <w:t xml:space="preserve">Técnica No. 5 </w:t>
      </w:r>
      <w:r w:rsidR="00530FDB" w:rsidRPr="001269FC">
        <w:rPr>
          <w:rFonts w:eastAsiaTheme="minorHAnsi" w:cs="Arial"/>
          <w:color w:val="auto"/>
          <w:lang w:val="es-CO"/>
        </w:rPr>
        <w:t>Participación Ciudadana</w:t>
      </w:r>
      <w:r w:rsidRPr="001269FC">
        <w:rPr>
          <w:rFonts w:eastAsiaTheme="minorHAnsi" w:cs="Arial"/>
          <w:color w:val="auto"/>
          <w:lang w:val="es-CO"/>
        </w:rPr>
        <w:t>.</w:t>
      </w:r>
    </w:p>
    <w:p w14:paraId="0A87438D" w14:textId="7268D267" w:rsidR="00A913D4" w:rsidRPr="001269FC" w:rsidRDefault="00A913D4" w:rsidP="00A913D4">
      <w:pPr>
        <w:pStyle w:val="Textoindependiente"/>
        <w:spacing w:before="12"/>
        <w:ind w:left="20"/>
        <w:jc w:val="both"/>
        <w:rPr>
          <w:rFonts w:eastAsiaTheme="minorHAnsi" w:cs="Arial"/>
          <w:b w:val="0"/>
          <w:color w:val="auto"/>
          <w:lang w:val="es-CO"/>
        </w:rPr>
      </w:pPr>
    </w:p>
    <w:p w14:paraId="4BA3A4D0" w14:textId="08182FC5" w:rsidR="00A913D4" w:rsidRPr="001269FC" w:rsidRDefault="00A913D4" w:rsidP="00A913D4">
      <w:pPr>
        <w:pStyle w:val="Textoindependiente"/>
        <w:spacing w:before="12"/>
        <w:ind w:left="20"/>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“Es el conjunto de acciones o iniciativas que pretenden impulsar el desarrollo local y la democracia participativa a través de la integración de la comunidad en ejercicio de la política. Está basada en varios mecanismos para que la población tenga acceso a las decisiones del gobierno de manera independiente sin necesidad de formar parte de la administración pública o de un partido político”.</w:t>
      </w:r>
    </w:p>
    <w:p w14:paraId="5FF6A8AF" w14:textId="77777777" w:rsidR="00A913D4" w:rsidRPr="001269FC" w:rsidRDefault="00A913D4" w:rsidP="00A913D4">
      <w:pPr>
        <w:pStyle w:val="Textoindependiente"/>
        <w:spacing w:before="12"/>
        <w:ind w:left="20"/>
        <w:jc w:val="both"/>
        <w:rPr>
          <w:rFonts w:eastAsiaTheme="minorHAnsi" w:cs="Arial"/>
          <w:b w:val="0"/>
          <w:color w:val="auto"/>
          <w:shd w:val="clear" w:color="auto" w:fill="FFFFFF"/>
          <w:lang w:val="es-CO"/>
        </w:rPr>
      </w:pPr>
    </w:p>
    <w:p w14:paraId="3A5CB294" w14:textId="28F47F10" w:rsidR="00A913D4" w:rsidRPr="001269FC" w:rsidRDefault="00A913D4" w:rsidP="00A913D4">
      <w:pPr>
        <w:pStyle w:val="Textoindependiente"/>
        <w:spacing w:before="12"/>
        <w:ind w:left="20"/>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El plan de participación ciudadana del ICA, lograr una relación directa entre la Entidad y el usuario, proporcionando espacios de interlocución, de fácil comprensión en lenguaje claro y sencillo, con el fin de tener en cuenta sus aportes para que de manera conjunta se vean reflejados en la toma de decisiones.</w:t>
      </w:r>
    </w:p>
    <w:p w14:paraId="46BB59E3" w14:textId="4C961DA2" w:rsidR="00A913D4" w:rsidRPr="005E37D1" w:rsidRDefault="00A913D4" w:rsidP="00A913D4">
      <w:pPr>
        <w:pStyle w:val="Textoindependiente"/>
        <w:spacing w:before="12"/>
        <w:ind w:left="20"/>
        <w:jc w:val="both"/>
        <w:rPr>
          <w:rFonts w:eastAsiaTheme="minorHAnsi" w:cs="Arial"/>
          <w:shd w:val="clear" w:color="auto" w:fill="FFFFFF"/>
          <w:lang w:val="es-CO"/>
        </w:rPr>
      </w:pPr>
    </w:p>
    <w:p w14:paraId="33C9E86C" w14:textId="5883F9FA" w:rsidR="00A913D4" w:rsidRPr="001269FC" w:rsidRDefault="00A913D4" w:rsidP="00A913D4">
      <w:pPr>
        <w:spacing w:before="12"/>
        <w:ind w:left="20"/>
        <w:rPr>
          <w:rFonts w:ascii="Arial" w:hAnsi="Arial" w:cs="Arial"/>
          <w:b/>
          <w:sz w:val="24"/>
          <w:szCs w:val="24"/>
        </w:rPr>
      </w:pPr>
      <w:r w:rsidRPr="001269FC">
        <w:rPr>
          <w:rFonts w:ascii="Arial" w:hAnsi="Arial" w:cs="Arial"/>
          <w:b/>
          <w:sz w:val="24"/>
          <w:szCs w:val="24"/>
        </w:rPr>
        <w:t>Técnica</w:t>
      </w:r>
      <w:r w:rsidRPr="001269FC">
        <w:rPr>
          <w:rFonts w:ascii="Arial" w:hAnsi="Arial" w:cs="Arial"/>
          <w:b/>
          <w:spacing w:val="30"/>
          <w:sz w:val="24"/>
          <w:szCs w:val="24"/>
        </w:rPr>
        <w:t xml:space="preserve"> </w:t>
      </w:r>
      <w:r w:rsidRPr="001269FC">
        <w:rPr>
          <w:rFonts w:ascii="Arial" w:hAnsi="Arial" w:cs="Arial"/>
          <w:b/>
          <w:sz w:val="24"/>
          <w:szCs w:val="24"/>
        </w:rPr>
        <w:t>No.</w:t>
      </w:r>
      <w:r w:rsidRPr="001269FC">
        <w:rPr>
          <w:rFonts w:ascii="Arial" w:hAnsi="Arial" w:cs="Arial"/>
          <w:b/>
          <w:spacing w:val="32"/>
          <w:sz w:val="24"/>
          <w:szCs w:val="24"/>
        </w:rPr>
        <w:t xml:space="preserve"> </w:t>
      </w:r>
      <w:r w:rsidRPr="001269FC">
        <w:rPr>
          <w:rFonts w:ascii="Arial" w:hAnsi="Arial" w:cs="Arial"/>
          <w:b/>
          <w:sz w:val="24"/>
          <w:szCs w:val="24"/>
        </w:rPr>
        <w:t>6:</w:t>
      </w:r>
      <w:r w:rsidRPr="001269FC">
        <w:rPr>
          <w:rFonts w:ascii="Arial" w:hAnsi="Arial" w:cs="Arial"/>
          <w:b/>
          <w:spacing w:val="29"/>
          <w:sz w:val="24"/>
          <w:szCs w:val="24"/>
        </w:rPr>
        <w:t xml:space="preserve"> </w:t>
      </w:r>
      <w:r w:rsidR="00530FDB" w:rsidRPr="001269FC">
        <w:rPr>
          <w:rFonts w:ascii="Arial" w:hAnsi="Arial" w:cs="Arial"/>
          <w:b/>
          <w:sz w:val="24"/>
          <w:szCs w:val="24"/>
        </w:rPr>
        <w:t>Uso</w:t>
      </w:r>
      <w:r w:rsidR="00530FDB" w:rsidRPr="001269FC">
        <w:rPr>
          <w:rFonts w:ascii="Arial" w:hAnsi="Arial" w:cs="Arial"/>
          <w:b/>
          <w:spacing w:val="26"/>
          <w:sz w:val="24"/>
          <w:szCs w:val="24"/>
        </w:rPr>
        <w:t xml:space="preserve"> </w:t>
      </w:r>
      <w:r w:rsidR="00530FDB" w:rsidRPr="001269FC">
        <w:rPr>
          <w:rFonts w:ascii="Arial" w:hAnsi="Arial" w:cs="Arial"/>
          <w:b/>
          <w:sz w:val="24"/>
          <w:szCs w:val="24"/>
        </w:rPr>
        <w:t>De</w:t>
      </w:r>
      <w:r w:rsidR="00530FDB" w:rsidRPr="001269FC">
        <w:rPr>
          <w:rFonts w:ascii="Arial" w:hAnsi="Arial" w:cs="Arial"/>
          <w:b/>
          <w:spacing w:val="29"/>
          <w:sz w:val="24"/>
          <w:szCs w:val="24"/>
        </w:rPr>
        <w:t xml:space="preserve"> </w:t>
      </w:r>
      <w:r w:rsidR="00530FDB" w:rsidRPr="001269FC">
        <w:rPr>
          <w:rFonts w:ascii="Arial" w:hAnsi="Arial" w:cs="Arial"/>
          <w:b/>
          <w:sz w:val="24"/>
          <w:szCs w:val="24"/>
        </w:rPr>
        <w:t>Tecnología</w:t>
      </w:r>
      <w:r w:rsidR="00530FDB" w:rsidRPr="001269FC">
        <w:rPr>
          <w:rFonts w:ascii="Arial" w:hAnsi="Arial" w:cs="Arial"/>
          <w:b/>
          <w:spacing w:val="24"/>
          <w:sz w:val="24"/>
          <w:szCs w:val="24"/>
        </w:rPr>
        <w:t xml:space="preserve"> </w:t>
      </w:r>
      <w:r w:rsidR="00530FDB" w:rsidRPr="001269FC">
        <w:rPr>
          <w:rFonts w:ascii="Arial" w:hAnsi="Arial" w:cs="Arial"/>
          <w:b/>
          <w:sz w:val="24"/>
          <w:szCs w:val="24"/>
        </w:rPr>
        <w:t>De</w:t>
      </w:r>
      <w:r w:rsidR="00530FDB" w:rsidRPr="001269FC">
        <w:rPr>
          <w:rFonts w:ascii="Arial" w:hAnsi="Arial" w:cs="Arial"/>
          <w:b/>
          <w:spacing w:val="28"/>
          <w:sz w:val="24"/>
          <w:szCs w:val="24"/>
        </w:rPr>
        <w:t xml:space="preserve"> </w:t>
      </w:r>
      <w:r w:rsidR="00530FDB" w:rsidRPr="001269FC">
        <w:rPr>
          <w:rFonts w:ascii="Arial" w:hAnsi="Arial" w:cs="Arial"/>
          <w:b/>
          <w:sz w:val="24"/>
          <w:szCs w:val="24"/>
        </w:rPr>
        <w:t>La</w:t>
      </w:r>
      <w:r w:rsidR="00530FDB" w:rsidRPr="001269FC">
        <w:rPr>
          <w:rFonts w:ascii="Arial" w:hAnsi="Arial" w:cs="Arial"/>
          <w:b/>
          <w:spacing w:val="23"/>
          <w:sz w:val="24"/>
          <w:szCs w:val="24"/>
        </w:rPr>
        <w:t xml:space="preserve"> </w:t>
      </w:r>
      <w:r w:rsidR="00530FDB" w:rsidRPr="001269FC">
        <w:rPr>
          <w:rFonts w:ascii="Arial" w:hAnsi="Arial" w:cs="Arial"/>
          <w:b/>
          <w:sz w:val="24"/>
          <w:szCs w:val="24"/>
        </w:rPr>
        <w:t>Información</w:t>
      </w:r>
      <w:r w:rsidR="00530FDB" w:rsidRPr="001269FC">
        <w:rPr>
          <w:rFonts w:ascii="Arial" w:hAnsi="Arial" w:cs="Arial"/>
          <w:b/>
          <w:spacing w:val="26"/>
          <w:sz w:val="24"/>
          <w:szCs w:val="24"/>
        </w:rPr>
        <w:t xml:space="preserve"> </w:t>
      </w:r>
      <w:r w:rsidR="00530FDB" w:rsidRPr="001269FC">
        <w:rPr>
          <w:rFonts w:ascii="Arial" w:hAnsi="Arial" w:cs="Arial"/>
          <w:b/>
          <w:sz w:val="24"/>
          <w:szCs w:val="24"/>
        </w:rPr>
        <w:t>Para</w:t>
      </w:r>
      <w:r w:rsidR="00530FDB" w:rsidRPr="001269FC">
        <w:rPr>
          <w:rFonts w:ascii="Arial" w:hAnsi="Arial" w:cs="Arial"/>
          <w:b/>
          <w:spacing w:val="24"/>
          <w:sz w:val="24"/>
          <w:szCs w:val="24"/>
        </w:rPr>
        <w:t xml:space="preserve"> </w:t>
      </w:r>
      <w:r w:rsidR="00530FDB" w:rsidRPr="001269FC">
        <w:rPr>
          <w:rFonts w:ascii="Arial" w:hAnsi="Arial" w:cs="Arial"/>
          <w:b/>
          <w:sz w:val="24"/>
          <w:szCs w:val="24"/>
        </w:rPr>
        <w:t>La Rendición De Cuentas</w:t>
      </w:r>
      <w:r w:rsidRPr="001269FC">
        <w:rPr>
          <w:rFonts w:ascii="Arial" w:hAnsi="Arial" w:cs="Arial"/>
          <w:b/>
          <w:sz w:val="24"/>
          <w:szCs w:val="24"/>
        </w:rPr>
        <w:t>.</w:t>
      </w:r>
    </w:p>
    <w:p w14:paraId="23098116" w14:textId="77777777" w:rsidR="00BF2F6E" w:rsidRPr="001269FC" w:rsidRDefault="00BF2F6E" w:rsidP="00BF2F6E">
      <w:pPr>
        <w:spacing w:before="12"/>
        <w:ind w:left="20"/>
        <w:jc w:val="both"/>
        <w:rPr>
          <w:rFonts w:ascii="Arial" w:hAnsi="Arial" w:cs="Arial"/>
          <w:sz w:val="24"/>
          <w:szCs w:val="24"/>
          <w:shd w:val="clear" w:color="auto" w:fill="FFFFFF"/>
        </w:rPr>
      </w:pPr>
      <w:r w:rsidRPr="001269FC">
        <w:rPr>
          <w:rFonts w:ascii="Arial" w:hAnsi="Arial" w:cs="Arial"/>
          <w:sz w:val="24"/>
          <w:szCs w:val="24"/>
          <w:shd w:val="clear" w:color="auto" w:fill="FFFFFF"/>
        </w:rPr>
        <w:t>El conjunto de tecnologías orientadas a permitir el acceso, producción, tratamiento y comunicación de información presentada en diferentes códigos, ya bien sea como texto, imagen, sonido, video, etc.</w:t>
      </w:r>
    </w:p>
    <w:p w14:paraId="4C93C321" w14:textId="44CCBF35" w:rsidR="00BF2F6E" w:rsidRPr="001269FC" w:rsidRDefault="00BF2F6E" w:rsidP="00BF2F6E">
      <w:pPr>
        <w:spacing w:before="12"/>
        <w:jc w:val="both"/>
        <w:rPr>
          <w:rFonts w:ascii="Arial" w:hAnsi="Arial" w:cs="Arial"/>
          <w:sz w:val="24"/>
          <w:szCs w:val="24"/>
          <w:shd w:val="clear" w:color="auto" w:fill="FFFFFF"/>
        </w:rPr>
      </w:pPr>
      <w:r w:rsidRPr="001269FC">
        <w:rPr>
          <w:rFonts w:ascii="Arial" w:hAnsi="Arial" w:cs="Arial"/>
          <w:sz w:val="24"/>
          <w:szCs w:val="24"/>
          <w:shd w:val="clear" w:color="auto" w:fill="FFFFFF"/>
        </w:rPr>
        <w:t>Los medios electrónicos facilitan la rendición de cuentas de manera permanente, incentivando, en las entidades públicas, el hábito diario de comunicar e interactuar con la ciudadanía. Las tecnologías de la información y las comunicaciones son un apoyo fundamental en la creación de la cultura de rendición de cuentas, pues facilitan el acceso a la información pública a la vez que complementan espacios presenciales de diálogo mediante el uso de plataformas y medios de interacción como chats, foros virtuales, videoconferencias, streaming, etc.</w:t>
      </w:r>
    </w:p>
    <w:p w14:paraId="7DD03CED" w14:textId="509D548B" w:rsidR="00BF2F6E" w:rsidRPr="001269FC" w:rsidRDefault="00BF2F6E" w:rsidP="00BF2F6E">
      <w:pPr>
        <w:spacing w:before="12"/>
        <w:jc w:val="both"/>
        <w:rPr>
          <w:rFonts w:ascii="Arial" w:hAnsi="Arial" w:cs="Arial"/>
          <w:b/>
          <w:spacing w:val="29"/>
          <w:sz w:val="24"/>
          <w:szCs w:val="24"/>
        </w:rPr>
      </w:pPr>
      <w:r w:rsidRPr="001269FC">
        <w:rPr>
          <w:rFonts w:ascii="Arial" w:hAnsi="Arial" w:cs="Arial"/>
          <w:b/>
          <w:sz w:val="24"/>
          <w:szCs w:val="24"/>
          <w:shd w:val="clear" w:color="auto" w:fill="FFFFFF"/>
        </w:rPr>
        <w:t>•</w:t>
      </w:r>
      <w:r w:rsidRPr="001269FC">
        <w:rPr>
          <w:rFonts w:ascii="Arial" w:hAnsi="Arial" w:cs="Arial"/>
          <w:sz w:val="24"/>
          <w:szCs w:val="24"/>
          <w:shd w:val="clear" w:color="auto" w:fill="FFFFFF"/>
        </w:rPr>
        <w:t xml:space="preserve"> </w:t>
      </w:r>
      <w:r w:rsidRPr="001269FC">
        <w:rPr>
          <w:rFonts w:ascii="Arial" w:hAnsi="Arial" w:cs="Arial"/>
          <w:b/>
          <w:sz w:val="24"/>
          <w:szCs w:val="24"/>
        </w:rPr>
        <w:t>Democracia electrónica:</w:t>
      </w:r>
    </w:p>
    <w:p w14:paraId="0BDFED1A" w14:textId="7A29CC21" w:rsidR="00BF2F6E" w:rsidRPr="001269FC" w:rsidRDefault="00BF2F6E" w:rsidP="00BF2F6E">
      <w:pPr>
        <w:spacing w:before="12"/>
        <w:jc w:val="both"/>
        <w:rPr>
          <w:rFonts w:ascii="Arial" w:hAnsi="Arial" w:cs="Arial"/>
          <w:sz w:val="24"/>
          <w:szCs w:val="24"/>
          <w:shd w:val="clear" w:color="auto" w:fill="FFFFFF"/>
        </w:rPr>
      </w:pPr>
      <w:r w:rsidRPr="001269FC">
        <w:rPr>
          <w:rFonts w:ascii="Arial" w:hAnsi="Arial" w:cs="Arial"/>
          <w:sz w:val="24"/>
          <w:szCs w:val="24"/>
          <w:shd w:val="clear" w:color="auto" w:fill="FFFFFF"/>
        </w:rPr>
        <w:t>Se define como “el espacio de participación ciudadana creado a partir del uso de las TIC y cuya finalidad es mejorar los procesos de la gestión administración pública (…) al permitir a la sociedad civil involucrarse activamente en la toma de decisiones y a los gobiernos la facilidad de consultar permanentemente la opinión ciudadana”.</w:t>
      </w:r>
    </w:p>
    <w:p w14:paraId="54BF31A6" w14:textId="129D20A5" w:rsidR="00BF2F6E" w:rsidRPr="001269FC" w:rsidRDefault="00BF2F6E" w:rsidP="00BF2F6E">
      <w:pPr>
        <w:spacing w:before="12"/>
        <w:jc w:val="both"/>
        <w:rPr>
          <w:rFonts w:ascii="Arial" w:hAnsi="Arial" w:cs="Arial"/>
          <w:sz w:val="24"/>
          <w:szCs w:val="24"/>
          <w:shd w:val="clear" w:color="auto" w:fill="FFFFFF"/>
        </w:rPr>
      </w:pPr>
      <w:r w:rsidRPr="001269FC">
        <w:rPr>
          <w:rFonts w:ascii="Arial" w:hAnsi="Arial" w:cs="Arial"/>
          <w:sz w:val="24"/>
          <w:szCs w:val="24"/>
          <w:shd w:val="clear" w:color="auto" w:fill="FFFFFF"/>
        </w:rPr>
        <w:t>El ICA, tiene un menú de Transparencia en la página web, el cual es el repositorio oficial con base a las disposiciones de la Resolución 1519 de 2020 y contiene la información susceptible de ser publicada según la Ley 1712 de 2014 y sus decretos y reglamentarios.</w:t>
      </w:r>
    </w:p>
    <w:p w14:paraId="30FA24B9" w14:textId="5C84F56B" w:rsidR="00BF2F6E" w:rsidRPr="001269FC" w:rsidRDefault="00BF2F6E" w:rsidP="00BF2F6E">
      <w:pPr>
        <w:spacing w:before="12"/>
        <w:jc w:val="both"/>
        <w:rPr>
          <w:rFonts w:ascii="Arial" w:hAnsi="Arial" w:cs="Arial"/>
          <w:sz w:val="24"/>
          <w:szCs w:val="24"/>
          <w:shd w:val="clear" w:color="auto" w:fill="FFFFFF"/>
        </w:rPr>
      </w:pPr>
      <w:r w:rsidRPr="001269FC">
        <w:rPr>
          <w:rFonts w:ascii="Arial" w:hAnsi="Arial" w:cs="Arial"/>
          <w:sz w:val="24"/>
          <w:szCs w:val="24"/>
          <w:shd w:val="clear" w:color="auto" w:fill="FFFFFF"/>
        </w:rPr>
        <w:t xml:space="preserve">• </w:t>
      </w:r>
      <w:r w:rsidRPr="001269FC">
        <w:rPr>
          <w:rFonts w:ascii="Arial" w:hAnsi="Arial" w:cs="Arial"/>
          <w:b/>
          <w:sz w:val="24"/>
          <w:szCs w:val="24"/>
        </w:rPr>
        <w:t>Datos abiertos y sus características:</w:t>
      </w:r>
      <w:r w:rsidRPr="001269FC">
        <w:rPr>
          <w:rFonts w:ascii="Arial" w:hAnsi="Arial" w:cs="Arial"/>
          <w:sz w:val="24"/>
          <w:szCs w:val="24"/>
          <w:shd w:val="clear" w:color="auto" w:fill="FFFFFF"/>
        </w:rPr>
        <w:t xml:space="preserve"> </w:t>
      </w:r>
      <w:hyperlink r:id="rId19" w:history="1">
        <w:r w:rsidRPr="001269FC">
          <w:rPr>
            <w:rStyle w:val="Hipervnculo"/>
            <w:rFonts w:ascii="Arial" w:hAnsi="Arial" w:cs="Arial"/>
            <w:color w:val="auto"/>
            <w:sz w:val="24"/>
            <w:szCs w:val="24"/>
            <w:shd w:val="clear" w:color="auto" w:fill="FFFFFF"/>
          </w:rPr>
          <w:t>https://www.datos.gov.co</w:t>
        </w:r>
      </w:hyperlink>
    </w:p>
    <w:p w14:paraId="1B31F8AD" w14:textId="54646771" w:rsidR="00BF2F6E" w:rsidRPr="001269FC" w:rsidRDefault="00BF2F6E" w:rsidP="00BF2F6E">
      <w:pPr>
        <w:spacing w:before="12"/>
        <w:jc w:val="both"/>
        <w:rPr>
          <w:rFonts w:ascii="Arial" w:hAnsi="Arial" w:cs="Arial"/>
          <w:sz w:val="24"/>
          <w:szCs w:val="24"/>
          <w:shd w:val="clear" w:color="auto" w:fill="FFFFFF"/>
        </w:rPr>
      </w:pPr>
      <w:r w:rsidRPr="001269FC">
        <w:rPr>
          <w:rFonts w:ascii="Arial" w:hAnsi="Arial" w:cs="Arial"/>
          <w:sz w:val="24"/>
          <w:szCs w:val="24"/>
          <w:shd w:val="clear" w:color="auto" w:fill="FFFFFF"/>
        </w:rPr>
        <w:t>Son todos aquellos datos primarios, sin procesar, en formato estándar, estructurados e interoperables que facilitan su acceso y permiten su reutilización, los cuales están bajo la custodia de las Entidades públicas y que pueden se obtenidos y ofrecidos sin reserva alguna,</w:t>
      </w:r>
      <w:r w:rsidR="00A8244E" w:rsidRPr="001269FC">
        <w:rPr>
          <w:rFonts w:ascii="Arial" w:hAnsi="Arial" w:cs="Arial"/>
          <w:sz w:val="24"/>
          <w:szCs w:val="24"/>
          <w:shd w:val="clear" w:color="auto" w:fill="FFFFFF"/>
        </w:rPr>
        <w:t xml:space="preserve"> </w:t>
      </w:r>
      <w:r w:rsidRPr="001269FC">
        <w:rPr>
          <w:rFonts w:ascii="Arial" w:hAnsi="Arial" w:cs="Arial"/>
          <w:sz w:val="24"/>
          <w:szCs w:val="24"/>
          <w:shd w:val="clear" w:color="auto" w:fill="FFFFFF"/>
        </w:rPr>
        <w:t>de forma libre y sin restricciones, con el fin de que terceros puedan reutilizarlos y crear servicios derivados de los mismos. Sus características son:</w:t>
      </w:r>
    </w:p>
    <w:p w14:paraId="444646DD" w14:textId="0B6E112E" w:rsidR="00BF2F6E" w:rsidRPr="001269FC" w:rsidRDefault="00BF2F6E" w:rsidP="00081A55">
      <w:pPr>
        <w:pStyle w:val="Prrafodelista"/>
        <w:numPr>
          <w:ilvl w:val="0"/>
          <w:numId w:val="13"/>
        </w:numPr>
        <w:spacing w:before="12"/>
        <w:jc w:val="both"/>
        <w:rPr>
          <w:rFonts w:ascii="Arial" w:hAnsi="Arial" w:cs="Arial"/>
          <w:sz w:val="24"/>
          <w:szCs w:val="24"/>
          <w:shd w:val="clear" w:color="auto" w:fill="FFFFFF"/>
        </w:rPr>
      </w:pPr>
      <w:r w:rsidRPr="001269FC">
        <w:rPr>
          <w:rFonts w:ascii="Arial" w:hAnsi="Arial" w:cs="Arial"/>
          <w:b/>
          <w:sz w:val="24"/>
          <w:szCs w:val="24"/>
        </w:rPr>
        <w:t>Completos:</w:t>
      </w:r>
      <w:r w:rsidRPr="001269FC">
        <w:rPr>
          <w:rFonts w:ascii="Arial" w:hAnsi="Arial" w:cs="Arial"/>
          <w:sz w:val="24"/>
          <w:szCs w:val="24"/>
        </w:rPr>
        <w:t xml:space="preserve"> </w:t>
      </w:r>
      <w:r w:rsidR="00A8244E" w:rsidRPr="001269FC">
        <w:rPr>
          <w:rFonts w:ascii="Arial" w:hAnsi="Arial" w:cs="Arial"/>
          <w:sz w:val="24"/>
          <w:szCs w:val="24"/>
          <w:shd w:val="clear" w:color="auto" w:fill="FFFFFF"/>
        </w:rPr>
        <w:t>T</w:t>
      </w:r>
      <w:r w:rsidRPr="001269FC">
        <w:rPr>
          <w:rFonts w:ascii="Arial" w:hAnsi="Arial" w:cs="Arial"/>
          <w:sz w:val="24"/>
          <w:szCs w:val="24"/>
          <w:shd w:val="clear" w:color="auto" w:fill="FFFFFF"/>
        </w:rPr>
        <w:t>odos los datos públicos deben estar disponibles. Los datos públicos no contemplan datos privados ni limitaciones de seguridad o privilegios.</w:t>
      </w:r>
    </w:p>
    <w:p w14:paraId="76A643DE" w14:textId="3CAEB08E" w:rsidR="00BF2F6E" w:rsidRPr="001269FC" w:rsidRDefault="00A8244E" w:rsidP="00081A55">
      <w:pPr>
        <w:pStyle w:val="Prrafodelista"/>
        <w:numPr>
          <w:ilvl w:val="0"/>
          <w:numId w:val="13"/>
        </w:numPr>
        <w:spacing w:before="12"/>
        <w:jc w:val="both"/>
        <w:rPr>
          <w:rFonts w:ascii="Arial" w:hAnsi="Arial" w:cs="Arial"/>
          <w:sz w:val="24"/>
          <w:szCs w:val="24"/>
          <w:shd w:val="clear" w:color="auto" w:fill="FFFFFF"/>
        </w:rPr>
      </w:pPr>
      <w:r w:rsidRPr="001269FC">
        <w:rPr>
          <w:rFonts w:ascii="Arial" w:hAnsi="Arial" w:cs="Arial"/>
          <w:b/>
          <w:sz w:val="24"/>
          <w:szCs w:val="24"/>
        </w:rPr>
        <w:t>Primarios:</w:t>
      </w:r>
      <w:r w:rsidRPr="001269FC">
        <w:rPr>
          <w:rFonts w:ascii="Arial" w:hAnsi="Arial" w:cs="Arial"/>
          <w:sz w:val="24"/>
          <w:szCs w:val="24"/>
          <w:shd w:val="clear" w:color="auto" w:fill="FFFFFF"/>
        </w:rPr>
        <w:t xml:space="preserve"> Los datos deben ser recolectados en la fuente de origen, con el nivel de granularidad más alto posible, no en forma agregada, ni modificada.</w:t>
      </w:r>
    </w:p>
    <w:p w14:paraId="2B2A0E98" w14:textId="10F23C51" w:rsidR="00A8244E" w:rsidRPr="001269FC" w:rsidRDefault="00A8244E" w:rsidP="00081A55">
      <w:pPr>
        <w:pStyle w:val="Prrafodelista"/>
        <w:numPr>
          <w:ilvl w:val="0"/>
          <w:numId w:val="13"/>
        </w:numPr>
        <w:jc w:val="both"/>
        <w:rPr>
          <w:rFonts w:ascii="Arial" w:hAnsi="Arial" w:cs="Arial"/>
          <w:sz w:val="24"/>
          <w:szCs w:val="24"/>
          <w:shd w:val="clear" w:color="auto" w:fill="FFFFFF"/>
        </w:rPr>
      </w:pPr>
      <w:r w:rsidRPr="001269FC">
        <w:rPr>
          <w:rFonts w:ascii="Arial" w:hAnsi="Arial" w:cs="Arial"/>
          <w:b/>
          <w:sz w:val="24"/>
          <w:szCs w:val="24"/>
        </w:rPr>
        <w:t>Oportunos:</w:t>
      </w:r>
      <w:r w:rsidRPr="001269FC">
        <w:rPr>
          <w:rFonts w:ascii="Arial" w:hAnsi="Arial" w:cs="Arial"/>
          <w:sz w:val="24"/>
          <w:szCs w:val="24"/>
          <w:shd w:val="clear" w:color="auto" w:fill="FFFFFF"/>
        </w:rPr>
        <w:t xml:space="preserve"> Los datos deben estar disponibles tan rápido como sea necesario para garantizar el valor de estos.</w:t>
      </w:r>
    </w:p>
    <w:p w14:paraId="14B7FCE6" w14:textId="33575098" w:rsidR="00A8244E" w:rsidRPr="001269FC" w:rsidRDefault="00A8244E" w:rsidP="00081A55">
      <w:pPr>
        <w:pStyle w:val="Prrafodelista"/>
        <w:numPr>
          <w:ilvl w:val="0"/>
          <w:numId w:val="13"/>
        </w:numPr>
        <w:spacing w:before="12"/>
        <w:jc w:val="both"/>
        <w:rPr>
          <w:rFonts w:ascii="Arial" w:hAnsi="Arial" w:cs="Arial"/>
          <w:sz w:val="24"/>
          <w:szCs w:val="24"/>
          <w:shd w:val="clear" w:color="auto" w:fill="FFFFFF"/>
        </w:rPr>
      </w:pPr>
      <w:r w:rsidRPr="001269FC">
        <w:rPr>
          <w:rFonts w:ascii="Arial" w:hAnsi="Arial" w:cs="Arial"/>
          <w:b/>
          <w:sz w:val="24"/>
          <w:szCs w:val="24"/>
        </w:rPr>
        <w:lastRenderedPageBreak/>
        <w:t>Accesibles:</w:t>
      </w:r>
      <w:r w:rsidRPr="001269FC">
        <w:rPr>
          <w:rFonts w:ascii="Arial" w:hAnsi="Arial" w:cs="Arial"/>
          <w:sz w:val="24"/>
          <w:szCs w:val="24"/>
          <w:shd w:val="clear" w:color="auto" w:fill="FFFFFF"/>
        </w:rPr>
        <w:t xml:space="preserve"> Los datos deben estar disponibles para el rango más amplio de usuarios y para el rango más amplio de propósitos.</w:t>
      </w:r>
    </w:p>
    <w:p w14:paraId="37BBA944" w14:textId="12FE797D" w:rsidR="00A8244E" w:rsidRPr="001269FC" w:rsidRDefault="00A8244E" w:rsidP="00081A55">
      <w:pPr>
        <w:pStyle w:val="Prrafodelista"/>
        <w:numPr>
          <w:ilvl w:val="0"/>
          <w:numId w:val="13"/>
        </w:numPr>
        <w:spacing w:before="12"/>
        <w:jc w:val="both"/>
        <w:rPr>
          <w:rFonts w:ascii="Arial" w:hAnsi="Arial" w:cs="Arial"/>
          <w:sz w:val="24"/>
          <w:szCs w:val="24"/>
          <w:shd w:val="clear" w:color="auto" w:fill="FFFFFF"/>
        </w:rPr>
      </w:pPr>
      <w:r w:rsidRPr="001269FC">
        <w:rPr>
          <w:rFonts w:ascii="Arial" w:hAnsi="Arial" w:cs="Arial"/>
          <w:b/>
          <w:sz w:val="24"/>
          <w:szCs w:val="24"/>
        </w:rPr>
        <w:t>Procesables automáticamente:</w:t>
      </w:r>
      <w:r w:rsidRPr="001269FC">
        <w:rPr>
          <w:rFonts w:ascii="Arial" w:hAnsi="Arial" w:cs="Arial"/>
          <w:spacing w:val="67"/>
          <w:sz w:val="24"/>
          <w:szCs w:val="24"/>
        </w:rPr>
        <w:t xml:space="preserve"> </w:t>
      </w:r>
      <w:r w:rsidR="00247E77" w:rsidRPr="001269FC">
        <w:rPr>
          <w:rFonts w:ascii="Arial" w:hAnsi="Arial" w:cs="Arial"/>
          <w:sz w:val="24"/>
          <w:szCs w:val="24"/>
          <w:shd w:val="clear" w:color="auto" w:fill="FFFFFF"/>
        </w:rPr>
        <w:t>L</w:t>
      </w:r>
      <w:r w:rsidRPr="001269FC">
        <w:rPr>
          <w:rFonts w:ascii="Arial" w:hAnsi="Arial" w:cs="Arial"/>
          <w:sz w:val="24"/>
          <w:szCs w:val="24"/>
          <w:shd w:val="clear" w:color="auto" w:fill="FFFFFF"/>
        </w:rPr>
        <w:t>os datos deben estar estructurados razonablemente para permitir un procesamiento automático.</w:t>
      </w:r>
    </w:p>
    <w:p w14:paraId="7D8EEE30" w14:textId="33F0479D" w:rsidR="00A8244E" w:rsidRPr="001269FC" w:rsidRDefault="00A8244E" w:rsidP="00081A55">
      <w:pPr>
        <w:pStyle w:val="Prrafodelista"/>
        <w:numPr>
          <w:ilvl w:val="0"/>
          <w:numId w:val="13"/>
        </w:numPr>
        <w:spacing w:before="12"/>
        <w:jc w:val="both"/>
        <w:rPr>
          <w:rFonts w:ascii="Arial" w:hAnsi="Arial" w:cs="Arial"/>
          <w:sz w:val="24"/>
          <w:szCs w:val="24"/>
          <w:shd w:val="clear" w:color="auto" w:fill="FFFFFF"/>
        </w:rPr>
      </w:pPr>
      <w:r w:rsidRPr="001269FC">
        <w:rPr>
          <w:rFonts w:ascii="Arial" w:hAnsi="Arial" w:cs="Arial"/>
          <w:b/>
          <w:sz w:val="24"/>
          <w:szCs w:val="24"/>
        </w:rPr>
        <w:t>No discriminatorios:</w:t>
      </w:r>
      <w:r w:rsidRPr="001269FC">
        <w:rPr>
          <w:rFonts w:ascii="Arial" w:hAnsi="Arial" w:cs="Arial"/>
          <w:spacing w:val="1"/>
          <w:sz w:val="24"/>
          <w:szCs w:val="24"/>
        </w:rPr>
        <w:t xml:space="preserve"> </w:t>
      </w:r>
      <w:r w:rsidR="00247E77" w:rsidRPr="001269FC">
        <w:rPr>
          <w:rFonts w:ascii="Arial" w:hAnsi="Arial" w:cs="Arial"/>
          <w:sz w:val="24"/>
          <w:szCs w:val="24"/>
          <w:shd w:val="clear" w:color="auto" w:fill="FFFFFF"/>
        </w:rPr>
        <w:t>L</w:t>
      </w:r>
      <w:r w:rsidRPr="001269FC">
        <w:rPr>
          <w:rFonts w:ascii="Arial" w:hAnsi="Arial" w:cs="Arial"/>
          <w:sz w:val="24"/>
          <w:szCs w:val="24"/>
          <w:shd w:val="clear" w:color="auto" w:fill="FFFFFF"/>
        </w:rPr>
        <w:t>os datos deben estar disponibles para cualquier persona, sin requerir un registro.</w:t>
      </w:r>
    </w:p>
    <w:p w14:paraId="11F83ACF" w14:textId="115D1898" w:rsidR="00A8244E" w:rsidRPr="001269FC" w:rsidRDefault="00A8244E" w:rsidP="00081A55">
      <w:pPr>
        <w:pStyle w:val="Prrafodelista"/>
        <w:numPr>
          <w:ilvl w:val="0"/>
          <w:numId w:val="13"/>
        </w:numPr>
        <w:spacing w:before="12"/>
        <w:jc w:val="both"/>
        <w:rPr>
          <w:rFonts w:ascii="Arial" w:hAnsi="Arial" w:cs="Arial"/>
          <w:sz w:val="24"/>
          <w:szCs w:val="24"/>
          <w:shd w:val="clear" w:color="auto" w:fill="FFFFFF"/>
        </w:rPr>
      </w:pPr>
      <w:r w:rsidRPr="001269FC">
        <w:rPr>
          <w:rFonts w:ascii="Arial" w:hAnsi="Arial" w:cs="Arial"/>
          <w:b/>
          <w:sz w:val="24"/>
          <w:szCs w:val="24"/>
        </w:rPr>
        <w:t>No propietarios:</w:t>
      </w:r>
      <w:r w:rsidRPr="001269FC">
        <w:rPr>
          <w:rFonts w:ascii="Arial" w:hAnsi="Arial" w:cs="Arial"/>
          <w:sz w:val="24"/>
          <w:szCs w:val="24"/>
        </w:rPr>
        <w:t xml:space="preserve"> </w:t>
      </w:r>
      <w:r w:rsidR="00247E77" w:rsidRPr="001269FC">
        <w:rPr>
          <w:rFonts w:ascii="Arial" w:hAnsi="Arial" w:cs="Arial"/>
          <w:sz w:val="24"/>
          <w:szCs w:val="24"/>
          <w:shd w:val="clear" w:color="auto" w:fill="FFFFFF"/>
        </w:rPr>
        <w:t>L</w:t>
      </w:r>
      <w:r w:rsidRPr="001269FC">
        <w:rPr>
          <w:rFonts w:ascii="Arial" w:hAnsi="Arial" w:cs="Arial"/>
          <w:sz w:val="24"/>
          <w:szCs w:val="24"/>
          <w:shd w:val="clear" w:color="auto" w:fill="FFFFFF"/>
        </w:rPr>
        <w:t>os datos deben estar disponibles en un formato sobre el cual ninguna entidad tiene un control exclusivo.</w:t>
      </w:r>
    </w:p>
    <w:p w14:paraId="6623ADBC" w14:textId="1DFE7158" w:rsidR="00A8244E" w:rsidRPr="001269FC" w:rsidRDefault="00A8244E" w:rsidP="00081A55">
      <w:pPr>
        <w:pStyle w:val="Prrafodelista"/>
        <w:numPr>
          <w:ilvl w:val="0"/>
          <w:numId w:val="13"/>
        </w:numPr>
        <w:spacing w:before="12"/>
        <w:jc w:val="both"/>
        <w:rPr>
          <w:rFonts w:ascii="Arial" w:hAnsi="Arial" w:cs="Arial"/>
          <w:sz w:val="24"/>
          <w:szCs w:val="24"/>
          <w:shd w:val="clear" w:color="auto" w:fill="FFFFFF"/>
        </w:rPr>
      </w:pPr>
      <w:r w:rsidRPr="001269FC">
        <w:rPr>
          <w:rFonts w:ascii="Arial" w:hAnsi="Arial" w:cs="Arial"/>
          <w:b/>
          <w:sz w:val="24"/>
          <w:szCs w:val="24"/>
        </w:rPr>
        <w:t>Libres de licencias:</w:t>
      </w:r>
      <w:r w:rsidR="00247E77" w:rsidRPr="001269FC">
        <w:rPr>
          <w:rFonts w:ascii="Arial" w:hAnsi="Arial" w:cs="Arial"/>
          <w:sz w:val="24"/>
          <w:szCs w:val="24"/>
          <w:shd w:val="clear" w:color="auto" w:fill="FFFFFF"/>
        </w:rPr>
        <w:t xml:space="preserve"> L</w:t>
      </w:r>
      <w:r w:rsidRPr="001269FC">
        <w:rPr>
          <w:rFonts w:ascii="Arial" w:hAnsi="Arial" w:cs="Arial"/>
          <w:sz w:val="24"/>
          <w:szCs w:val="24"/>
          <w:shd w:val="clear" w:color="auto" w:fill="FFFFFF"/>
        </w:rPr>
        <w:t>os datos no deben estar sujetos a ningún derecho de autor, patente, marca registrada o regulaciones de acuerdo de secreto. Se podrán permitir restricciones razonables de privacidad, seguridad o privilegios.</w:t>
      </w:r>
    </w:p>
    <w:p w14:paraId="04658C40" w14:textId="19878534" w:rsidR="00247E77" w:rsidRPr="001269FC" w:rsidRDefault="00247E77" w:rsidP="00247E77">
      <w:pPr>
        <w:spacing w:before="12"/>
        <w:jc w:val="both"/>
        <w:rPr>
          <w:rFonts w:ascii="Arial" w:hAnsi="Arial" w:cs="Arial"/>
          <w:sz w:val="24"/>
          <w:szCs w:val="24"/>
          <w:shd w:val="clear" w:color="auto" w:fill="FFFFFF"/>
        </w:rPr>
      </w:pPr>
      <w:r w:rsidRPr="001269FC">
        <w:rPr>
          <w:rFonts w:ascii="Arial" w:hAnsi="Arial" w:cs="Arial"/>
          <w:sz w:val="24"/>
          <w:szCs w:val="24"/>
          <w:shd w:val="clear" w:color="auto" w:fill="FFFFFF"/>
        </w:rPr>
        <w:t>El inventario de activos de Información se construyó con la información existente y la actualización permanente de la Entidad y concentra la información misional</w:t>
      </w:r>
      <w:r w:rsidR="009901D6" w:rsidRPr="001269FC">
        <w:rPr>
          <w:rFonts w:ascii="Arial" w:hAnsi="Arial" w:cs="Arial"/>
          <w:sz w:val="24"/>
          <w:szCs w:val="24"/>
          <w:shd w:val="clear" w:color="auto" w:fill="FFFFFF"/>
        </w:rPr>
        <w:t xml:space="preserve"> y transversal,</w:t>
      </w:r>
      <w:r w:rsidRPr="001269FC">
        <w:rPr>
          <w:rFonts w:ascii="Arial" w:hAnsi="Arial" w:cs="Arial"/>
          <w:sz w:val="24"/>
          <w:szCs w:val="24"/>
          <w:shd w:val="clear" w:color="auto" w:fill="FFFFFF"/>
        </w:rPr>
        <w:t xml:space="preserve"> derivada de los productos y servicios e integra también la información solicitada a otras Entidades externas como insumo para incorporarlos a los productos. El formato de inventario se basa en los campos de la política de datos abiertos y responde a los requerimientos de la Ley 1712 de 2014 y sus decretos reglamentarios.</w:t>
      </w:r>
    </w:p>
    <w:p w14:paraId="07CF3962" w14:textId="77777777" w:rsidR="00C44D1B" w:rsidRPr="001269FC" w:rsidRDefault="00C44D1B" w:rsidP="00C44D1B">
      <w:pPr>
        <w:widowControl w:val="0"/>
        <w:tabs>
          <w:tab w:val="left" w:pos="3080"/>
        </w:tabs>
        <w:autoSpaceDE w:val="0"/>
        <w:autoSpaceDN w:val="0"/>
        <w:spacing w:after="0" w:line="240" w:lineRule="auto"/>
        <w:jc w:val="both"/>
        <w:rPr>
          <w:rFonts w:ascii="Arial" w:hAnsi="Arial" w:cs="Arial"/>
          <w:b/>
          <w:sz w:val="24"/>
          <w:szCs w:val="24"/>
        </w:rPr>
      </w:pPr>
    </w:p>
    <w:p w14:paraId="285ACD05" w14:textId="09F30CE4" w:rsidR="00247E77" w:rsidRPr="001269FC" w:rsidRDefault="00431F35" w:rsidP="00431F35">
      <w:pPr>
        <w:pStyle w:val="Ttulo1"/>
      </w:pPr>
      <w:bookmarkStart w:id="3" w:name="_Toc164935741"/>
      <w:r w:rsidRPr="001269FC">
        <w:t xml:space="preserve">3. </w:t>
      </w:r>
      <w:r w:rsidR="00247E77" w:rsidRPr="001269FC">
        <w:t>NIVEL</w:t>
      </w:r>
      <w:r w:rsidR="00247E77" w:rsidRPr="001269FC">
        <w:rPr>
          <w:spacing w:val="-7"/>
        </w:rPr>
        <w:t xml:space="preserve"> </w:t>
      </w:r>
      <w:r w:rsidR="00C44D1B" w:rsidRPr="001269FC">
        <w:t>ACTUAL.</w:t>
      </w:r>
      <w:bookmarkEnd w:id="3"/>
    </w:p>
    <w:p w14:paraId="5468A4FD" w14:textId="1B1E738B" w:rsidR="00247E77" w:rsidRPr="001269FC" w:rsidRDefault="00247E77" w:rsidP="00247E77">
      <w:pPr>
        <w:widowControl w:val="0"/>
        <w:tabs>
          <w:tab w:val="left" w:pos="3080"/>
        </w:tabs>
        <w:autoSpaceDE w:val="0"/>
        <w:autoSpaceDN w:val="0"/>
        <w:spacing w:after="0" w:line="240" w:lineRule="auto"/>
        <w:jc w:val="both"/>
        <w:rPr>
          <w:rFonts w:ascii="Arial" w:hAnsi="Arial" w:cs="Arial"/>
          <w:b/>
          <w:sz w:val="24"/>
          <w:szCs w:val="24"/>
        </w:rPr>
      </w:pPr>
    </w:p>
    <w:p w14:paraId="7A436B11" w14:textId="20EAF4FF" w:rsidR="00247E77" w:rsidRPr="001269FC" w:rsidRDefault="009901D6" w:rsidP="00247E77">
      <w:pPr>
        <w:widowControl w:val="0"/>
        <w:tabs>
          <w:tab w:val="left" w:pos="3080"/>
        </w:tabs>
        <w:autoSpaceDE w:val="0"/>
        <w:autoSpaceDN w:val="0"/>
        <w:spacing w:after="0" w:line="240" w:lineRule="auto"/>
        <w:jc w:val="both"/>
        <w:rPr>
          <w:rFonts w:ascii="Arial" w:hAnsi="Arial" w:cs="Arial"/>
          <w:sz w:val="24"/>
          <w:szCs w:val="24"/>
          <w:shd w:val="clear" w:color="auto" w:fill="FFFFFF"/>
        </w:rPr>
      </w:pPr>
      <w:r w:rsidRPr="001269FC">
        <w:rPr>
          <w:rFonts w:ascii="Arial" w:hAnsi="Arial" w:cs="Arial"/>
          <w:b/>
          <w:sz w:val="24"/>
          <w:szCs w:val="24"/>
        </w:rPr>
        <w:t>3.1 Perfeccionamiento</w:t>
      </w:r>
      <w:r w:rsidR="00247E77" w:rsidRPr="001269FC">
        <w:rPr>
          <w:rFonts w:ascii="Arial" w:hAnsi="Arial" w:cs="Arial"/>
          <w:b/>
          <w:sz w:val="24"/>
          <w:szCs w:val="24"/>
        </w:rPr>
        <w:t>:</w:t>
      </w:r>
      <w:r w:rsidR="00247E77" w:rsidRPr="001269FC">
        <w:rPr>
          <w:rFonts w:ascii="Arial" w:hAnsi="Arial" w:cs="Arial"/>
          <w:b/>
          <w:spacing w:val="1"/>
          <w:sz w:val="24"/>
          <w:szCs w:val="24"/>
        </w:rPr>
        <w:t xml:space="preserve"> </w:t>
      </w:r>
      <w:r w:rsidR="00247E77" w:rsidRPr="001269FC">
        <w:rPr>
          <w:rFonts w:ascii="Arial" w:hAnsi="Arial" w:cs="Arial"/>
          <w:sz w:val="24"/>
          <w:szCs w:val="24"/>
          <w:shd w:val="clear" w:color="auto" w:fill="FFFFFF"/>
        </w:rPr>
        <w:t>El ICA se encuentra en una fase de perfeccionamiento en su proceso de Rendición de Cuentas, ya que los mecanismos que permiten y promueven los espacios de diálogo al interior de la Entidad, incluyendo la audiencia pública, se llevan a cabo de manera pública, permanente, sistemática y participativa, con el fin de acoger e incentivar las oportunidades de mejora continua.</w:t>
      </w:r>
    </w:p>
    <w:p w14:paraId="03A8B027" w14:textId="54B0C499" w:rsidR="00247E77" w:rsidRPr="001269FC" w:rsidRDefault="00247E77" w:rsidP="00247E77">
      <w:pPr>
        <w:widowControl w:val="0"/>
        <w:tabs>
          <w:tab w:val="left" w:pos="3080"/>
        </w:tabs>
        <w:autoSpaceDE w:val="0"/>
        <w:autoSpaceDN w:val="0"/>
        <w:spacing w:after="0" w:line="240" w:lineRule="auto"/>
        <w:jc w:val="both"/>
        <w:rPr>
          <w:rFonts w:ascii="Arial" w:hAnsi="Arial" w:cs="Arial"/>
          <w:sz w:val="24"/>
          <w:szCs w:val="24"/>
          <w:shd w:val="clear" w:color="auto" w:fill="FFFFFF"/>
        </w:rPr>
      </w:pPr>
    </w:p>
    <w:p w14:paraId="68029256" w14:textId="79445A0F" w:rsidR="00247E77" w:rsidRPr="001269FC" w:rsidRDefault="00247E77" w:rsidP="00247E77">
      <w:pPr>
        <w:pStyle w:val="Textoindependiente"/>
        <w:spacing w:before="12"/>
        <w:ind w:left="20"/>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 xml:space="preserve">El Autodiagnóstico </w:t>
      </w:r>
      <w:r w:rsidR="000D25A2" w:rsidRPr="001269FC">
        <w:rPr>
          <w:rFonts w:eastAsiaTheme="minorHAnsi" w:cs="Arial"/>
          <w:b w:val="0"/>
          <w:color w:val="auto"/>
          <w:shd w:val="clear" w:color="auto" w:fill="FFFFFF"/>
          <w:lang w:val="es-CO"/>
        </w:rPr>
        <w:t>de Rendición de Cuentas del 2023</w:t>
      </w:r>
      <w:r w:rsidR="009901D6" w:rsidRPr="001269FC">
        <w:rPr>
          <w:rFonts w:eastAsiaTheme="minorHAnsi" w:cs="Arial"/>
          <w:b w:val="0"/>
          <w:color w:val="auto"/>
          <w:shd w:val="clear" w:color="auto" w:fill="FFFFFF"/>
          <w:lang w:val="es-CO"/>
        </w:rPr>
        <w:t>, permitió</w:t>
      </w:r>
      <w:r w:rsidRPr="001269FC">
        <w:rPr>
          <w:rFonts w:eastAsiaTheme="minorHAnsi" w:cs="Arial"/>
          <w:b w:val="0"/>
          <w:color w:val="auto"/>
          <w:shd w:val="clear" w:color="auto" w:fill="FFFFFF"/>
          <w:lang w:val="es-CO"/>
        </w:rPr>
        <w:t xml:space="preserve"> identificar fortalezas y debilidades, con el fin de definir aspectos que se deben </w:t>
      </w:r>
      <w:r w:rsidR="000D25A2" w:rsidRPr="001269FC">
        <w:rPr>
          <w:rFonts w:eastAsiaTheme="minorHAnsi" w:cs="Arial"/>
          <w:b w:val="0"/>
          <w:color w:val="auto"/>
          <w:shd w:val="clear" w:color="auto" w:fill="FFFFFF"/>
          <w:lang w:val="es-CO"/>
        </w:rPr>
        <w:t>mejorar durante la vigencia 2024</w:t>
      </w:r>
      <w:r w:rsidRPr="001269FC">
        <w:rPr>
          <w:rFonts w:eastAsiaTheme="minorHAnsi" w:cs="Arial"/>
          <w:b w:val="0"/>
          <w:color w:val="auto"/>
          <w:shd w:val="clear" w:color="auto" w:fill="FFFFFF"/>
          <w:lang w:val="es-CO"/>
        </w:rPr>
        <w:t xml:space="preserve">, acordes con las acciones definidas dentro del Plan Anticorrupción y de Atención al Ciudadano </w:t>
      </w:r>
      <w:r w:rsidR="009901D6" w:rsidRPr="001269FC">
        <w:rPr>
          <w:rFonts w:eastAsiaTheme="minorHAnsi" w:cs="Arial"/>
          <w:b w:val="0"/>
          <w:color w:val="auto"/>
          <w:shd w:val="clear" w:color="auto" w:fill="FFFFFF"/>
          <w:lang w:val="es-CO"/>
        </w:rPr>
        <w:t>y/o el Prog</w:t>
      </w:r>
      <w:r w:rsidR="00C818AB" w:rsidRPr="001269FC">
        <w:rPr>
          <w:rFonts w:eastAsiaTheme="minorHAnsi" w:cs="Arial"/>
          <w:b w:val="0"/>
          <w:color w:val="auto"/>
          <w:shd w:val="clear" w:color="auto" w:fill="FFFFFF"/>
          <w:lang w:val="es-CO"/>
        </w:rPr>
        <w:t xml:space="preserve">rama de Transparencia y Ética Pública –PTEP, y a la estrategia de Estado abierto. </w:t>
      </w:r>
    </w:p>
    <w:p w14:paraId="5242A567" w14:textId="29EC8C08" w:rsidR="00247E77" w:rsidRPr="001269FC" w:rsidRDefault="00247E77" w:rsidP="00247E77">
      <w:pPr>
        <w:pStyle w:val="Textoindependiente"/>
        <w:spacing w:before="12"/>
        <w:ind w:left="20"/>
        <w:rPr>
          <w:rFonts w:eastAsiaTheme="minorHAnsi" w:cs="Arial"/>
          <w:b w:val="0"/>
          <w:color w:val="auto"/>
          <w:shd w:val="clear" w:color="auto" w:fill="FFFFFF"/>
          <w:lang w:val="es-CO"/>
        </w:rPr>
      </w:pPr>
    </w:p>
    <w:p w14:paraId="72C4D26A" w14:textId="2A5AF5C8" w:rsidR="00247E77" w:rsidRPr="001269FC" w:rsidRDefault="00247E77" w:rsidP="00DD63B7">
      <w:pPr>
        <w:pStyle w:val="Textoindependiente"/>
        <w:spacing w:before="12"/>
        <w:ind w:left="20"/>
        <w:jc w:val="both"/>
        <w:rPr>
          <w:rFonts w:eastAsiaTheme="minorHAnsi" w:cs="Arial"/>
          <w:b w:val="0"/>
          <w:color w:val="auto"/>
          <w:shd w:val="clear" w:color="auto" w:fill="FFFFFF"/>
          <w:lang w:val="es-CO"/>
        </w:rPr>
      </w:pPr>
      <w:r w:rsidRPr="001269FC">
        <w:rPr>
          <w:rFonts w:cs="Arial"/>
          <w:color w:val="auto"/>
          <w:spacing w:val="-1"/>
        </w:rPr>
        <w:t>3.2</w:t>
      </w:r>
      <w:r w:rsidRPr="001269FC">
        <w:rPr>
          <w:rFonts w:cs="Arial"/>
          <w:color w:val="auto"/>
          <w:spacing w:val="-2"/>
        </w:rPr>
        <w:t xml:space="preserve"> </w:t>
      </w:r>
      <w:r w:rsidRPr="001269FC">
        <w:rPr>
          <w:rFonts w:eastAsiaTheme="minorHAnsi" w:cs="Arial"/>
          <w:color w:val="auto"/>
          <w:lang w:val="es-CO"/>
        </w:rPr>
        <w:t>Caracterización de Actores y Grupos de Interés:</w:t>
      </w:r>
      <w:r w:rsidR="00DD63B7" w:rsidRPr="001269FC">
        <w:rPr>
          <w:rFonts w:eastAsiaTheme="minorHAnsi" w:cs="Arial"/>
          <w:b w:val="0"/>
          <w:color w:val="auto"/>
          <w:lang w:val="es-CO"/>
        </w:rPr>
        <w:t xml:space="preserve"> </w:t>
      </w:r>
      <w:r w:rsidR="00DD63B7" w:rsidRPr="001269FC">
        <w:rPr>
          <w:rFonts w:eastAsiaTheme="minorHAnsi" w:cs="Arial"/>
          <w:b w:val="0"/>
          <w:color w:val="auto"/>
          <w:shd w:val="clear" w:color="auto" w:fill="FFFFFF"/>
          <w:lang w:val="es-CO"/>
        </w:rPr>
        <w:t>Conscientes de la importancia de atender las necesidades reales de los diferentes grupos de la población, el ICA ha adelantado varios ejercicios de caracte</w:t>
      </w:r>
      <w:r w:rsidR="00C818AB" w:rsidRPr="001269FC">
        <w:rPr>
          <w:rFonts w:eastAsiaTheme="minorHAnsi" w:cs="Arial"/>
          <w:b w:val="0"/>
          <w:color w:val="auto"/>
          <w:shd w:val="clear" w:color="auto" w:fill="FFFFFF"/>
          <w:lang w:val="es-CO"/>
        </w:rPr>
        <w:t>rización de los grupos de interés</w:t>
      </w:r>
      <w:r w:rsidR="00DD63B7" w:rsidRPr="001269FC">
        <w:rPr>
          <w:rFonts w:eastAsiaTheme="minorHAnsi" w:cs="Arial"/>
          <w:b w:val="0"/>
          <w:color w:val="auto"/>
          <w:shd w:val="clear" w:color="auto" w:fill="FFFFFF"/>
          <w:lang w:val="es-CO"/>
        </w:rPr>
        <w:t xml:space="preserve"> la cual, además de ser un requisito común de algunas políticas de gestión y desempeño establecidas en el Decreto 1499 de 2017, se convierte en uno de los cimientos para la implementación de la Ley 1712 de 2014 en el ICA, en la medida</w:t>
      </w:r>
      <w:r w:rsidR="00DD63B7" w:rsidRPr="001269FC">
        <w:rPr>
          <w:rFonts w:eastAsiaTheme="minorHAnsi" w:cs="Arial"/>
          <w:color w:val="auto"/>
          <w:shd w:val="clear" w:color="auto" w:fill="FFFFFF"/>
          <w:lang w:val="es-CO"/>
        </w:rPr>
        <w:t xml:space="preserve"> </w:t>
      </w:r>
      <w:r w:rsidR="00DD63B7" w:rsidRPr="001269FC">
        <w:rPr>
          <w:rFonts w:eastAsiaTheme="minorHAnsi" w:cs="Arial"/>
          <w:b w:val="0"/>
          <w:color w:val="auto"/>
          <w:shd w:val="clear" w:color="auto" w:fill="FFFFFF"/>
          <w:lang w:val="es-CO"/>
        </w:rPr>
        <w:lastRenderedPageBreak/>
        <w:t>que se permite identificar qué información es demandada por los diferentes grupos de valor.</w:t>
      </w:r>
    </w:p>
    <w:p w14:paraId="19D21C55" w14:textId="7B8929AD" w:rsidR="00DD63B7" w:rsidRPr="001269FC" w:rsidRDefault="00DD63B7" w:rsidP="00DD63B7">
      <w:pPr>
        <w:pStyle w:val="Textoindependiente"/>
        <w:spacing w:before="12"/>
        <w:ind w:left="20"/>
        <w:jc w:val="both"/>
        <w:rPr>
          <w:rFonts w:eastAsiaTheme="minorHAnsi" w:cs="Arial"/>
          <w:b w:val="0"/>
          <w:color w:val="auto"/>
          <w:shd w:val="clear" w:color="auto" w:fill="FFFFFF"/>
          <w:lang w:val="es-CO"/>
        </w:rPr>
      </w:pPr>
    </w:p>
    <w:p w14:paraId="601FDD64" w14:textId="7232E58B" w:rsidR="00DD63B7" w:rsidRPr="001269FC" w:rsidRDefault="00DD63B7" w:rsidP="00DD63B7">
      <w:pPr>
        <w:jc w:val="both"/>
        <w:rPr>
          <w:rFonts w:ascii="Arial" w:hAnsi="Arial" w:cs="Arial"/>
          <w:sz w:val="24"/>
          <w:szCs w:val="24"/>
          <w:shd w:val="clear" w:color="auto" w:fill="FFFFFF"/>
        </w:rPr>
      </w:pPr>
      <w:r w:rsidRPr="001269FC">
        <w:rPr>
          <w:rFonts w:ascii="Arial" w:hAnsi="Arial" w:cs="Arial"/>
          <w:sz w:val="24"/>
          <w:szCs w:val="24"/>
          <w:shd w:val="clear" w:color="auto" w:fill="FFFFFF"/>
        </w:rPr>
        <w:t>Este ejercicio de “Caracterización de Grupos de Valor”, identifica las características de los grupos de valor y otros de interés que se encuentran ubicados en el territorio nacional, a partir de los requerimientos recibidos por la entidad. Busca identificar el ciclo de estacionalidad, picos y demandas, la generación de campañas y la formulación de acciones de mejoramiento para los productos y servicios.</w:t>
      </w:r>
    </w:p>
    <w:p w14:paraId="28C52807" w14:textId="2471839A" w:rsidR="007F79AF" w:rsidRPr="001269FC" w:rsidRDefault="00DD63B7" w:rsidP="00DD63B7">
      <w:pPr>
        <w:jc w:val="both"/>
        <w:rPr>
          <w:rStyle w:val="Hipervnculo"/>
          <w:rFonts w:ascii="Arial" w:hAnsi="Arial" w:cs="Arial"/>
          <w:color w:val="auto"/>
          <w:sz w:val="24"/>
          <w:szCs w:val="24"/>
          <w:shd w:val="clear" w:color="auto" w:fill="FFFFFF"/>
        </w:rPr>
      </w:pPr>
      <w:r w:rsidRPr="001269FC">
        <w:rPr>
          <w:rFonts w:ascii="Arial" w:hAnsi="Arial" w:cs="Arial"/>
          <w:sz w:val="24"/>
          <w:szCs w:val="24"/>
          <w:shd w:val="clear" w:color="auto" w:fill="FFFFFF"/>
        </w:rPr>
        <w:t xml:space="preserve">A partir de esta identificación, se priorizaron variables clave, que fueron reflejadas en los documentos, los cuales pueden ser consultados en la sede electrónica de la Entidad: </w:t>
      </w:r>
      <w:hyperlink r:id="rId20" w:history="1">
        <w:r w:rsidR="007F79AF" w:rsidRPr="001269FC">
          <w:rPr>
            <w:rStyle w:val="Hipervnculo"/>
            <w:rFonts w:ascii="Arial" w:hAnsi="Arial" w:cs="Arial"/>
            <w:color w:val="auto"/>
            <w:sz w:val="24"/>
            <w:szCs w:val="24"/>
            <w:shd w:val="clear" w:color="auto" w:fill="FFFFFF"/>
          </w:rPr>
          <w:t>https://www.ica.gov.co/modelo-de-p-y-g/transparencia-participacion-y-servicio-al-ciudada/caracterizacion-de-usuarios-de-tramites-ica</w:t>
        </w:r>
      </w:hyperlink>
    </w:p>
    <w:p w14:paraId="31D26876" w14:textId="77777777" w:rsidR="00C818AB" w:rsidRPr="001269FC" w:rsidRDefault="00C818AB" w:rsidP="00DD63B7">
      <w:pPr>
        <w:jc w:val="both"/>
        <w:rPr>
          <w:rFonts w:ascii="Arial" w:hAnsi="Arial" w:cs="Arial"/>
          <w:sz w:val="24"/>
          <w:szCs w:val="24"/>
          <w:shd w:val="clear" w:color="auto" w:fill="FFFFFF"/>
        </w:rPr>
      </w:pPr>
    </w:p>
    <w:p w14:paraId="406AC1E0" w14:textId="3FDEF4D1" w:rsidR="00DD63B7" w:rsidRPr="001269FC" w:rsidRDefault="00431F35" w:rsidP="00431F35">
      <w:pPr>
        <w:jc w:val="both"/>
        <w:rPr>
          <w:rFonts w:ascii="Arial" w:hAnsi="Arial" w:cs="Arial"/>
          <w:b/>
          <w:sz w:val="24"/>
          <w:szCs w:val="24"/>
        </w:rPr>
      </w:pPr>
      <w:bookmarkStart w:id="4" w:name="_Toc164935742"/>
      <w:r w:rsidRPr="001269FC">
        <w:rPr>
          <w:rStyle w:val="Ttulo1Car"/>
        </w:rPr>
        <w:t xml:space="preserve">4. </w:t>
      </w:r>
      <w:r w:rsidR="00DD63B7" w:rsidRPr="001269FC">
        <w:rPr>
          <w:rStyle w:val="Ttulo1Car"/>
        </w:rPr>
        <w:t>DISEÑO DE LA ESTRATEGIA DE RENDICIÓN DE CUENTAS DEL ICA 2024</w:t>
      </w:r>
      <w:bookmarkEnd w:id="4"/>
      <w:r w:rsidR="00B40F8D" w:rsidRPr="001269FC">
        <w:rPr>
          <w:rFonts w:ascii="Arial" w:hAnsi="Arial" w:cs="Arial"/>
          <w:b/>
          <w:sz w:val="24"/>
          <w:szCs w:val="24"/>
        </w:rPr>
        <w:t>.</w:t>
      </w:r>
    </w:p>
    <w:p w14:paraId="518D146F" w14:textId="1EA8D1E7" w:rsidR="00D43415" w:rsidRPr="001269FC" w:rsidRDefault="00F12F48" w:rsidP="00B40F8D">
      <w:pPr>
        <w:jc w:val="both"/>
        <w:rPr>
          <w:rFonts w:ascii="Arial" w:hAnsi="Arial" w:cs="Arial"/>
          <w:sz w:val="24"/>
          <w:szCs w:val="24"/>
          <w:shd w:val="clear" w:color="auto" w:fill="FFFFFF"/>
        </w:rPr>
      </w:pPr>
      <w:r w:rsidRPr="001269FC">
        <w:rPr>
          <w:rFonts w:ascii="Arial" w:hAnsi="Arial" w:cs="Arial"/>
          <w:sz w:val="24"/>
          <w:szCs w:val="24"/>
          <w:shd w:val="clear" w:color="auto" w:fill="FFFFFF"/>
        </w:rPr>
        <w:t>La estrategia de Rendición de Cuentas del ICA está orientada a promover los espacios de interacción con la ciudadanía, a través de los mecanismos de participación ciudadana disponibles en la entidad, de una manera eficiente y continúa, para poder incorporar las sugerencias, observaciones, peticiones y experiencias de los participantes, que retroalimenten y enriquezcan la actividad pública, a través de la evaluación de los espacios de diálogo de la entidad.</w:t>
      </w:r>
    </w:p>
    <w:p w14:paraId="0DD43C11" w14:textId="2ACCCAED" w:rsidR="00B40F8D" w:rsidRPr="001269FC" w:rsidRDefault="00F0222A" w:rsidP="00B40F8D">
      <w:pPr>
        <w:jc w:val="both"/>
        <w:rPr>
          <w:rFonts w:ascii="Arial" w:hAnsi="Arial" w:cs="Arial"/>
          <w:b/>
          <w:sz w:val="24"/>
          <w:szCs w:val="24"/>
        </w:rPr>
      </w:pPr>
      <w:r w:rsidRPr="001269FC">
        <w:rPr>
          <w:rFonts w:ascii="Arial" w:hAnsi="Arial" w:cs="Arial"/>
          <w:b/>
          <w:sz w:val="24"/>
          <w:szCs w:val="24"/>
        </w:rPr>
        <w:t>4.1</w:t>
      </w:r>
      <w:r w:rsidR="00D43415" w:rsidRPr="001269FC">
        <w:rPr>
          <w:rFonts w:ascii="Arial" w:hAnsi="Arial" w:cs="Arial"/>
          <w:b/>
          <w:sz w:val="24"/>
          <w:szCs w:val="24"/>
        </w:rPr>
        <w:t xml:space="preserve"> Objetivos</w:t>
      </w:r>
    </w:p>
    <w:p w14:paraId="5810C191" w14:textId="6B614DA9" w:rsidR="00DD63B7" w:rsidRPr="001269FC" w:rsidRDefault="001269FC" w:rsidP="00DD63B7">
      <w:pPr>
        <w:pStyle w:val="Textoindependiente"/>
        <w:spacing w:before="12"/>
        <w:ind w:left="20"/>
        <w:jc w:val="both"/>
        <w:rPr>
          <w:rFonts w:cs="Arial"/>
          <w:color w:val="auto"/>
        </w:rPr>
      </w:pPr>
      <w:r>
        <w:rPr>
          <w:rFonts w:cs="Arial"/>
          <w:color w:val="auto"/>
        </w:rPr>
        <w:t>Objetivo G</w:t>
      </w:r>
      <w:r w:rsidR="00D43415" w:rsidRPr="001269FC">
        <w:rPr>
          <w:rFonts w:cs="Arial"/>
          <w:color w:val="auto"/>
        </w:rPr>
        <w:t>eneral</w:t>
      </w:r>
    </w:p>
    <w:p w14:paraId="3E456D3D" w14:textId="134A33BF" w:rsidR="00D43415" w:rsidRPr="001269FC" w:rsidRDefault="00D43415" w:rsidP="00DD63B7">
      <w:pPr>
        <w:pStyle w:val="Textoindependiente"/>
        <w:spacing w:before="12"/>
        <w:ind w:left="20"/>
        <w:jc w:val="both"/>
        <w:rPr>
          <w:rFonts w:cs="Arial"/>
          <w:b w:val="0"/>
          <w:color w:val="auto"/>
        </w:rPr>
      </w:pPr>
    </w:p>
    <w:p w14:paraId="68CD84C9" w14:textId="3C78EDA4" w:rsidR="00A4700D" w:rsidRPr="001269FC" w:rsidRDefault="00C818AB" w:rsidP="00A4700D">
      <w:pPr>
        <w:pStyle w:val="Textoindependiente"/>
        <w:spacing w:before="12"/>
        <w:ind w:left="20"/>
        <w:jc w:val="both"/>
        <w:rPr>
          <w:rFonts w:eastAsiaTheme="minorHAnsi" w:cs="Arial"/>
          <w:color w:val="auto"/>
          <w:shd w:val="clear" w:color="auto" w:fill="FFFFFF"/>
          <w:lang w:val="es-CO"/>
        </w:rPr>
      </w:pPr>
      <w:r w:rsidRPr="001269FC">
        <w:rPr>
          <w:rFonts w:eastAsiaTheme="minorHAnsi" w:cs="Arial"/>
          <w:b w:val="0"/>
          <w:color w:val="auto"/>
          <w:shd w:val="clear" w:color="auto" w:fill="FFFFFF"/>
          <w:lang w:val="es-CO"/>
        </w:rPr>
        <w:t xml:space="preserve">Dar a conocer la gestión del </w:t>
      </w:r>
      <w:r w:rsidR="00D43415" w:rsidRPr="001269FC">
        <w:rPr>
          <w:rFonts w:eastAsiaTheme="minorHAnsi" w:cs="Arial"/>
          <w:b w:val="0"/>
          <w:color w:val="auto"/>
          <w:shd w:val="clear" w:color="auto" w:fill="FFFFFF"/>
          <w:lang w:val="es-CO"/>
        </w:rPr>
        <w:t>Instituto Colombiano</w:t>
      </w:r>
      <w:r w:rsidR="00A4700D" w:rsidRPr="001269FC">
        <w:rPr>
          <w:rFonts w:eastAsiaTheme="minorHAnsi" w:cs="Arial"/>
          <w:b w:val="0"/>
          <w:color w:val="auto"/>
          <w:shd w:val="clear" w:color="auto" w:fill="FFFFFF"/>
          <w:lang w:val="es-CO"/>
        </w:rPr>
        <w:t xml:space="preserve"> Agropecuario, ICA durante la vigencia </w:t>
      </w:r>
      <w:r w:rsidRPr="001269FC">
        <w:rPr>
          <w:rFonts w:eastAsiaTheme="minorHAnsi" w:cs="Arial"/>
          <w:b w:val="0"/>
          <w:color w:val="auto"/>
          <w:shd w:val="clear" w:color="auto" w:fill="FFFFFF"/>
          <w:lang w:val="es-CO"/>
        </w:rPr>
        <w:t>2023</w:t>
      </w:r>
      <w:r w:rsidR="00A4700D" w:rsidRPr="001269FC">
        <w:rPr>
          <w:rFonts w:eastAsiaTheme="minorHAnsi" w:cs="Arial"/>
          <w:b w:val="0"/>
          <w:color w:val="auto"/>
          <w:shd w:val="clear" w:color="auto" w:fill="FFFFFF"/>
          <w:lang w:val="es-CO"/>
        </w:rPr>
        <w:t xml:space="preserve">, a través de los </w:t>
      </w:r>
      <w:r w:rsidRPr="001269FC">
        <w:rPr>
          <w:rFonts w:eastAsiaTheme="minorHAnsi" w:cs="Arial"/>
          <w:b w:val="0"/>
          <w:color w:val="auto"/>
          <w:shd w:val="clear" w:color="auto" w:fill="FFFFFF"/>
          <w:lang w:val="es-CO"/>
        </w:rPr>
        <w:t xml:space="preserve">informes de gestión y de resultados, mediante los </w:t>
      </w:r>
      <w:r w:rsidR="00A4700D" w:rsidRPr="001269FC">
        <w:rPr>
          <w:rFonts w:eastAsiaTheme="minorHAnsi" w:cs="Arial"/>
          <w:b w:val="0"/>
          <w:color w:val="auto"/>
          <w:shd w:val="clear" w:color="auto" w:fill="FFFFFF"/>
          <w:lang w:val="es-CO"/>
        </w:rPr>
        <w:t>mecanismos de Participación Ciudadana y Rendición de Cuentas</w:t>
      </w:r>
      <w:r w:rsidRPr="001269FC">
        <w:rPr>
          <w:rFonts w:eastAsiaTheme="minorHAnsi" w:cs="Arial"/>
          <w:b w:val="0"/>
          <w:color w:val="auto"/>
          <w:shd w:val="clear" w:color="auto" w:fill="FFFFFF"/>
          <w:lang w:val="es-CO"/>
        </w:rPr>
        <w:t>,</w:t>
      </w:r>
      <w:r w:rsidR="00A4700D" w:rsidRPr="001269FC">
        <w:rPr>
          <w:rFonts w:eastAsiaTheme="minorHAnsi" w:cs="Arial"/>
          <w:b w:val="0"/>
          <w:color w:val="auto"/>
          <w:shd w:val="clear" w:color="auto" w:fill="FFFFFF"/>
          <w:lang w:val="es-CO"/>
        </w:rPr>
        <w:t xml:space="preserve"> que facilitan los espacios de dialogo con los ciudadanos, otras instituciones públicas, organismos internacionales, comunidades indígenas, población vulnerable, organizaciones de mujeres rurales y en general con la sociedad civil. </w:t>
      </w:r>
      <w:r w:rsidRPr="001269FC">
        <w:rPr>
          <w:rFonts w:eastAsiaTheme="minorHAnsi" w:cs="Arial"/>
          <w:b w:val="0"/>
          <w:color w:val="auto"/>
          <w:shd w:val="clear" w:color="auto" w:fill="FFFFFF"/>
          <w:lang w:val="es-CO"/>
        </w:rPr>
        <w:t>A través de</w:t>
      </w:r>
      <w:r w:rsidR="00A4700D" w:rsidRPr="001269FC">
        <w:rPr>
          <w:rFonts w:eastAsiaTheme="minorHAnsi" w:cs="Arial"/>
          <w:b w:val="0"/>
          <w:color w:val="auto"/>
          <w:shd w:val="clear" w:color="auto" w:fill="FFFFFF"/>
          <w:lang w:val="es-CO"/>
        </w:rPr>
        <w:t xml:space="preserve"> esta interacción</w:t>
      </w:r>
      <w:r w:rsidRPr="001269FC">
        <w:rPr>
          <w:rFonts w:eastAsiaTheme="minorHAnsi" w:cs="Arial"/>
          <w:b w:val="0"/>
          <w:color w:val="auto"/>
          <w:shd w:val="clear" w:color="auto" w:fill="FFFFFF"/>
          <w:lang w:val="es-CO"/>
        </w:rPr>
        <w:t>, se busca</w:t>
      </w:r>
      <w:r w:rsidR="00A4700D" w:rsidRPr="001269FC">
        <w:rPr>
          <w:rFonts w:eastAsiaTheme="minorHAnsi" w:cs="Arial"/>
          <w:b w:val="0"/>
          <w:color w:val="auto"/>
          <w:shd w:val="clear" w:color="auto" w:fill="FFFFFF"/>
          <w:lang w:val="es-CO"/>
        </w:rPr>
        <w:t xml:space="preserve"> garantizar el derecho al control social y la continua vigilancia ciudadana, respetando los principios de trasparencia, integridad, eficiencia, eficacia y anticorrupción</w:t>
      </w:r>
      <w:r w:rsidR="00A4700D" w:rsidRPr="001269FC">
        <w:rPr>
          <w:rFonts w:eastAsiaTheme="minorHAnsi" w:cs="Arial"/>
          <w:color w:val="auto"/>
          <w:shd w:val="clear" w:color="auto" w:fill="FFFFFF"/>
          <w:lang w:val="es-CO"/>
        </w:rPr>
        <w:t>.</w:t>
      </w:r>
    </w:p>
    <w:p w14:paraId="1B2B824B" w14:textId="77777777" w:rsidR="00A4700D" w:rsidRPr="001269FC" w:rsidRDefault="00A4700D" w:rsidP="00A4700D">
      <w:pPr>
        <w:pStyle w:val="Textoindependiente"/>
        <w:spacing w:before="12"/>
        <w:ind w:left="20"/>
        <w:jc w:val="both"/>
        <w:rPr>
          <w:rFonts w:eastAsiaTheme="minorHAnsi" w:cs="Arial"/>
          <w:color w:val="auto"/>
          <w:highlight w:val="yellow"/>
          <w:shd w:val="clear" w:color="auto" w:fill="FFFFFF"/>
          <w:lang w:val="es-CO"/>
        </w:rPr>
      </w:pPr>
    </w:p>
    <w:p w14:paraId="1C8F911B" w14:textId="2500C027" w:rsidR="00A4700D" w:rsidRPr="001269FC" w:rsidRDefault="00A4700D" w:rsidP="00A4700D">
      <w:pPr>
        <w:pStyle w:val="Textoindependiente"/>
        <w:spacing w:before="12"/>
        <w:ind w:left="20"/>
        <w:jc w:val="both"/>
        <w:rPr>
          <w:rFonts w:cs="Arial"/>
          <w:color w:val="auto"/>
        </w:rPr>
      </w:pPr>
      <w:r w:rsidRPr="001269FC">
        <w:rPr>
          <w:rFonts w:cs="Arial"/>
          <w:color w:val="auto"/>
        </w:rPr>
        <w:t>Objetivos</w:t>
      </w:r>
      <w:r w:rsidRPr="001269FC">
        <w:rPr>
          <w:rFonts w:cs="Arial"/>
          <w:color w:val="auto"/>
          <w:spacing w:val="-6"/>
        </w:rPr>
        <w:t xml:space="preserve"> </w:t>
      </w:r>
      <w:r w:rsidRPr="001269FC">
        <w:rPr>
          <w:rFonts w:cs="Arial"/>
          <w:color w:val="auto"/>
        </w:rPr>
        <w:t>Específicos.</w:t>
      </w:r>
    </w:p>
    <w:p w14:paraId="28D859E2" w14:textId="70E9E01C" w:rsidR="00A4700D" w:rsidRPr="001269FC" w:rsidRDefault="00A4700D" w:rsidP="000C79A1">
      <w:pPr>
        <w:pStyle w:val="Textoindependiente"/>
        <w:spacing w:before="12"/>
        <w:ind w:left="20"/>
        <w:jc w:val="both"/>
        <w:rPr>
          <w:rFonts w:cs="Arial"/>
          <w:b w:val="0"/>
          <w:color w:val="auto"/>
        </w:rPr>
      </w:pPr>
    </w:p>
    <w:p w14:paraId="77D79083" w14:textId="260CA5DB" w:rsidR="00A4700D" w:rsidRPr="001269FC" w:rsidRDefault="00A4700D" w:rsidP="000C79A1">
      <w:pPr>
        <w:pStyle w:val="Textoindependiente"/>
        <w:numPr>
          <w:ilvl w:val="0"/>
          <w:numId w:val="16"/>
        </w:numPr>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Publicar los resultados del quehacer misional de la Entidad, pasando desde la planeación de los espacios de diálogo, hasta la evaluación de estos, de manera positiva, propositiva y participativa.</w:t>
      </w:r>
    </w:p>
    <w:p w14:paraId="0CECCE0E" w14:textId="788D7C7C" w:rsidR="00A4700D" w:rsidRPr="001269FC" w:rsidRDefault="00A4700D" w:rsidP="000C79A1">
      <w:pPr>
        <w:pStyle w:val="Textoindependiente"/>
        <w:numPr>
          <w:ilvl w:val="0"/>
          <w:numId w:val="16"/>
        </w:numPr>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lastRenderedPageBreak/>
        <w:t>Fortalecimiento de acciones de participación ciudadana.</w:t>
      </w:r>
    </w:p>
    <w:p w14:paraId="59FA2837" w14:textId="568458DA" w:rsidR="00A4700D" w:rsidRPr="001269FC" w:rsidRDefault="00A4700D" w:rsidP="000C79A1">
      <w:pPr>
        <w:pStyle w:val="Textoindependiente"/>
        <w:numPr>
          <w:ilvl w:val="0"/>
          <w:numId w:val="16"/>
        </w:numPr>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Gestión de rendición de cuentas permanente.</w:t>
      </w:r>
    </w:p>
    <w:p w14:paraId="533E9F59" w14:textId="77777777" w:rsidR="000C79A1" w:rsidRPr="001269FC" w:rsidRDefault="00A4700D" w:rsidP="000C79A1">
      <w:pPr>
        <w:pStyle w:val="Textoindependiente"/>
        <w:numPr>
          <w:ilvl w:val="0"/>
          <w:numId w:val="16"/>
        </w:numPr>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Identificar y monitorear de manera oportuna los riesgos de corrupción.</w:t>
      </w:r>
    </w:p>
    <w:p w14:paraId="5B073A5D" w14:textId="0793FC31" w:rsidR="00A4700D" w:rsidRPr="001269FC" w:rsidRDefault="00A4700D" w:rsidP="000C79A1">
      <w:pPr>
        <w:pStyle w:val="Textoindependiente"/>
        <w:numPr>
          <w:ilvl w:val="0"/>
          <w:numId w:val="16"/>
        </w:numPr>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Garantizar el derecho de la ciudadanía al acceso a la información pública.</w:t>
      </w:r>
    </w:p>
    <w:p w14:paraId="5143EC7D" w14:textId="3BEC0D3F" w:rsidR="00A4700D" w:rsidRPr="001269FC" w:rsidRDefault="00A4700D" w:rsidP="000C79A1">
      <w:pPr>
        <w:pStyle w:val="Textoindependiente"/>
        <w:numPr>
          <w:ilvl w:val="0"/>
          <w:numId w:val="16"/>
        </w:numPr>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Mejorar los mecanismos de atención al ciudadano.</w:t>
      </w:r>
    </w:p>
    <w:p w14:paraId="133312AC" w14:textId="06BA7A58" w:rsidR="00A4700D" w:rsidRPr="001269FC" w:rsidRDefault="00A4700D" w:rsidP="000C79A1">
      <w:pPr>
        <w:pStyle w:val="Textoindependiente"/>
        <w:numPr>
          <w:ilvl w:val="0"/>
          <w:numId w:val="16"/>
        </w:numPr>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Fomentar la retroalimentación ciudadana, a través de los espacios de diálogo participativos.</w:t>
      </w:r>
    </w:p>
    <w:p w14:paraId="30250D45" w14:textId="6A41DF22" w:rsidR="000C79A1" w:rsidRPr="001269FC" w:rsidRDefault="00A4700D" w:rsidP="000C79A1">
      <w:pPr>
        <w:pStyle w:val="Textoindependiente"/>
        <w:numPr>
          <w:ilvl w:val="0"/>
          <w:numId w:val="16"/>
        </w:numPr>
        <w:spacing w:before="12"/>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Incrementar la cultura de la Rendición de Cuentas</w:t>
      </w:r>
      <w:r w:rsidR="00B95FCE" w:rsidRPr="001269FC">
        <w:rPr>
          <w:rFonts w:eastAsiaTheme="minorHAnsi" w:cs="Arial"/>
          <w:b w:val="0"/>
          <w:color w:val="auto"/>
          <w:shd w:val="clear" w:color="auto" w:fill="FFFFFF"/>
          <w:lang w:val="es-CO"/>
        </w:rPr>
        <w:t xml:space="preserve"> y la legalidad</w:t>
      </w:r>
      <w:r w:rsidRPr="001269FC">
        <w:rPr>
          <w:rFonts w:eastAsiaTheme="minorHAnsi" w:cs="Arial"/>
          <w:b w:val="0"/>
          <w:color w:val="auto"/>
          <w:shd w:val="clear" w:color="auto" w:fill="FFFFFF"/>
          <w:lang w:val="es-CO"/>
        </w:rPr>
        <w:t xml:space="preserve"> al interior de la Entidad, que promueva la</w:t>
      </w:r>
      <w:r w:rsidR="00B95FCE" w:rsidRPr="001269FC">
        <w:rPr>
          <w:rFonts w:eastAsiaTheme="minorHAnsi" w:cs="Arial"/>
          <w:b w:val="0"/>
          <w:color w:val="auto"/>
          <w:shd w:val="clear" w:color="auto" w:fill="FFFFFF"/>
          <w:lang w:val="es-CO"/>
        </w:rPr>
        <w:t xml:space="preserve"> transparencia y la</w:t>
      </w:r>
      <w:r w:rsidRPr="001269FC">
        <w:rPr>
          <w:rFonts w:eastAsiaTheme="minorHAnsi" w:cs="Arial"/>
          <w:b w:val="0"/>
          <w:color w:val="auto"/>
          <w:shd w:val="clear" w:color="auto" w:fill="FFFFFF"/>
          <w:lang w:val="es-CO"/>
        </w:rPr>
        <w:t xml:space="preserve"> publicación de información en lenguaje claro, oportuna y actualizada.</w:t>
      </w:r>
    </w:p>
    <w:p w14:paraId="67E8C966" w14:textId="77777777" w:rsidR="000C79A1" w:rsidRPr="001269FC" w:rsidRDefault="00A4700D" w:rsidP="000C79A1">
      <w:pPr>
        <w:pStyle w:val="Textoindependiente"/>
        <w:numPr>
          <w:ilvl w:val="0"/>
          <w:numId w:val="16"/>
        </w:numPr>
        <w:spacing w:before="12"/>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Brindar los medios necesarios para la consulta, socialización y evaluación de la información.</w:t>
      </w:r>
    </w:p>
    <w:p w14:paraId="3AB34CB4" w14:textId="321DBAA7" w:rsidR="00A4700D" w:rsidRPr="001269FC" w:rsidRDefault="00A4700D" w:rsidP="000C79A1">
      <w:pPr>
        <w:pStyle w:val="Textoindependiente"/>
        <w:numPr>
          <w:ilvl w:val="0"/>
          <w:numId w:val="16"/>
        </w:numPr>
        <w:spacing w:before="12"/>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Acoger las iniciativa y sugerencias de los ciudadanos, que permitan identificar oportunidades de mejora.</w:t>
      </w:r>
    </w:p>
    <w:p w14:paraId="398E5510" w14:textId="77777777" w:rsidR="00F0222A" w:rsidRPr="001269FC" w:rsidRDefault="00F0222A" w:rsidP="00F0222A">
      <w:pPr>
        <w:pStyle w:val="Textoindependiente"/>
        <w:spacing w:before="12"/>
        <w:ind w:left="720"/>
        <w:jc w:val="both"/>
        <w:rPr>
          <w:rFonts w:eastAsiaTheme="minorHAnsi" w:cs="Arial"/>
          <w:b w:val="0"/>
          <w:color w:val="auto"/>
          <w:shd w:val="clear" w:color="auto" w:fill="FFFFFF"/>
          <w:lang w:val="es-CO"/>
        </w:rPr>
      </w:pPr>
    </w:p>
    <w:p w14:paraId="05537FA4" w14:textId="693CE463" w:rsidR="00F0222A" w:rsidRPr="001269FC" w:rsidRDefault="00F0222A" w:rsidP="00F0222A">
      <w:pPr>
        <w:pStyle w:val="Textoindependiente"/>
        <w:spacing w:before="12"/>
        <w:ind w:left="20"/>
        <w:jc w:val="both"/>
        <w:rPr>
          <w:rFonts w:cs="Arial"/>
          <w:color w:val="auto"/>
        </w:rPr>
      </w:pPr>
      <w:r w:rsidRPr="001269FC">
        <w:rPr>
          <w:rFonts w:cs="Arial"/>
          <w:color w:val="auto"/>
        </w:rPr>
        <w:t>4.2 Audiencia públicas.</w:t>
      </w:r>
    </w:p>
    <w:p w14:paraId="60128CB8" w14:textId="77777777" w:rsidR="00F0222A" w:rsidRPr="001269FC" w:rsidRDefault="00F0222A" w:rsidP="00F0222A">
      <w:pPr>
        <w:pStyle w:val="Textoindependiente"/>
        <w:spacing w:before="12"/>
        <w:ind w:left="20"/>
        <w:jc w:val="both"/>
        <w:rPr>
          <w:rFonts w:cs="Arial"/>
          <w:b w:val="0"/>
          <w:color w:val="auto"/>
        </w:rPr>
      </w:pPr>
    </w:p>
    <w:p w14:paraId="56A1E968" w14:textId="25A4F37F" w:rsidR="00F0222A" w:rsidRPr="001269FC" w:rsidRDefault="00F0222A" w:rsidP="00F0222A">
      <w:pPr>
        <w:pStyle w:val="Textoindependiente"/>
        <w:spacing w:before="12"/>
        <w:ind w:left="20"/>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 xml:space="preserve">La entidad tiene programado realizar una audiencia pública general a nivel central y una o dos a nivel regional, la cual será organizada por las Seccionales de acuerdo a los compromisos pactados en </w:t>
      </w:r>
      <w:r w:rsidR="00C44D1B" w:rsidRPr="001269FC">
        <w:rPr>
          <w:rFonts w:eastAsiaTheme="minorHAnsi" w:cs="Arial"/>
          <w:b w:val="0"/>
          <w:color w:val="auto"/>
          <w:shd w:val="clear" w:color="auto" w:fill="FFFFFF"/>
          <w:lang w:val="es-CO"/>
        </w:rPr>
        <w:t>los acuerdos</w:t>
      </w:r>
      <w:r w:rsidRPr="001269FC">
        <w:rPr>
          <w:rFonts w:eastAsiaTheme="minorHAnsi" w:cs="Arial"/>
          <w:b w:val="0"/>
          <w:color w:val="auto"/>
          <w:shd w:val="clear" w:color="auto" w:fill="FFFFFF"/>
          <w:lang w:val="es-CO"/>
        </w:rPr>
        <w:t xml:space="preserve"> de gestión.</w:t>
      </w:r>
    </w:p>
    <w:p w14:paraId="6A37E347" w14:textId="063E4BF5" w:rsidR="000C79A1" w:rsidRPr="001269FC" w:rsidRDefault="000C79A1" w:rsidP="00B95FCE">
      <w:pPr>
        <w:pStyle w:val="Textoindependiente"/>
        <w:spacing w:before="12"/>
        <w:jc w:val="both"/>
        <w:rPr>
          <w:rFonts w:cs="Arial"/>
          <w:b w:val="0"/>
          <w:color w:val="auto"/>
        </w:rPr>
      </w:pPr>
    </w:p>
    <w:p w14:paraId="6C218098" w14:textId="5C97A5E1" w:rsidR="00A4700D" w:rsidRPr="001269FC" w:rsidRDefault="00F0222A" w:rsidP="00A4700D">
      <w:pPr>
        <w:pStyle w:val="Textoindependiente"/>
        <w:spacing w:before="12"/>
        <w:ind w:left="20"/>
        <w:jc w:val="both"/>
        <w:rPr>
          <w:rFonts w:cs="Arial"/>
          <w:color w:val="auto"/>
        </w:rPr>
      </w:pPr>
      <w:r w:rsidRPr="001269FC">
        <w:rPr>
          <w:rFonts w:cs="Arial"/>
          <w:color w:val="auto"/>
        </w:rPr>
        <w:t>4.3</w:t>
      </w:r>
      <w:r w:rsidR="00A4700D" w:rsidRPr="001269FC">
        <w:rPr>
          <w:rFonts w:cs="Arial"/>
          <w:color w:val="auto"/>
        </w:rPr>
        <w:t xml:space="preserve"> Actividades</w:t>
      </w:r>
      <w:r w:rsidR="00A4700D" w:rsidRPr="001269FC">
        <w:rPr>
          <w:rFonts w:cs="Arial"/>
          <w:color w:val="auto"/>
          <w:spacing w:val="1"/>
        </w:rPr>
        <w:t xml:space="preserve"> </w:t>
      </w:r>
      <w:r w:rsidR="00A4700D" w:rsidRPr="001269FC">
        <w:rPr>
          <w:rFonts w:cs="Arial"/>
          <w:color w:val="auto"/>
        </w:rPr>
        <w:t>del</w:t>
      </w:r>
      <w:r w:rsidR="00A4700D" w:rsidRPr="001269FC">
        <w:rPr>
          <w:rFonts w:cs="Arial"/>
          <w:color w:val="auto"/>
          <w:spacing w:val="1"/>
        </w:rPr>
        <w:t xml:space="preserve"> </w:t>
      </w:r>
      <w:r w:rsidR="00A4700D" w:rsidRPr="001269FC">
        <w:rPr>
          <w:rFonts w:cs="Arial"/>
          <w:color w:val="auto"/>
        </w:rPr>
        <w:t>componente</w:t>
      </w:r>
      <w:r w:rsidR="00A4700D" w:rsidRPr="001269FC">
        <w:rPr>
          <w:rFonts w:cs="Arial"/>
          <w:color w:val="auto"/>
          <w:spacing w:val="1"/>
        </w:rPr>
        <w:t xml:space="preserve"> </w:t>
      </w:r>
      <w:r w:rsidR="00A4700D" w:rsidRPr="001269FC">
        <w:rPr>
          <w:rFonts w:cs="Arial"/>
          <w:color w:val="auto"/>
        </w:rPr>
        <w:t>No.</w:t>
      </w:r>
      <w:r w:rsidR="00A4700D" w:rsidRPr="001269FC">
        <w:rPr>
          <w:rFonts w:cs="Arial"/>
          <w:color w:val="auto"/>
          <w:spacing w:val="1"/>
        </w:rPr>
        <w:t xml:space="preserve"> </w:t>
      </w:r>
      <w:r w:rsidR="000C79A1" w:rsidRPr="001269FC">
        <w:rPr>
          <w:rFonts w:cs="Arial"/>
          <w:color w:val="auto"/>
        </w:rPr>
        <w:t>3</w:t>
      </w:r>
      <w:r w:rsidR="00A4700D" w:rsidRPr="001269FC">
        <w:rPr>
          <w:rFonts w:cs="Arial"/>
          <w:color w:val="auto"/>
          <w:spacing w:val="1"/>
        </w:rPr>
        <w:t xml:space="preserve"> </w:t>
      </w:r>
      <w:r w:rsidR="00A4700D" w:rsidRPr="001269FC">
        <w:rPr>
          <w:rFonts w:cs="Arial"/>
          <w:color w:val="auto"/>
        </w:rPr>
        <w:t>del</w:t>
      </w:r>
      <w:r w:rsidR="00A4700D" w:rsidRPr="001269FC">
        <w:rPr>
          <w:rFonts w:cs="Arial"/>
          <w:color w:val="auto"/>
          <w:spacing w:val="1"/>
        </w:rPr>
        <w:t xml:space="preserve"> </w:t>
      </w:r>
      <w:r w:rsidR="00A4700D" w:rsidRPr="001269FC">
        <w:rPr>
          <w:rFonts w:cs="Arial"/>
          <w:color w:val="auto"/>
        </w:rPr>
        <w:t>Plan</w:t>
      </w:r>
      <w:r w:rsidR="00A4700D" w:rsidRPr="001269FC">
        <w:rPr>
          <w:rFonts w:cs="Arial"/>
          <w:color w:val="auto"/>
          <w:spacing w:val="1"/>
        </w:rPr>
        <w:t xml:space="preserve"> </w:t>
      </w:r>
      <w:r w:rsidR="00A4700D" w:rsidRPr="001269FC">
        <w:rPr>
          <w:rFonts w:cs="Arial"/>
          <w:color w:val="auto"/>
        </w:rPr>
        <w:t>Anticorrupción</w:t>
      </w:r>
      <w:r w:rsidR="00A4700D" w:rsidRPr="001269FC">
        <w:rPr>
          <w:rFonts w:cs="Arial"/>
          <w:color w:val="auto"/>
          <w:spacing w:val="1"/>
        </w:rPr>
        <w:t xml:space="preserve"> </w:t>
      </w:r>
      <w:r w:rsidR="00A4700D" w:rsidRPr="001269FC">
        <w:rPr>
          <w:rFonts w:cs="Arial"/>
          <w:color w:val="auto"/>
        </w:rPr>
        <w:t>y</w:t>
      </w:r>
      <w:r w:rsidR="00A4700D" w:rsidRPr="001269FC">
        <w:rPr>
          <w:rFonts w:cs="Arial"/>
          <w:color w:val="auto"/>
          <w:spacing w:val="1"/>
        </w:rPr>
        <w:t xml:space="preserve"> </w:t>
      </w:r>
      <w:r w:rsidR="00A4700D" w:rsidRPr="001269FC">
        <w:rPr>
          <w:rFonts w:cs="Arial"/>
          <w:color w:val="auto"/>
        </w:rPr>
        <w:t>de</w:t>
      </w:r>
      <w:r w:rsidR="00A4700D" w:rsidRPr="001269FC">
        <w:rPr>
          <w:rFonts w:cs="Arial"/>
          <w:color w:val="auto"/>
          <w:spacing w:val="-64"/>
        </w:rPr>
        <w:t xml:space="preserve"> </w:t>
      </w:r>
      <w:r w:rsidR="00A4700D" w:rsidRPr="001269FC">
        <w:rPr>
          <w:rFonts w:cs="Arial"/>
          <w:color w:val="auto"/>
        </w:rPr>
        <w:t>Atención</w:t>
      </w:r>
      <w:r w:rsidR="00A4700D" w:rsidRPr="001269FC">
        <w:rPr>
          <w:rFonts w:cs="Arial"/>
          <w:color w:val="auto"/>
          <w:spacing w:val="-1"/>
        </w:rPr>
        <w:t xml:space="preserve"> </w:t>
      </w:r>
      <w:r w:rsidR="00A4700D" w:rsidRPr="001269FC">
        <w:rPr>
          <w:rFonts w:cs="Arial"/>
          <w:color w:val="auto"/>
        </w:rPr>
        <w:t>al</w:t>
      </w:r>
      <w:r w:rsidR="00A4700D" w:rsidRPr="001269FC">
        <w:rPr>
          <w:rFonts w:cs="Arial"/>
          <w:color w:val="auto"/>
          <w:spacing w:val="2"/>
        </w:rPr>
        <w:t xml:space="preserve"> </w:t>
      </w:r>
      <w:r w:rsidR="00A4700D" w:rsidRPr="001269FC">
        <w:rPr>
          <w:rFonts w:cs="Arial"/>
          <w:color w:val="auto"/>
        </w:rPr>
        <w:t>Ciudadano</w:t>
      </w:r>
      <w:r w:rsidR="00A4700D" w:rsidRPr="001269FC">
        <w:rPr>
          <w:rFonts w:cs="Arial"/>
          <w:color w:val="auto"/>
          <w:spacing w:val="-1"/>
        </w:rPr>
        <w:t xml:space="preserve"> </w:t>
      </w:r>
      <w:r w:rsidR="00A4700D" w:rsidRPr="001269FC">
        <w:rPr>
          <w:rFonts w:cs="Arial"/>
          <w:color w:val="auto"/>
        </w:rPr>
        <w:t>-</w:t>
      </w:r>
      <w:r w:rsidR="00A4700D" w:rsidRPr="001269FC">
        <w:rPr>
          <w:rFonts w:cs="Arial"/>
          <w:color w:val="auto"/>
          <w:spacing w:val="-1"/>
        </w:rPr>
        <w:t xml:space="preserve"> </w:t>
      </w:r>
      <w:r w:rsidR="00A4700D" w:rsidRPr="001269FC">
        <w:rPr>
          <w:rFonts w:cs="Arial"/>
          <w:color w:val="auto"/>
        </w:rPr>
        <w:t>Rendición</w:t>
      </w:r>
      <w:r w:rsidR="00A4700D" w:rsidRPr="001269FC">
        <w:rPr>
          <w:rFonts w:cs="Arial"/>
          <w:color w:val="auto"/>
          <w:spacing w:val="-6"/>
        </w:rPr>
        <w:t xml:space="preserve"> </w:t>
      </w:r>
      <w:r w:rsidR="00A4700D" w:rsidRPr="001269FC">
        <w:rPr>
          <w:rFonts w:cs="Arial"/>
          <w:color w:val="auto"/>
        </w:rPr>
        <w:t>de</w:t>
      </w:r>
      <w:r w:rsidR="00A4700D" w:rsidRPr="001269FC">
        <w:rPr>
          <w:rFonts w:cs="Arial"/>
          <w:color w:val="auto"/>
          <w:spacing w:val="-5"/>
        </w:rPr>
        <w:t xml:space="preserve"> </w:t>
      </w:r>
      <w:r w:rsidR="00A4700D" w:rsidRPr="001269FC">
        <w:rPr>
          <w:rFonts w:cs="Arial"/>
          <w:color w:val="auto"/>
        </w:rPr>
        <w:t>Cuentas</w:t>
      </w:r>
      <w:r w:rsidR="008939CC" w:rsidRPr="001269FC">
        <w:rPr>
          <w:rFonts w:cs="Arial"/>
          <w:color w:val="auto"/>
        </w:rPr>
        <w:t xml:space="preserve"> y/o</w:t>
      </w:r>
      <w:r w:rsidR="000C79A1" w:rsidRPr="001269FC">
        <w:rPr>
          <w:rFonts w:cs="Arial"/>
          <w:color w:val="auto"/>
        </w:rPr>
        <w:t xml:space="preserve"> Componente</w:t>
      </w:r>
      <w:r w:rsidR="008C004F" w:rsidRPr="001269FC">
        <w:rPr>
          <w:rFonts w:cs="Arial"/>
          <w:color w:val="auto"/>
        </w:rPr>
        <w:t xml:space="preserve"> No.</w:t>
      </w:r>
      <w:r w:rsidR="000C79A1" w:rsidRPr="001269FC">
        <w:rPr>
          <w:rFonts w:cs="Arial"/>
          <w:color w:val="auto"/>
        </w:rPr>
        <w:t xml:space="preserve"> 6</w:t>
      </w:r>
      <w:r w:rsidR="008939CC" w:rsidRPr="001269FC">
        <w:rPr>
          <w:rFonts w:cs="Arial"/>
          <w:color w:val="auto"/>
        </w:rPr>
        <w:t xml:space="preserve"> Programa de Transparencia Ética Pública </w:t>
      </w:r>
      <w:r w:rsidR="008939CC" w:rsidRPr="001269FC">
        <w:rPr>
          <w:rFonts w:cs="Arial"/>
          <w:color w:val="auto"/>
          <w:spacing w:val="-4"/>
        </w:rPr>
        <w:t>2024.</w:t>
      </w:r>
    </w:p>
    <w:p w14:paraId="21C61C54" w14:textId="589F5E87" w:rsidR="008939CC" w:rsidRPr="001269FC" w:rsidRDefault="008939CC" w:rsidP="00A4700D">
      <w:pPr>
        <w:pStyle w:val="Textoindependiente"/>
        <w:spacing w:before="12"/>
        <w:ind w:left="20"/>
        <w:jc w:val="both"/>
        <w:rPr>
          <w:rFonts w:cs="Arial"/>
          <w:b w:val="0"/>
          <w:color w:val="auto"/>
          <w:spacing w:val="-4"/>
        </w:rPr>
      </w:pPr>
    </w:p>
    <w:p w14:paraId="4B7B06EB" w14:textId="708559E2" w:rsidR="008939CC" w:rsidRPr="001269FC" w:rsidRDefault="008939CC" w:rsidP="008939CC">
      <w:pPr>
        <w:pStyle w:val="Textoindependiente"/>
        <w:spacing w:before="12"/>
        <w:ind w:left="20"/>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La Estrategia de Rendición de Cuentas para la vigencia 2024, además del contenido que antecede desde el inicio del documento; tendrá el desarrollo de acciones que se ejecutaran a través de las siguientes actividades con el propósito de facilitar el ejercicio del control social a la gestión pública y fortalecer la gestión y el desempeño Institucional para así mejorar la calificación del Índice de Desempeño Institucional en las próximas mediciones por parte del Departamento Administrativo de la Función Pública.</w:t>
      </w:r>
    </w:p>
    <w:p w14:paraId="46D618A1" w14:textId="46D66A0C" w:rsidR="008939CC" w:rsidRPr="005E37D1" w:rsidRDefault="008939CC" w:rsidP="008939CC">
      <w:pPr>
        <w:pStyle w:val="Textoindependiente"/>
        <w:spacing w:before="12"/>
        <w:ind w:left="20"/>
        <w:jc w:val="both"/>
        <w:rPr>
          <w:rFonts w:eastAsiaTheme="minorHAnsi" w:cs="Arial"/>
          <w:b w:val="0"/>
          <w:shd w:val="clear" w:color="auto" w:fill="FFFFFF"/>
          <w:lang w:val="es-CO"/>
        </w:rPr>
      </w:pPr>
    </w:p>
    <w:p w14:paraId="2AAF17DE" w14:textId="6E361E1A" w:rsidR="008939CC" w:rsidRPr="001269FC" w:rsidRDefault="008939CC" w:rsidP="008939CC">
      <w:pPr>
        <w:pStyle w:val="Textoindependiente"/>
        <w:spacing w:before="12"/>
        <w:ind w:left="20"/>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 xml:space="preserve">Las acciones definidas en el marco de la estrategia desarrollan los elementos de: </w:t>
      </w:r>
    </w:p>
    <w:p w14:paraId="2D2DBE80" w14:textId="77777777" w:rsidR="008939CC" w:rsidRPr="001269FC" w:rsidRDefault="008939CC" w:rsidP="008939CC">
      <w:pPr>
        <w:pStyle w:val="Textoindependiente"/>
        <w:spacing w:before="12"/>
        <w:ind w:left="20"/>
        <w:jc w:val="both"/>
        <w:rPr>
          <w:rFonts w:eastAsiaTheme="minorHAnsi" w:cs="Arial"/>
          <w:b w:val="0"/>
          <w:color w:val="auto"/>
          <w:shd w:val="clear" w:color="auto" w:fill="FFFFFF"/>
          <w:lang w:val="es-CO"/>
        </w:rPr>
      </w:pPr>
    </w:p>
    <w:p w14:paraId="74FA41FF" w14:textId="5A00FD4A" w:rsidR="008939CC" w:rsidRPr="001269FC" w:rsidRDefault="008939CC" w:rsidP="00A4700D">
      <w:pPr>
        <w:pStyle w:val="Textoindependiente"/>
        <w:spacing w:before="12"/>
        <w:ind w:left="20"/>
        <w:jc w:val="both"/>
        <w:rPr>
          <w:rFonts w:cs="Arial"/>
          <w:color w:val="auto"/>
        </w:rPr>
      </w:pPr>
      <w:r w:rsidRPr="001269FC">
        <w:rPr>
          <w:rFonts w:eastAsiaTheme="minorHAnsi" w:cs="Arial"/>
          <w:color w:val="auto"/>
          <w:shd w:val="clear" w:color="auto" w:fill="FFFFFF"/>
          <w:lang w:val="es-CO"/>
        </w:rPr>
        <w:t>•</w:t>
      </w:r>
      <w:r w:rsidRPr="001269FC">
        <w:rPr>
          <w:rFonts w:eastAsiaTheme="minorHAnsi" w:cs="Arial"/>
          <w:color w:val="auto"/>
          <w:shd w:val="clear" w:color="auto" w:fill="FFFFFF"/>
          <w:lang w:val="es-CO"/>
        </w:rPr>
        <w:tab/>
      </w:r>
      <w:r w:rsidRPr="001269FC">
        <w:rPr>
          <w:rFonts w:cs="Arial"/>
          <w:color w:val="auto"/>
        </w:rPr>
        <w:t>Elemento de información de calidad.</w:t>
      </w:r>
    </w:p>
    <w:p w14:paraId="7301DE11" w14:textId="77777777" w:rsidR="008939CC" w:rsidRPr="001269FC" w:rsidRDefault="008939CC" w:rsidP="00A4700D">
      <w:pPr>
        <w:pStyle w:val="Textoindependiente"/>
        <w:spacing w:before="12"/>
        <w:ind w:left="20"/>
        <w:jc w:val="both"/>
        <w:rPr>
          <w:rFonts w:cs="Arial"/>
          <w:b w:val="0"/>
          <w:color w:val="auto"/>
        </w:rPr>
      </w:pPr>
    </w:p>
    <w:p w14:paraId="75534B6F" w14:textId="77777777" w:rsidR="008939CC" w:rsidRPr="001269FC" w:rsidRDefault="008939CC" w:rsidP="008939CC">
      <w:pPr>
        <w:jc w:val="both"/>
        <w:rPr>
          <w:rFonts w:ascii="Arial" w:hAnsi="Arial" w:cs="Arial"/>
          <w:sz w:val="24"/>
          <w:szCs w:val="24"/>
          <w:shd w:val="clear" w:color="auto" w:fill="FFFFFF"/>
        </w:rPr>
      </w:pPr>
      <w:r w:rsidRPr="001269FC">
        <w:rPr>
          <w:rFonts w:ascii="Arial" w:hAnsi="Arial" w:cs="Arial"/>
          <w:sz w:val="24"/>
          <w:szCs w:val="24"/>
          <w:shd w:val="clear" w:color="auto" w:fill="FFFFFF"/>
        </w:rPr>
        <w:t xml:space="preserve">Se refiere a la generación de datos y contenidos sobre la gestión realizada, el resultado obtenido y el cumplimiento de los compromisos y las metas misionales, que están asociados con los planes, programas y proyectos. Usar un lenguaje </w:t>
      </w:r>
      <w:r w:rsidRPr="001269FC">
        <w:rPr>
          <w:rFonts w:ascii="Arial" w:hAnsi="Arial" w:cs="Arial"/>
          <w:sz w:val="24"/>
          <w:szCs w:val="24"/>
          <w:shd w:val="clear" w:color="auto" w:fill="FFFFFF"/>
        </w:rPr>
        <w:lastRenderedPageBreak/>
        <w:t>comprensible para el ciudadano, generando información de calidad, que sea oportuna, objetiva, veraz, completa, realizable, procesable y disponible.</w:t>
      </w:r>
    </w:p>
    <w:tbl>
      <w:tblPr>
        <w:tblStyle w:val="Tablaconcuadrcula"/>
        <w:tblW w:w="8851" w:type="dxa"/>
        <w:tblLook w:val="04A0" w:firstRow="1" w:lastRow="0" w:firstColumn="1" w:lastColumn="0" w:noHBand="0" w:noVBand="1"/>
      </w:tblPr>
      <w:tblGrid>
        <w:gridCol w:w="551"/>
        <w:gridCol w:w="2876"/>
        <w:gridCol w:w="2004"/>
        <w:gridCol w:w="1714"/>
        <w:gridCol w:w="1706"/>
      </w:tblGrid>
      <w:tr w:rsidR="00E76D62" w:rsidRPr="005E37D1" w14:paraId="492BD1DE" w14:textId="77777777" w:rsidTr="006904C9">
        <w:trPr>
          <w:trHeight w:val="248"/>
        </w:trPr>
        <w:tc>
          <w:tcPr>
            <w:tcW w:w="8851" w:type="dxa"/>
            <w:gridSpan w:val="5"/>
            <w:shd w:val="clear" w:color="auto" w:fill="C5E0B3" w:themeFill="accent6" w:themeFillTint="66"/>
          </w:tcPr>
          <w:p w14:paraId="4784B54B" w14:textId="36626EDF" w:rsidR="00481CCF" w:rsidRPr="005E37D1" w:rsidRDefault="00481CCF" w:rsidP="00481CCF">
            <w:pPr>
              <w:pStyle w:val="Textoindependiente"/>
              <w:spacing w:before="12"/>
              <w:rPr>
                <w:rFonts w:eastAsiaTheme="minorHAnsi" w:cs="Arial"/>
                <w:b w:val="0"/>
                <w:shd w:val="clear" w:color="auto" w:fill="FFFFFF"/>
                <w:lang w:val="es-CO"/>
              </w:rPr>
            </w:pPr>
            <w:r w:rsidRPr="005E37D1">
              <w:rPr>
                <w:rFonts w:cs="Arial"/>
                <w:spacing w:val="-2"/>
              </w:rPr>
              <w:t>INFORMACIÓN</w:t>
            </w:r>
            <w:r w:rsidRPr="005E37D1">
              <w:rPr>
                <w:rFonts w:cs="Arial"/>
                <w:spacing w:val="-9"/>
              </w:rPr>
              <w:t xml:space="preserve"> </w:t>
            </w:r>
            <w:r w:rsidRPr="005E37D1">
              <w:rPr>
                <w:rFonts w:cs="Arial"/>
                <w:spacing w:val="-1"/>
              </w:rPr>
              <w:t>DE</w:t>
            </w:r>
            <w:r w:rsidRPr="005E37D1">
              <w:rPr>
                <w:rFonts w:cs="Arial"/>
                <w:spacing w:val="-8"/>
              </w:rPr>
              <w:t xml:space="preserve"> </w:t>
            </w:r>
            <w:r w:rsidRPr="005E37D1">
              <w:rPr>
                <w:rFonts w:cs="Arial"/>
                <w:spacing w:val="-1"/>
              </w:rPr>
              <w:t>CALIDAD</w:t>
            </w:r>
          </w:p>
        </w:tc>
      </w:tr>
      <w:tr w:rsidR="00E76D62" w:rsidRPr="005E37D1" w14:paraId="761CF9F7" w14:textId="77777777" w:rsidTr="006904C9">
        <w:trPr>
          <w:trHeight w:val="199"/>
        </w:trPr>
        <w:tc>
          <w:tcPr>
            <w:tcW w:w="8851" w:type="dxa"/>
            <w:gridSpan w:val="5"/>
            <w:shd w:val="clear" w:color="auto" w:fill="auto"/>
          </w:tcPr>
          <w:tbl>
            <w:tblPr>
              <w:tblStyle w:val="Tablaconcuadrcula"/>
              <w:tblW w:w="8121" w:type="dxa"/>
              <w:tblInd w:w="442" w:type="dxa"/>
              <w:tblLook w:val="04A0" w:firstRow="1" w:lastRow="0" w:firstColumn="1" w:lastColumn="0" w:noHBand="0" w:noVBand="1"/>
            </w:tblPr>
            <w:tblGrid>
              <w:gridCol w:w="2912"/>
              <w:gridCol w:w="1749"/>
              <w:gridCol w:w="1750"/>
              <w:gridCol w:w="1710"/>
            </w:tblGrid>
            <w:tr w:rsidR="00E76D62" w:rsidRPr="005E37D1" w14:paraId="2D3D1A69" w14:textId="77777777" w:rsidTr="006904C9">
              <w:trPr>
                <w:trHeight w:val="249"/>
              </w:trPr>
              <w:tc>
                <w:tcPr>
                  <w:tcW w:w="3036" w:type="dxa"/>
                </w:tcPr>
                <w:p w14:paraId="58749692" w14:textId="0155E1C3" w:rsidR="00481CCF" w:rsidRPr="005E37D1" w:rsidRDefault="00481CCF" w:rsidP="00481CCF">
                  <w:pPr>
                    <w:pStyle w:val="Textoindependiente"/>
                    <w:spacing w:before="12"/>
                    <w:rPr>
                      <w:rFonts w:cs="Arial"/>
                      <w:b w:val="0"/>
                      <w:spacing w:val="-2"/>
                    </w:rPr>
                  </w:pPr>
                  <w:r w:rsidRPr="005E37D1">
                    <w:rPr>
                      <w:rFonts w:cs="Arial"/>
                    </w:rPr>
                    <w:t>Actividades</w:t>
                  </w:r>
                </w:p>
              </w:tc>
              <w:tc>
                <w:tcPr>
                  <w:tcW w:w="1793" w:type="dxa"/>
                </w:tcPr>
                <w:p w14:paraId="0BC15461" w14:textId="56C2ADF6" w:rsidR="00481CCF" w:rsidRPr="005E37D1" w:rsidRDefault="00481CCF" w:rsidP="00481CCF">
                  <w:pPr>
                    <w:pStyle w:val="Textoindependiente"/>
                    <w:spacing w:before="12"/>
                    <w:rPr>
                      <w:rFonts w:cs="Arial"/>
                      <w:b w:val="0"/>
                      <w:spacing w:val="-2"/>
                    </w:rPr>
                  </w:pPr>
                  <w:r w:rsidRPr="005E37D1">
                    <w:rPr>
                      <w:rFonts w:cs="Arial"/>
                    </w:rPr>
                    <w:t>Meta</w:t>
                  </w:r>
                  <w:r w:rsidRPr="005E37D1">
                    <w:rPr>
                      <w:rFonts w:cs="Arial"/>
                      <w:spacing w:val="-10"/>
                    </w:rPr>
                    <w:t xml:space="preserve"> </w:t>
                  </w:r>
                  <w:r w:rsidRPr="005E37D1">
                    <w:rPr>
                      <w:rFonts w:cs="Arial"/>
                    </w:rPr>
                    <w:t>o</w:t>
                  </w:r>
                  <w:r w:rsidRPr="005E37D1">
                    <w:rPr>
                      <w:rFonts w:cs="Arial"/>
                      <w:spacing w:val="-9"/>
                    </w:rPr>
                    <w:t xml:space="preserve"> </w:t>
                  </w:r>
                  <w:r w:rsidRPr="005E37D1">
                    <w:rPr>
                      <w:rFonts w:cs="Arial"/>
                    </w:rPr>
                    <w:t>Producto</w:t>
                  </w:r>
                </w:p>
              </w:tc>
              <w:tc>
                <w:tcPr>
                  <w:tcW w:w="1827" w:type="dxa"/>
                </w:tcPr>
                <w:p w14:paraId="12CED1F3" w14:textId="05989216" w:rsidR="00481CCF" w:rsidRPr="005E37D1" w:rsidRDefault="00481CCF" w:rsidP="00481CCF">
                  <w:pPr>
                    <w:pStyle w:val="Textoindependiente"/>
                    <w:spacing w:before="12"/>
                    <w:rPr>
                      <w:rFonts w:cs="Arial"/>
                      <w:b w:val="0"/>
                      <w:spacing w:val="-2"/>
                    </w:rPr>
                  </w:pPr>
                  <w:r w:rsidRPr="005E37D1">
                    <w:rPr>
                      <w:rFonts w:cs="Arial"/>
                    </w:rPr>
                    <w:t>Fecha</w:t>
                  </w:r>
                </w:p>
              </w:tc>
              <w:tc>
                <w:tcPr>
                  <w:tcW w:w="1465" w:type="dxa"/>
                </w:tcPr>
                <w:p w14:paraId="23592069" w14:textId="4928FB28" w:rsidR="00481CCF" w:rsidRPr="005E37D1" w:rsidRDefault="00481CCF" w:rsidP="00481CCF">
                  <w:pPr>
                    <w:pStyle w:val="Textoindependiente"/>
                    <w:spacing w:before="12"/>
                    <w:rPr>
                      <w:rFonts w:cs="Arial"/>
                      <w:b w:val="0"/>
                      <w:spacing w:val="-2"/>
                    </w:rPr>
                  </w:pPr>
                  <w:r w:rsidRPr="005E37D1">
                    <w:rPr>
                      <w:rFonts w:cs="Arial"/>
                    </w:rPr>
                    <w:t>Responsable</w:t>
                  </w:r>
                </w:p>
              </w:tc>
            </w:tr>
          </w:tbl>
          <w:p w14:paraId="3A94B628" w14:textId="77777777" w:rsidR="00481CCF" w:rsidRPr="005E37D1" w:rsidRDefault="00481CCF" w:rsidP="00481CCF">
            <w:pPr>
              <w:pStyle w:val="Textoindependiente"/>
              <w:spacing w:before="12"/>
              <w:rPr>
                <w:rFonts w:cs="Arial"/>
                <w:b w:val="0"/>
                <w:spacing w:val="-2"/>
              </w:rPr>
            </w:pPr>
          </w:p>
        </w:tc>
      </w:tr>
      <w:tr w:rsidR="00E76D62" w:rsidRPr="005E37D1" w14:paraId="31FA608F" w14:textId="77777777" w:rsidTr="009A3124">
        <w:trPr>
          <w:trHeight w:val="248"/>
        </w:trPr>
        <w:tc>
          <w:tcPr>
            <w:tcW w:w="551" w:type="dxa"/>
          </w:tcPr>
          <w:p w14:paraId="6F86FACE" w14:textId="77777777" w:rsidR="00E648AE" w:rsidRPr="005E37D1" w:rsidRDefault="00E648AE" w:rsidP="00E648AE">
            <w:pPr>
              <w:pStyle w:val="Textoindependiente"/>
              <w:spacing w:before="12"/>
              <w:rPr>
                <w:rFonts w:eastAsiaTheme="minorHAnsi" w:cs="Arial"/>
                <w:shd w:val="clear" w:color="auto" w:fill="FFFFFF"/>
                <w:lang w:val="es-CO"/>
              </w:rPr>
            </w:pPr>
          </w:p>
          <w:p w14:paraId="79963495" w14:textId="366C3055" w:rsidR="00481CCF" w:rsidRPr="005E37D1" w:rsidRDefault="00E648AE" w:rsidP="00E648AE">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1.1</w:t>
            </w:r>
          </w:p>
        </w:tc>
        <w:tc>
          <w:tcPr>
            <w:tcW w:w="3109" w:type="dxa"/>
          </w:tcPr>
          <w:p w14:paraId="126C3929" w14:textId="02E93E68" w:rsidR="00481CCF" w:rsidRPr="005E37D1" w:rsidRDefault="00E648AE" w:rsidP="00481CCF">
            <w:pPr>
              <w:pStyle w:val="Textoindependiente"/>
              <w:spacing w:before="12"/>
              <w:jc w:val="both"/>
              <w:rPr>
                <w:rFonts w:eastAsiaTheme="minorHAnsi" w:cs="Arial"/>
                <w:shd w:val="clear" w:color="auto" w:fill="FFFFFF"/>
                <w:lang w:val="es-CO"/>
              </w:rPr>
            </w:pPr>
            <w:r w:rsidRPr="005E37D1">
              <w:rPr>
                <w:rFonts w:cs="Arial"/>
              </w:rPr>
              <w:t>Ratificar el equipo de trabajo que lidere el proceso de planeación e implementación de los ejercicios de rendición de cuentas y participación ciudadana</w:t>
            </w:r>
          </w:p>
        </w:tc>
        <w:tc>
          <w:tcPr>
            <w:tcW w:w="1758" w:type="dxa"/>
          </w:tcPr>
          <w:p w14:paraId="023482C4" w14:textId="77777777" w:rsidR="00E648AE" w:rsidRPr="005E37D1" w:rsidRDefault="00E648AE" w:rsidP="00481CCF">
            <w:pPr>
              <w:pStyle w:val="Textoindependiente"/>
              <w:spacing w:before="12"/>
              <w:jc w:val="both"/>
              <w:rPr>
                <w:rFonts w:cs="Arial"/>
              </w:rPr>
            </w:pPr>
          </w:p>
          <w:p w14:paraId="5CD98547" w14:textId="629B7DC3" w:rsidR="00481CCF" w:rsidRPr="005E37D1" w:rsidRDefault="00E648AE" w:rsidP="00481CCF">
            <w:pPr>
              <w:pStyle w:val="Textoindependiente"/>
              <w:spacing w:before="12"/>
              <w:jc w:val="both"/>
              <w:rPr>
                <w:rFonts w:eastAsiaTheme="minorHAnsi" w:cs="Arial"/>
                <w:shd w:val="clear" w:color="auto" w:fill="FFFFFF"/>
                <w:lang w:val="es-CO"/>
              </w:rPr>
            </w:pPr>
            <w:r w:rsidRPr="005E37D1">
              <w:rPr>
                <w:rFonts w:cs="Arial"/>
              </w:rPr>
              <w:t>Acta de ratificación del equipo</w:t>
            </w:r>
          </w:p>
        </w:tc>
        <w:tc>
          <w:tcPr>
            <w:tcW w:w="1727" w:type="dxa"/>
          </w:tcPr>
          <w:p w14:paraId="4AFF80BC" w14:textId="77777777" w:rsidR="00A5472C" w:rsidRPr="005E37D1" w:rsidRDefault="00A5472C" w:rsidP="00481CCF">
            <w:pPr>
              <w:pStyle w:val="Textoindependiente"/>
              <w:spacing w:before="12"/>
              <w:jc w:val="both"/>
              <w:rPr>
                <w:rFonts w:cs="Arial"/>
              </w:rPr>
            </w:pPr>
          </w:p>
          <w:p w14:paraId="1FDAD527" w14:textId="03E388B0" w:rsidR="00481CCF" w:rsidRPr="005E37D1" w:rsidRDefault="00A5472C" w:rsidP="00A5472C">
            <w:pPr>
              <w:pStyle w:val="Textoindependiente"/>
              <w:spacing w:before="12"/>
              <w:rPr>
                <w:rFonts w:eastAsiaTheme="minorHAnsi" w:cs="Arial"/>
                <w:shd w:val="clear" w:color="auto" w:fill="FFFFFF"/>
                <w:lang w:val="es-CO"/>
              </w:rPr>
            </w:pPr>
            <w:r w:rsidRPr="005E37D1">
              <w:rPr>
                <w:rFonts w:cs="Arial"/>
              </w:rPr>
              <w:t>28/02/2024</w:t>
            </w:r>
          </w:p>
        </w:tc>
        <w:tc>
          <w:tcPr>
            <w:tcW w:w="1706" w:type="dxa"/>
          </w:tcPr>
          <w:p w14:paraId="00FC2356" w14:textId="77777777" w:rsidR="00A5472C" w:rsidRPr="005E37D1" w:rsidRDefault="00A5472C" w:rsidP="00481CCF">
            <w:pPr>
              <w:pStyle w:val="Textoindependiente"/>
              <w:spacing w:before="12"/>
              <w:jc w:val="both"/>
              <w:rPr>
                <w:rFonts w:cs="Arial"/>
              </w:rPr>
            </w:pPr>
          </w:p>
          <w:p w14:paraId="29300346" w14:textId="70337428" w:rsidR="00481CCF" w:rsidRPr="005E37D1" w:rsidRDefault="00A5472C" w:rsidP="00481CCF">
            <w:pPr>
              <w:pStyle w:val="Textoindependiente"/>
              <w:spacing w:before="12"/>
              <w:jc w:val="both"/>
              <w:rPr>
                <w:rFonts w:eastAsiaTheme="minorHAnsi" w:cs="Arial"/>
                <w:shd w:val="clear" w:color="auto" w:fill="FFFFFF"/>
                <w:lang w:val="es-CO"/>
              </w:rPr>
            </w:pPr>
            <w:r w:rsidRPr="005E37D1">
              <w:rPr>
                <w:rFonts w:cs="Arial"/>
              </w:rPr>
              <w:t>Oficina Asesora de Planeación</w:t>
            </w:r>
          </w:p>
        </w:tc>
      </w:tr>
      <w:tr w:rsidR="00E76D62" w:rsidRPr="005E37D1" w14:paraId="577C211F" w14:textId="77777777" w:rsidTr="009A3124">
        <w:trPr>
          <w:trHeight w:val="256"/>
        </w:trPr>
        <w:tc>
          <w:tcPr>
            <w:tcW w:w="551" w:type="dxa"/>
          </w:tcPr>
          <w:p w14:paraId="58AC6863" w14:textId="77777777" w:rsidR="00A5472C" w:rsidRPr="005E37D1" w:rsidRDefault="00A5472C" w:rsidP="00A5472C">
            <w:pPr>
              <w:pStyle w:val="Textoindependiente"/>
              <w:spacing w:before="12"/>
              <w:rPr>
                <w:rFonts w:eastAsiaTheme="minorHAnsi" w:cs="Arial"/>
                <w:shd w:val="clear" w:color="auto" w:fill="FFFFFF"/>
                <w:lang w:val="es-CO"/>
              </w:rPr>
            </w:pPr>
          </w:p>
          <w:p w14:paraId="6D571667" w14:textId="13272955" w:rsidR="00A5472C" w:rsidRPr="005E37D1" w:rsidRDefault="00A5472C" w:rsidP="00A5472C">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1.2</w:t>
            </w:r>
          </w:p>
        </w:tc>
        <w:tc>
          <w:tcPr>
            <w:tcW w:w="3109" w:type="dxa"/>
          </w:tcPr>
          <w:p w14:paraId="4103600F" w14:textId="7C5CD65B" w:rsidR="00481CCF" w:rsidRPr="005E37D1" w:rsidRDefault="00A5472C" w:rsidP="00481CCF">
            <w:pPr>
              <w:pStyle w:val="Textoindependiente"/>
              <w:spacing w:before="12"/>
              <w:jc w:val="both"/>
              <w:rPr>
                <w:rFonts w:eastAsiaTheme="minorHAnsi" w:cs="Arial"/>
                <w:shd w:val="clear" w:color="auto" w:fill="FFFFFF"/>
                <w:lang w:val="es-CO"/>
              </w:rPr>
            </w:pPr>
            <w:r w:rsidRPr="005E37D1">
              <w:rPr>
                <w:rFonts w:cs="Arial"/>
              </w:rPr>
              <w:t>Definir el cronograma de actividades de Audiencias públicas de rendición de cuentas para la vigencia 2024</w:t>
            </w:r>
          </w:p>
        </w:tc>
        <w:tc>
          <w:tcPr>
            <w:tcW w:w="1758" w:type="dxa"/>
          </w:tcPr>
          <w:p w14:paraId="3988F5FE" w14:textId="53C4E9F9" w:rsidR="00481CCF" w:rsidRPr="005E37D1" w:rsidRDefault="00A5472C" w:rsidP="00481CCF">
            <w:pPr>
              <w:pStyle w:val="Textoindependiente"/>
              <w:spacing w:before="12"/>
              <w:jc w:val="both"/>
              <w:rPr>
                <w:rFonts w:eastAsiaTheme="minorHAnsi" w:cs="Arial"/>
                <w:shd w:val="clear" w:color="auto" w:fill="FFFFFF"/>
                <w:lang w:val="es-CO"/>
              </w:rPr>
            </w:pPr>
            <w:r w:rsidRPr="005E37D1">
              <w:rPr>
                <w:rFonts w:cs="Arial"/>
              </w:rPr>
              <w:t xml:space="preserve">Cronograma de </w:t>
            </w:r>
            <w:proofErr w:type="spellStart"/>
            <w:r w:rsidRPr="005E37D1">
              <w:rPr>
                <w:rFonts w:cs="Arial"/>
              </w:rPr>
              <w:t>RdeC</w:t>
            </w:r>
            <w:proofErr w:type="spellEnd"/>
            <w:r w:rsidRPr="005E37D1">
              <w:rPr>
                <w:rFonts w:cs="Arial"/>
              </w:rPr>
              <w:t xml:space="preserve"> definido y publicado</w:t>
            </w:r>
          </w:p>
        </w:tc>
        <w:tc>
          <w:tcPr>
            <w:tcW w:w="1727" w:type="dxa"/>
          </w:tcPr>
          <w:p w14:paraId="3A2EBC18" w14:textId="77777777" w:rsidR="00A5472C" w:rsidRPr="005E37D1" w:rsidRDefault="00A5472C" w:rsidP="00A5472C">
            <w:pPr>
              <w:pStyle w:val="Textoindependiente"/>
              <w:spacing w:before="12"/>
              <w:rPr>
                <w:rFonts w:cs="Arial"/>
              </w:rPr>
            </w:pPr>
          </w:p>
          <w:p w14:paraId="5651E33E" w14:textId="214A4B12" w:rsidR="00481CCF" w:rsidRPr="005E37D1" w:rsidRDefault="00A5472C" w:rsidP="00A5472C">
            <w:pPr>
              <w:pStyle w:val="Textoindependiente"/>
              <w:spacing w:before="12"/>
              <w:rPr>
                <w:rFonts w:eastAsiaTheme="minorHAnsi" w:cs="Arial"/>
                <w:shd w:val="clear" w:color="auto" w:fill="FFFFFF"/>
                <w:lang w:val="es-CO"/>
              </w:rPr>
            </w:pPr>
            <w:r w:rsidRPr="005E37D1">
              <w:rPr>
                <w:rFonts w:cs="Arial"/>
              </w:rPr>
              <w:t>30/04/2024</w:t>
            </w:r>
          </w:p>
        </w:tc>
        <w:tc>
          <w:tcPr>
            <w:tcW w:w="1706" w:type="dxa"/>
          </w:tcPr>
          <w:p w14:paraId="1E87B6CA" w14:textId="1DEF19E7" w:rsidR="00481CCF" w:rsidRPr="005E37D1" w:rsidRDefault="009A3124" w:rsidP="00481CCF">
            <w:pPr>
              <w:pStyle w:val="Textoindependiente"/>
              <w:spacing w:before="12"/>
              <w:jc w:val="both"/>
              <w:rPr>
                <w:rFonts w:eastAsiaTheme="minorHAnsi" w:cs="Arial"/>
                <w:shd w:val="clear" w:color="auto" w:fill="FFFFFF"/>
                <w:lang w:val="es-CO"/>
              </w:rPr>
            </w:pPr>
            <w:r w:rsidRPr="005E37D1">
              <w:rPr>
                <w:rFonts w:cs="Arial"/>
              </w:rPr>
              <w:t>Oficina Asesora de Planeación - Gerencias seccionales</w:t>
            </w:r>
          </w:p>
        </w:tc>
      </w:tr>
      <w:tr w:rsidR="00E76D62" w:rsidRPr="005E37D1" w14:paraId="1F86F8DC" w14:textId="77777777" w:rsidTr="009A3124">
        <w:trPr>
          <w:trHeight w:val="248"/>
        </w:trPr>
        <w:tc>
          <w:tcPr>
            <w:tcW w:w="551" w:type="dxa"/>
          </w:tcPr>
          <w:p w14:paraId="76A6C409" w14:textId="17B92C63" w:rsidR="00A5472C" w:rsidRPr="005E37D1" w:rsidRDefault="00A5472C" w:rsidP="00A5472C">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 xml:space="preserve">  1.3</w:t>
            </w:r>
          </w:p>
        </w:tc>
        <w:tc>
          <w:tcPr>
            <w:tcW w:w="3109" w:type="dxa"/>
          </w:tcPr>
          <w:p w14:paraId="76BB7D36" w14:textId="0205BF1A" w:rsidR="00A5472C" w:rsidRPr="005E37D1" w:rsidRDefault="00A5472C" w:rsidP="00A5472C">
            <w:pPr>
              <w:pStyle w:val="Textoindependiente"/>
              <w:spacing w:before="12"/>
              <w:jc w:val="both"/>
              <w:rPr>
                <w:rFonts w:eastAsiaTheme="minorHAnsi" w:cs="Arial"/>
                <w:shd w:val="clear" w:color="auto" w:fill="FFFFFF"/>
                <w:lang w:val="es-CO"/>
              </w:rPr>
            </w:pPr>
            <w:r w:rsidRPr="005E37D1">
              <w:rPr>
                <w:rFonts w:cs="Arial"/>
              </w:rPr>
              <w:t>Diseñar y publicar la estrategia de rendición de cuentas 2024</w:t>
            </w:r>
          </w:p>
        </w:tc>
        <w:tc>
          <w:tcPr>
            <w:tcW w:w="1758" w:type="dxa"/>
          </w:tcPr>
          <w:p w14:paraId="11BF68D8" w14:textId="7BDF0F57" w:rsidR="00A5472C" w:rsidRPr="005E37D1" w:rsidRDefault="00A5472C" w:rsidP="00A5472C">
            <w:pPr>
              <w:pStyle w:val="Textoindependiente"/>
              <w:spacing w:before="12"/>
              <w:jc w:val="both"/>
              <w:rPr>
                <w:rFonts w:eastAsiaTheme="minorHAnsi" w:cs="Arial"/>
                <w:shd w:val="clear" w:color="auto" w:fill="FFFFFF"/>
                <w:lang w:val="es-CO"/>
              </w:rPr>
            </w:pPr>
            <w:r w:rsidRPr="005E37D1">
              <w:rPr>
                <w:rFonts w:cs="Arial"/>
              </w:rPr>
              <w:t>Estrategia de rendición de cuentas publicada</w:t>
            </w:r>
          </w:p>
        </w:tc>
        <w:tc>
          <w:tcPr>
            <w:tcW w:w="1727" w:type="dxa"/>
          </w:tcPr>
          <w:p w14:paraId="7725F36B" w14:textId="3AF58B11" w:rsidR="00A5472C" w:rsidRPr="005E37D1" w:rsidRDefault="00A5472C" w:rsidP="00A5472C">
            <w:pPr>
              <w:pStyle w:val="Textoindependiente"/>
              <w:spacing w:before="12"/>
              <w:rPr>
                <w:rFonts w:eastAsiaTheme="minorHAnsi" w:cs="Arial"/>
                <w:shd w:val="clear" w:color="auto" w:fill="FFFFFF"/>
                <w:lang w:val="es-CO"/>
              </w:rPr>
            </w:pPr>
            <w:r w:rsidRPr="005E37D1">
              <w:rPr>
                <w:rFonts w:cs="Arial"/>
              </w:rPr>
              <w:t>30/04/2024</w:t>
            </w:r>
          </w:p>
        </w:tc>
        <w:tc>
          <w:tcPr>
            <w:tcW w:w="1706" w:type="dxa"/>
          </w:tcPr>
          <w:p w14:paraId="05F83E9E" w14:textId="1AB0494C" w:rsidR="00A5472C" w:rsidRPr="005E37D1" w:rsidRDefault="00A5472C" w:rsidP="00A5472C">
            <w:pPr>
              <w:pStyle w:val="Textoindependiente"/>
              <w:spacing w:before="12"/>
              <w:jc w:val="both"/>
              <w:rPr>
                <w:rFonts w:eastAsiaTheme="minorHAnsi" w:cs="Arial"/>
                <w:shd w:val="clear" w:color="auto" w:fill="FFFFFF"/>
                <w:lang w:val="es-CO"/>
              </w:rPr>
            </w:pPr>
            <w:r w:rsidRPr="005E37D1">
              <w:rPr>
                <w:rFonts w:cs="Arial"/>
              </w:rPr>
              <w:t>Oficina Asesora de Planeación</w:t>
            </w:r>
          </w:p>
        </w:tc>
      </w:tr>
      <w:tr w:rsidR="00E76D62" w:rsidRPr="005E37D1" w14:paraId="7F8D9095" w14:textId="77777777" w:rsidTr="009A3124">
        <w:trPr>
          <w:trHeight w:val="256"/>
        </w:trPr>
        <w:tc>
          <w:tcPr>
            <w:tcW w:w="551" w:type="dxa"/>
          </w:tcPr>
          <w:p w14:paraId="3FF15654" w14:textId="77777777" w:rsidR="006904C9" w:rsidRPr="005E37D1" w:rsidRDefault="006904C9" w:rsidP="006904C9">
            <w:pPr>
              <w:pStyle w:val="Textoindependiente"/>
              <w:spacing w:before="12"/>
              <w:rPr>
                <w:rFonts w:eastAsiaTheme="minorHAnsi" w:cs="Arial"/>
                <w:shd w:val="clear" w:color="auto" w:fill="FFFFFF"/>
                <w:lang w:val="es-CO"/>
              </w:rPr>
            </w:pPr>
          </w:p>
          <w:p w14:paraId="3170C19C" w14:textId="4DA4A240" w:rsidR="00A5472C" w:rsidRPr="005E37D1" w:rsidRDefault="006904C9" w:rsidP="006904C9">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1.4</w:t>
            </w:r>
          </w:p>
        </w:tc>
        <w:tc>
          <w:tcPr>
            <w:tcW w:w="3109" w:type="dxa"/>
          </w:tcPr>
          <w:p w14:paraId="4DC03AAA" w14:textId="01EFC467" w:rsidR="00A5472C" w:rsidRPr="005E37D1" w:rsidRDefault="006904C9" w:rsidP="00A5472C">
            <w:pPr>
              <w:pStyle w:val="Textoindependiente"/>
              <w:spacing w:before="12"/>
              <w:jc w:val="both"/>
              <w:rPr>
                <w:rFonts w:eastAsiaTheme="minorHAnsi" w:cs="Arial"/>
                <w:shd w:val="clear" w:color="auto" w:fill="FFFFFF"/>
                <w:lang w:val="es-CO"/>
              </w:rPr>
            </w:pPr>
            <w:r w:rsidRPr="005E37D1">
              <w:rPr>
                <w:rFonts w:cs="Arial"/>
              </w:rPr>
              <w:t>Revisar, diseñar y publicar el informe de gestión vigencia 2023 antes del 31 de enero de 2024</w:t>
            </w:r>
          </w:p>
        </w:tc>
        <w:tc>
          <w:tcPr>
            <w:tcW w:w="1758" w:type="dxa"/>
          </w:tcPr>
          <w:p w14:paraId="6297600D" w14:textId="691DA964" w:rsidR="00A5472C" w:rsidRPr="005E37D1" w:rsidRDefault="006904C9" w:rsidP="00A5472C">
            <w:pPr>
              <w:pStyle w:val="Textoindependiente"/>
              <w:spacing w:before="12"/>
              <w:jc w:val="both"/>
              <w:rPr>
                <w:rFonts w:cs="Arial"/>
              </w:rPr>
            </w:pPr>
            <w:r w:rsidRPr="005E37D1">
              <w:rPr>
                <w:rFonts w:cs="Arial"/>
              </w:rPr>
              <w:t>Informe de gestión 2023 publicado</w:t>
            </w:r>
          </w:p>
        </w:tc>
        <w:tc>
          <w:tcPr>
            <w:tcW w:w="1727" w:type="dxa"/>
          </w:tcPr>
          <w:p w14:paraId="33E6A4FF" w14:textId="77777777" w:rsidR="006904C9" w:rsidRPr="005E37D1" w:rsidRDefault="006904C9" w:rsidP="006904C9">
            <w:pPr>
              <w:pStyle w:val="Textoindependiente"/>
              <w:spacing w:before="12"/>
              <w:rPr>
                <w:rFonts w:cs="Arial"/>
              </w:rPr>
            </w:pPr>
          </w:p>
          <w:p w14:paraId="644CB9D2" w14:textId="2A6305EA" w:rsidR="00A5472C" w:rsidRPr="005E37D1" w:rsidRDefault="006904C9" w:rsidP="006904C9">
            <w:pPr>
              <w:pStyle w:val="Textoindependiente"/>
              <w:spacing w:before="12"/>
              <w:rPr>
                <w:rFonts w:eastAsiaTheme="minorHAnsi" w:cs="Arial"/>
                <w:shd w:val="clear" w:color="auto" w:fill="FFFFFF"/>
                <w:lang w:val="es-CO"/>
              </w:rPr>
            </w:pPr>
            <w:r w:rsidRPr="005E37D1">
              <w:rPr>
                <w:rFonts w:cs="Arial"/>
              </w:rPr>
              <w:t>5/02/2024</w:t>
            </w:r>
          </w:p>
        </w:tc>
        <w:tc>
          <w:tcPr>
            <w:tcW w:w="1706" w:type="dxa"/>
          </w:tcPr>
          <w:p w14:paraId="6E81AB17" w14:textId="2E8AE3A8" w:rsidR="00A5472C" w:rsidRPr="005E37D1" w:rsidRDefault="006904C9" w:rsidP="00A5472C">
            <w:pPr>
              <w:pStyle w:val="Textoindependiente"/>
              <w:spacing w:before="12"/>
              <w:jc w:val="both"/>
              <w:rPr>
                <w:rFonts w:eastAsiaTheme="minorHAnsi" w:cs="Arial"/>
                <w:shd w:val="clear" w:color="auto" w:fill="FFFFFF"/>
                <w:lang w:val="es-CO"/>
              </w:rPr>
            </w:pPr>
            <w:r w:rsidRPr="005E37D1">
              <w:rPr>
                <w:rFonts w:cs="Arial"/>
              </w:rPr>
              <w:t>Oficina Asesora de Planeación</w:t>
            </w:r>
          </w:p>
        </w:tc>
      </w:tr>
      <w:tr w:rsidR="00E76D62" w:rsidRPr="005E37D1" w14:paraId="0416E698" w14:textId="77777777" w:rsidTr="009A3124">
        <w:trPr>
          <w:trHeight w:val="248"/>
        </w:trPr>
        <w:tc>
          <w:tcPr>
            <w:tcW w:w="551" w:type="dxa"/>
          </w:tcPr>
          <w:p w14:paraId="00984BC8" w14:textId="77777777" w:rsidR="009A3124" w:rsidRPr="005E37D1" w:rsidRDefault="009A3124" w:rsidP="009A3124">
            <w:pPr>
              <w:pStyle w:val="Textoindependiente"/>
              <w:spacing w:before="12"/>
              <w:rPr>
                <w:rFonts w:eastAsiaTheme="minorHAnsi" w:cs="Arial"/>
                <w:shd w:val="clear" w:color="auto" w:fill="FFFFFF"/>
                <w:lang w:val="es-CO"/>
              </w:rPr>
            </w:pPr>
          </w:p>
          <w:p w14:paraId="084D9297" w14:textId="77777777" w:rsidR="009A3124" w:rsidRPr="005E37D1" w:rsidRDefault="009A3124" w:rsidP="009A3124">
            <w:pPr>
              <w:pStyle w:val="Textoindependiente"/>
              <w:spacing w:before="12"/>
              <w:rPr>
                <w:rFonts w:eastAsiaTheme="minorHAnsi" w:cs="Arial"/>
                <w:shd w:val="clear" w:color="auto" w:fill="FFFFFF"/>
                <w:lang w:val="es-CO"/>
              </w:rPr>
            </w:pPr>
          </w:p>
          <w:p w14:paraId="01CA6D7C" w14:textId="44E10A1B" w:rsidR="009A3124" w:rsidRPr="005E37D1" w:rsidRDefault="009A3124" w:rsidP="009A3124">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1.5</w:t>
            </w:r>
          </w:p>
        </w:tc>
        <w:tc>
          <w:tcPr>
            <w:tcW w:w="3109" w:type="dxa"/>
          </w:tcPr>
          <w:p w14:paraId="66B6400D" w14:textId="77777777" w:rsidR="009A3124" w:rsidRPr="005E37D1" w:rsidRDefault="009A3124" w:rsidP="009A3124">
            <w:pPr>
              <w:pStyle w:val="Textoindependiente"/>
              <w:spacing w:before="12"/>
              <w:jc w:val="both"/>
              <w:rPr>
                <w:rFonts w:cs="Arial"/>
              </w:rPr>
            </w:pPr>
          </w:p>
          <w:p w14:paraId="4DD6F05C" w14:textId="640D20F5" w:rsidR="009A3124" w:rsidRPr="005E37D1" w:rsidRDefault="009A3124" w:rsidP="009A3124">
            <w:pPr>
              <w:pStyle w:val="Textoindependiente"/>
              <w:spacing w:before="12"/>
              <w:jc w:val="both"/>
              <w:rPr>
                <w:rFonts w:eastAsiaTheme="minorHAnsi" w:cs="Arial"/>
                <w:shd w:val="clear" w:color="auto" w:fill="FFFFFF"/>
                <w:lang w:val="es-CO"/>
              </w:rPr>
            </w:pPr>
            <w:r w:rsidRPr="005E37D1">
              <w:rPr>
                <w:rFonts w:cs="Arial"/>
              </w:rPr>
              <w:t>Elaborar y publicar el informe individual de rendición de cuentas y Construcción de Paz 2024 primer semestre</w:t>
            </w:r>
          </w:p>
        </w:tc>
        <w:tc>
          <w:tcPr>
            <w:tcW w:w="1758" w:type="dxa"/>
          </w:tcPr>
          <w:p w14:paraId="49CFC9BF" w14:textId="14E42AE6" w:rsidR="009A3124" w:rsidRPr="005E37D1" w:rsidRDefault="009A3124" w:rsidP="009A3124">
            <w:pPr>
              <w:pStyle w:val="Textoindependiente"/>
              <w:spacing w:before="12"/>
              <w:jc w:val="both"/>
              <w:rPr>
                <w:rFonts w:cs="Arial"/>
              </w:rPr>
            </w:pPr>
            <w:r w:rsidRPr="005E37D1">
              <w:rPr>
                <w:rFonts w:cs="Arial"/>
              </w:rPr>
              <w:t>Informe individual de rendición de cuentas y Construcción de Paz 2024 primer semestre publicado</w:t>
            </w:r>
          </w:p>
        </w:tc>
        <w:tc>
          <w:tcPr>
            <w:tcW w:w="1727" w:type="dxa"/>
          </w:tcPr>
          <w:p w14:paraId="2DBC84C6" w14:textId="77777777" w:rsidR="009A3124" w:rsidRPr="005E37D1" w:rsidRDefault="009A3124" w:rsidP="009A3124">
            <w:pPr>
              <w:pStyle w:val="Textoindependiente"/>
              <w:spacing w:before="12"/>
              <w:rPr>
                <w:rFonts w:cs="Arial"/>
              </w:rPr>
            </w:pPr>
          </w:p>
          <w:p w14:paraId="502BBBEA" w14:textId="77777777" w:rsidR="009A3124" w:rsidRPr="005E37D1" w:rsidRDefault="009A3124" w:rsidP="009A3124">
            <w:pPr>
              <w:pStyle w:val="Textoindependiente"/>
              <w:spacing w:before="12"/>
              <w:rPr>
                <w:rFonts w:cs="Arial"/>
              </w:rPr>
            </w:pPr>
          </w:p>
          <w:p w14:paraId="437B8A70" w14:textId="36896671" w:rsidR="009A3124" w:rsidRPr="005E37D1" w:rsidRDefault="009A3124" w:rsidP="009A3124">
            <w:pPr>
              <w:pStyle w:val="Textoindependiente"/>
              <w:spacing w:before="12"/>
              <w:rPr>
                <w:rFonts w:eastAsiaTheme="minorHAnsi" w:cs="Arial"/>
                <w:shd w:val="clear" w:color="auto" w:fill="FFFFFF"/>
                <w:lang w:val="es-CO"/>
              </w:rPr>
            </w:pPr>
            <w:r w:rsidRPr="005E37D1">
              <w:rPr>
                <w:rFonts w:cs="Arial"/>
              </w:rPr>
              <w:t>30/08/2024</w:t>
            </w:r>
          </w:p>
        </w:tc>
        <w:tc>
          <w:tcPr>
            <w:tcW w:w="1706" w:type="dxa"/>
          </w:tcPr>
          <w:p w14:paraId="241AC5EA" w14:textId="77777777" w:rsidR="009A3124" w:rsidRPr="005E37D1" w:rsidRDefault="009A3124" w:rsidP="009A3124">
            <w:pPr>
              <w:pStyle w:val="Textoindependiente"/>
              <w:spacing w:before="12"/>
              <w:jc w:val="both"/>
              <w:rPr>
                <w:rFonts w:cs="Arial"/>
              </w:rPr>
            </w:pPr>
          </w:p>
          <w:p w14:paraId="757AD3A9" w14:textId="7ABEC555" w:rsidR="009A3124" w:rsidRPr="005E37D1" w:rsidRDefault="009A3124" w:rsidP="009A3124">
            <w:pPr>
              <w:pStyle w:val="Textoindependiente"/>
              <w:spacing w:before="12"/>
              <w:jc w:val="both"/>
              <w:rPr>
                <w:rFonts w:eastAsiaTheme="minorHAnsi" w:cs="Arial"/>
                <w:shd w:val="clear" w:color="auto" w:fill="FFFFFF"/>
                <w:lang w:val="es-CO"/>
              </w:rPr>
            </w:pPr>
            <w:r w:rsidRPr="005E37D1">
              <w:rPr>
                <w:rFonts w:cs="Arial"/>
              </w:rPr>
              <w:t>Oficina Asesora de Planeación</w:t>
            </w:r>
          </w:p>
        </w:tc>
      </w:tr>
      <w:tr w:rsidR="00E76D62" w:rsidRPr="005E37D1" w14:paraId="1D1822B6" w14:textId="77777777" w:rsidTr="009A3124">
        <w:trPr>
          <w:trHeight w:val="256"/>
        </w:trPr>
        <w:tc>
          <w:tcPr>
            <w:tcW w:w="551" w:type="dxa"/>
          </w:tcPr>
          <w:p w14:paraId="1A2B93A3" w14:textId="77777777" w:rsidR="009A3124" w:rsidRPr="005E37D1" w:rsidRDefault="009A3124" w:rsidP="009A3124">
            <w:pPr>
              <w:pStyle w:val="Textoindependiente"/>
              <w:spacing w:before="12"/>
              <w:rPr>
                <w:rFonts w:eastAsiaTheme="minorHAnsi" w:cs="Arial"/>
                <w:shd w:val="clear" w:color="auto" w:fill="FFFFFF"/>
                <w:lang w:val="es-CO"/>
              </w:rPr>
            </w:pPr>
          </w:p>
          <w:p w14:paraId="3719B805" w14:textId="68AEEF9F" w:rsidR="009A3124" w:rsidRPr="005E37D1" w:rsidRDefault="009A3124" w:rsidP="009A3124">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1.6</w:t>
            </w:r>
          </w:p>
        </w:tc>
        <w:tc>
          <w:tcPr>
            <w:tcW w:w="3109" w:type="dxa"/>
          </w:tcPr>
          <w:p w14:paraId="70B562AB" w14:textId="659AB324" w:rsidR="009A3124" w:rsidRPr="005E37D1" w:rsidRDefault="009A3124" w:rsidP="009A3124">
            <w:pPr>
              <w:pStyle w:val="Textoindependiente"/>
              <w:spacing w:before="12"/>
              <w:jc w:val="both"/>
              <w:rPr>
                <w:rFonts w:eastAsiaTheme="minorHAnsi" w:cs="Arial"/>
                <w:shd w:val="clear" w:color="auto" w:fill="FFFFFF"/>
                <w:lang w:val="es-CO"/>
              </w:rPr>
            </w:pPr>
            <w:r w:rsidRPr="005E37D1">
              <w:rPr>
                <w:rFonts w:cs="Arial"/>
              </w:rPr>
              <w:t xml:space="preserve">Elaborar y publicar el informe individual de rendición de cuentas y Construcción de Paz con corte al 31 de </w:t>
            </w:r>
            <w:r w:rsidRPr="005E37D1">
              <w:rPr>
                <w:rFonts w:cs="Arial"/>
              </w:rPr>
              <w:lastRenderedPageBreak/>
              <w:t>diciembre de 2023</w:t>
            </w:r>
          </w:p>
        </w:tc>
        <w:tc>
          <w:tcPr>
            <w:tcW w:w="1758" w:type="dxa"/>
          </w:tcPr>
          <w:p w14:paraId="79972591" w14:textId="56F63CC1" w:rsidR="009A3124" w:rsidRPr="005E37D1" w:rsidRDefault="009A3124" w:rsidP="009A3124">
            <w:pPr>
              <w:pStyle w:val="Textoindependiente"/>
              <w:spacing w:before="12"/>
              <w:jc w:val="both"/>
              <w:rPr>
                <w:rFonts w:cs="Arial"/>
                <w:b w:val="0"/>
              </w:rPr>
            </w:pPr>
            <w:r w:rsidRPr="005E37D1">
              <w:rPr>
                <w:rFonts w:cs="Arial"/>
              </w:rPr>
              <w:lastRenderedPageBreak/>
              <w:t xml:space="preserve">Informe individual de rendición de cuentas y Construcción </w:t>
            </w:r>
            <w:r w:rsidRPr="005E37D1">
              <w:rPr>
                <w:rFonts w:cs="Arial"/>
              </w:rPr>
              <w:lastRenderedPageBreak/>
              <w:t>de Paz con corte al 31 de diciembre de 2023, publicado</w:t>
            </w:r>
          </w:p>
        </w:tc>
        <w:tc>
          <w:tcPr>
            <w:tcW w:w="1727" w:type="dxa"/>
          </w:tcPr>
          <w:p w14:paraId="4E63305F" w14:textId="77777777" w:rsidR="00997DE5" w:rsidRPr="005E37D1" w:rsidRDefault="00997DE5" w:rsidP="00997DE5">
            <w:pPr>
              <w:pStyle w:val="Textoindependiente"/>
              <w:spacing w:before="12"/>
              <w:rPr>
                <w:rFonts w:cs="Arial"/>
              </w:rPr>
            </w:pPr>
          </w:p>
          <w:p w14:paraId="368917CC" w14:textId="1A6FCEF4" w:rsidR="009A3124" w:rsidRPr="005E37D1" w:rsidRDefault="00997DE5" w:rsidP="00997DE5">
            <w:pPr>
              <w:pStyle w:val="Textoindependiente"/>
              <w:spacing w:before="12"/>
              <w:rPr>
                <w:rFonts w:cs="Arial"/>
              </w:rPr>
            </w:pPr>
            <w:r w:rsidRPr="005E37D1">
              <w:rPr>
                <w:rFonts w:cs="Arial"/>
              </w:rPr>
              <w:t>30/03/2024</w:t>
            </w:r>
          </w:p>
        </w:tc>
        <w:tc>
          <w:tcPr>
            <w:tcW w:w="1706" w:type="dxa"/>
          </w:tcPr>
          <w:p w14:paraId="2B9FE9F1" w14:textId="77777777" w:rsidR="00997DE5" w:rsidRPr="005E37D1" w:rsidRDefault="00997DE5" w:rsidP="009A3124">
            <w:pPr>
              <w:pStyle w:val="Textoindependiente"/>
              <w:spacing w:before="12"/>
              <w:jc w:val="both"/>
              <w:rPr>
                <w:rFonts w:cs="Arial"/>
              </w:rPr>
            </w:pPr>
          </w:p>
          <w:p w14:paraId="4462CB25" w14:textId="41F9EA57" w:rsidR="009A3124" w:rsidRPr="005E37D1" w:rsidRDefault="00997DE5" w:rsidP="009A3124">
            <w:pPr>
              <w:pStyle w:val="Textoindependiente"/>
              <w:spacing w:before="12"/>
              <w:jc w:val="both"/>
              <w:rPr>
                <w:rFonts w:cs="Arial"/>
              </w:rPr>
            </w:pPr>
            <w:r w:rsidRPr="005E37D1">
              <w:rPr>
                <w:rFonts w:cs="Arial"/>
              </w:rPr>
              <w:t>Oficina Asesora de Planeación</w:t>
            </w:r>
          </w:p>
        </w:tc>
      </w:tr>
      <w:tr w:rsidR="00E76D62" w:rsidRPr="005E37D1" w14:paraId="68662F8A" w14:textId="77777777" w:rsidTr="009A3124">
        <w:trPr>
          <w:trHeight w:val="248"/>
        </w:trPr>
        <w:tc>
          <w:tcPr>
            <w:tcW w:w="551" w:type="dxa"/>
          </w:tcPr>
          <w:p w14:paraId="471AEACC" w14:textId="77777777" w:rsidR="00997DE5" w:rsidRPr="005E37D1" w:rsidRDefault="00997DE5" w:rsidP="00997DE5">
            <w:pPr>
              <w:pStyle w:val="Textoindependiente"/>
              <w:spacing w:before="12"/>
              <w:rPr>
                <w:rFonts w:eastAsiaTheme="minorHAnsi" w:cs="Arial"/>
                <w:shd w:val="clear" w:color="auto" w:fill="FFFFFF"/>
                <w:lang w:val="es-CO"/>
              </w:rPr>
            </w:pPr>
          </w:p>
          <w:p w14:paraId="5DA0A372" w14:textId="3F47F8A7" w:rsidR="009A3124" w:rsidRPr="005E37D1" w:rsidRDefault="00997DE5" w:rsidP="00997DE5">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1.7</w:t>
            </w:r>
          </w:p>
        </w:tc>
        <w:tc>
          <w:tcPr>
            <w:tcW w:w="3109" w:type="dxa"/>
          </w:tcPr>
          <w:p w14:paraId="76AB2C8B" w14:textId="5009CF29" w:rsidR="009A3124" w:rsidRPr="005E37D1" w:rsidRDefault="00997DE5" w:rsidP="009A3124">
            <w:pPr>
              <w:pStyle w:val="Textoindependiente"/>
              <w:spacing w:before="12"/>
              <w:jc w:val="both"/>
              <w:rPr>
                <w:rFonts w:eastAsiaTheme="minorHAnsi" w:cs="Arial"/>
                <w:shd w:val="clear" w:color="auto" w:fill="FFFFFF"/>
                <w:lang w:val="es-CO"/>
              </w:rPr>
            </w:pPr>
            <w:r w:rsidRPr="005E37D1">
              <w:rPr>
                <w:rFonts w:cs="Arial"/>
              </w:rPr>
              <w:t>Gestionar con los grupos de valor la divulgación de la información sobre las audiencias públicas de Rendición de cuentas.</w:t>
            </w:r>
          </w:p>
        </w:tc>
        <w:tc>
          <w:tcPr>
            <w:tcW w:w="1758" w:type="dxa"/>
          </w:tcPr>
          <w:p w14:paraId="1FD8D26D" w14:textId="2D42F9EF" w:rsidR="009A3124" w:rsidRPr="005E37D1" w:rsidRDefault="00997DE5" w:rsidP="009A3124">
            <w:pPr>
              <w:pStyle w:val="Textoindependiente"/>
              <w:spacing w:before="12"/>
              <w:jc w:val="both"/>
              <w:rPr>
                <w:rFonts w:eastAsiaTheme="minorHAnsi" w:cs="Arial"/>
                <w:shd w:val="clear" w:color="auto" w:fill="FFFFFF"/>
                <w:lang w:val="es-CO"/>
              </w:rPr>
            </w:pPr>
            <w:r w:rsidRPr="005E37D1">
              <w:rPr>
                <w:rFonts w:cs="Arial"/>
              </w:rPr>
              <w:t>Correo con la solicitud de divulgación</w:t>
            </w:r>
          </w:p>
        </w:tc>
        <w:tc>
          <w:tcPr>
            <w:tcW w:w="1727" w:type="dxa"/>
          </w:tcPr>
          <w:p w14:paraId="3934FC61" w14:textId="77777777" w:rsidR="00997DE5" w:rsidRPr="005E37D1" w:rsidRDefault="00997DE5" w:rsidP="00997DE5">
            <w:pPr>
              <w:pStyle w:val="Textoindependiente"/>
              <w:spacing w:before="12"/>
              <w:rPr>
                <w:rFonts w:cs="Arial"/>
              </w:rPr>
            </w:pPr>
          </w:p>
          <w:p w14:paraId="5C0D51E0" w14:textId="23BD88C7" w:rsidR="009A3124" w:rsidRPr="005E37D1" w:rsidRDefault="00997DE5" w:rsidP="00997DE5">
            <w:pPr>
              <w:pStyle w:val="Textoindependiente"/>
              <w:spacing w:before="12"/>
              <w:rPr>
                <w:rFonts w:eastAsiaTheme="minorHAnsi" w:cs="Arial"/>
                <w:shd w:val="clear" w:color="auto" w:fill="FFFFFF"/>
                <w:lang w:val="es-CO"/>
              </w:rPr>
            </w:pPr>
            <w:r w:rsidRPr="005E37D1">
              <w:rPr>
                <w:rFonts w:cs="Arial"/>
              </w:rPr>
              <w:t>30/06/2024</w:t>
            </w:r>
          </w:p>
        </w:tc>
        <w:tc>
          <w:tcPr>
            <w:tcW w:w="1706" w:type="dxa"/>
          </w:tcPr>
          <w:p w14:paraId="060AD3A6" w14:textId="43BF1842" w:rsidR="009A3124" w:rsidRPr="005E37D1" w:rsidRDefault="00997DE5" w:rsidP="009A3124">
            <w:pPr>
              <w:pStyle w:val="Textoindependiente"/>
              <w:spacing w:before="12"/>
              <w:jc w:val="both"/>
              <w:rPr>
                <w:rFonts w:eastAsiaTheme="minorHAnsi" w:cs="Arial"/>
                <w:shd w:val="clear" w:color="auto" w:fill="FFFFFF"/>
                <w:lang w:val="es-CO"/>
              </w:rPr>
            </w:pPr>
            <w:r w:rsidRPr="005E37D1">
              <w:rPr>
                <w:rFonts w:cs="Arial"/>
              </w:rPr>
              <w:t>Grupo de Atención al ciudadano - OAP -OAC</w:t>
            </w:r>
          </w:p>
        </w:tc>
      </w:tr>
      <w:tr w:rsidR="008A2F4F" w:rsidRPr="005E37D1" w14:paraId="0A2E6E62" w14:textId="77777777" w:rsidTr="009A3124">
        <w:trPr>
          <w:trHeight w:val="248"/>
        </w:trPr>
        <w:tc>
          <w:tcPr>
            <w:tcW w:w="551" w:type="dxa"/>
          </w:tcPr>
          <w:p w14:paraId="476832E0" w14:textId="77777777" w:rsidR="00997DE5" w:rsidRPr="005E37D1" w:rsidRDefault="00997DE5" w:rsidP="00997DE5">
            <w:pPr>
              <w:pStyle w:val="Textoindependiente"/>
              <w:spacing w:before="12"/>
              <w:rPr>
                <w:rFonts w:eastAsiaTheme="minorHAnsi" w:cs="Arial"/>
                <w:shd w:val="clear" w:color="auto" w:fill="FFFFFF"/>
                <w:lang w:val="es-CO"/>
              </w:rPr>
            </w:pPr>
          </w:p>
          <w:p w14:paraId="70555BC7" w14:textId="64811750" w:rsidR="00997DE5" w:rsidRPr="005E37D1" w:rsidRDefault="00997DE5" w:rsidP="00997DE5">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1.8</w:t>
            </w:r>
          </w:p>
        </w:tc>
        <w:tc>
          <w:tcPr>
            <w:tcW w:w="3109" w:type="dxa"/>
          </w:tcPr>
          <w:p w14:paraId="15AED476" w14:textId="59071460" w:rsidR="00997DE5" w:rsidRPr="005E37D1" w:rsidRDefault="00997DE5" w:rsidP="009A3124">
            <w:pPr>
              <w:pStyle w:val="Textoindependiente"/>
              <w:spacing w:before="12"/>
              <w:jc w:val="both"/>
              <w:rPr>
                <w:rFonts w:cs="Arial"/>
              </w:rPr>
            </w:pPr>
            <w:r w:rsidRPr="005E37D1">
              <w:rPr>
                <w:rFonts w:cs="Arial"/>
              </w:rPr>
              <w:t>Realizar al menos dos socializaciones de la política de género y Mujer Rural, a nivel interno en la entidad.</w:t>
            </w:r>
          </w:p>
        </w:tc>
        <w:tc>
          <w:tcPr>
            <w:tcW w:w="1758" w:type="dxa"/>
          </w:tcPr>
          <w:p w14:paraId="6F196D62" w14:textId="66F548F5" w:rsidR="00997DE5" w:rsidRPr="005E37D1" w:rsidRDefault="00997DE5" w:rsidP="009A3124">
            <w:pPr>
              <w:pStyle w:val="Textoindependiente"/>
              <w:spacing w:before="12"/>
              <w:jc w:val="both"/>
              <w:rPr>
                <w:rFonts w:cs="Arial"/>
              </w:rPr>
            </w:pPr>
            <w:r w:rsidRPr="005E37D1">
              <w:rPr>
                <w:rFonts w:cs="Arial"/>
              </w:rPr>
              <w:t>Socializaciones realizadas</w:t>
            </w:r>
          </w:p>
        </w:tc>
        <w:tc>
          <w:tcPr>
            <w:tcW w:w="1727" w:type="dxa"/>
          </w:tcPr>
          <w:p w14:paraId="105D1B13" w14:textId="77777777" w:rsidR="00997DE5" w:rsidRPr="005E37D1" w:rsidRDefault="00997DE5" w:rsidP="00997DE5">
            <w:pPr>
              <w:pStyle w:val="Textoindependiente"/>
              <w:spacing w:before="12"/>
              <w:rPr>
                <w:rFonts w:cs="Arial"/>
              </w:rPr>
            </w:pPr>
            <w:r w:rsidRPr="005E37D1">
              <w:rPr>
                <w:rFonts w:cs="Arial"/>
              </w:rPr>
              <w:t xml:space="preserve">30/06/2024  </w:t>
            </w:r>
          </w:p>
          <w:p w14:paraId="3D86437C" w14:textId="5427A7CC" w:rsidR="00997DE5" w:rsidRPr="005E37D1" w:rsidRDefault="00997DE5" w:rsidP="00997DE5">
            <w:pPr>
              <w:pStyle w:val="Textoindependiente"/>
              <w:spacing w:before="12"/>
              <w:rPr>
                <w:rFonts w:cs="Arial"/>
              </w:rPr>
            </w:pPr>
            <w:r w:rsidRPr="005E37D1">
              <w:rPr>
                <w:rFonts w:cs="Arial"/>
              </w:rPr>
              <w:t>15/12/2024</w:t>
            </w:r>
          </w:p>
        </w:tc>
        <w:tc>
          <w:tcPr>
            <w:tcW w:w="1706" w:type="dxa"/>
          </w:tcPr>
          <w:p w14:paraId="62D7C1B0" w14:textId="1A74E9E9" w:rsidR="00997DE5" w:rsidRPr="005E37D1" w:rsidRDefault="00997DE5" w:rsidP="009A3124">
            <w:pPr>
              <w:pStyle w:val="Textoindependiente"/>
              <w:spacing w:before="12"/>
              <w:jc w:val="both"/>
              <w:rPr>
                <w:rFonts w:cs="Arial"/>
              </w:rPr>
            </w:pPr>
            <w:r w:rsidRPr="005E37D1">
              <w:rPr>
                <w:rFonts w:cs="Arial"/>
              </w:rPr>
              <w:t>Oficina Asesora de Planeación</w:t>
            </w:r>
          </w:p>
        </w:tc>
      </w:tr>
    </w:tbl>
    <w:p w14:paraId="1F7A2E51" w14:textId="3B8D1F3B" w:rsidR="00247E77" w:rsidRPr="005E37D1" w:rsidRDefault="00247E77" w:rsidP="00481CCF">
      <w:pPr>
        <w:pStyle w:val="Textoindependiente"/>
        <w:spacing w:before="12"/>
        <w:rPr>
          <w:rFonts w:eastAsiaTheme="minorHAnsi" w:cs="Arial"/>
          <w:shd w:val="clear" w:color="auto" w:fill="FFFFFF"/>
          <w:lang w:val="es-CO"/>
        </w:rPr>
      </w:pPr>
    </w:p>
    <w:p w14:paraId="6D639EC6" w14:textId="77777777" w:rsidR="00CB6E19" w:rsidRPr="001269FC" w:rsidRDefault="00CB6E19" w:rsidP="00CB6E19">
      <w:pPr>
        <w:pStyle w:val="Textoindependiente"/>
        <w:spacing w:before="12"/>
        <w:ind w:left="20" w:right="18"/>
        <w:jc w:val="both"/>
        <w:rPr>
          <w:rFonts w:eastAsiaTheme="minorHAnsi" w:cs="Arial"/>
          <w:b w:val="0"/>
          <w:color w:val="auto"/>
          <w:shd w:val="clear" w:color="auto" w:fill="FFFFFF"/>
          <w:lang w:val="es-CO"/>
        </w:rPr>
      </w:pPr>
      <w:r w:rsidRPr="001269FC">
        <w:rPr>
          <w:rFonts w:eastAsiaTheme="minorHAnsi" w:cs="Arial"/>
          <w:color w:val="auto"/>
          <w:shd w:val="clear" w:color="auto" w:fill="FFFFFF"/>
          <w:lang w:val="es-CO"/>
        </w:rPr>
        <w:t>•</w:t>
      </w:r>
      <w:r w:rsidRPr="001269FC">
        <w:rPr>
          <w:rFonts w:eastAsiaTheme="minorHAnsi" w:cs="Arial"/>
          <w:color w:val="auto"/>
          <w:shd w:val="clear" w:color="auto" w:fill="FFFFFF"/>
          <w:lang w:val="es-CO"/>
        </w:rPr>
        <w:tab/>
        <w:t>Elemento de diálogo de doble vía</w:t>
      </w:r>
    </w:p>
    <w:p w14:paraId="21CF0EB0" w14:textId="77777777" w:rsidR="00CB6E19" w:rsidRPr="001269FC" w:rsidRDefault="00CB6E19" w:rsidP="00CB6E19">
      <w:pPr>
        <w:pStyle w:val="Textoindependiente"/>
        <w:spacing w:before="12"/>
        <w:ind w:left="20" w:right="18"/>
        <w:jc w:val="both"/>
        <w:rPr>
          <w:rFonts w:eastAsiaTheme="minorHAnsi" w:cs="Arial"/>
          <w:color w:val="auto"/>
          <w:shd w:val="clear" w:color="auto" w:fill="FFFFFF"/>
          <w:lang w:val="es-CO"/>
        </w:rPr>
      </w:pPr>
    </w:p>
    <w:p w14:paraId="7AF2026E" w14:textId="56AF5877" w:rsidR="00CB6E19" w:rsidRPr="001269FC" w:rsidRDefault="00CB6E19" w:rsidP="00F32CA3">
      <w:pPr>
        <w:pStyle w:val="Textoindependiente"/>
        <w:spacing w:before="12"/>
        <w:ind w:left="20" w:right="18"/>
        <w:jc w:val="both"/>
        <w:rPr>
          <w:rFonts w:eastAsiaTheme="minorHAnsi" w:cs="Arial"/>
          <w:b w:val="0"/>
          <w:color w:val="auto"/>
          <w:shd w:val="clear" w:color="auto" w:fill="FFFFFF"/>
          <w:lang w:val="es-CO"/>
        </w:rPr>
      </w:pPr>
      <w:r w:rsidRPr="001269FC">
        <w:rPr>
          <w:rFonts w:eastAsiaTheme="minorHAnsi" w:cs="Arial"/>
          <w:b w:val="0"/>
          <w:color w:val="auto"/>
          <w:shd w:val="clear" w:color="auto" w:fill="FFFFFF"/>
          <w:lang w:val="es-CO"/>
        </w:rPr>
        <w:t>Se realiza mediante la sustentación, explicación y argumentación, y la generación de respuesta a las dudas e inquietudes formuladas al Instituto en los espacios programados de encuentro con la ciudadanía.</w:t>
      </w:r>
    </w:p>
    <w:p w14:paraId="1FE1A1E7" w14:textId="77777777" w:rsidR="00F32CA3" w:rsidRPr="001269FC" w:rsidRDefault="00F32CA3" w:rsidP="00F32CA3">
      <w:pPr>
        <w:pStyle w:val="Textoindependiente"/>
        <w:spacing w:before="12"/>
        <w:ind w:left="20" w:right="18"/>
        <w:jc w:val="both"/>
        <w:rPr>
          <w:rFonts w:eastAsiaTheme="minorHAnsi" w:cs="Arial"/>
          <w:b w:val="0"/>
          <w:shd w:val="clear" w:color="auto" w:fill="FFFFFF"/>
          <w:lang w:val="es-CO"/>
        </w:rPr>
      </w:pPr>
    </w:p>
    <w:tbl>
      <w:tblPr>
        <w:tblStyle w:val="Tablaconcuadrcula"/>
        <w:tblW w:w="8851" w:type="dxa"/>
        <w:tblLook w:val="04A0" w:firstRow="1" w:lastRow="0" w:firstColumn="1" w:lastColumn="0" w:noHBand="0" w:noVBand="1"/>
      </w:tblPr>
      <w:tblGrid>
        <w:gridCol w:w="551"/>
        <w:gridCol w:w="2507"/>
        <w:gridCol w:w="2097"/>
        <w:gridCol w:w="1559"/>
        <w:gridCol w:w="2137"/>
      </w:tblGrid>
      <w:tr w:rsidR="00E76D62" w:rsidRPr="005E37D1" w14:paraId="7501A4BF" w14:textId="77777777" w:rsidTr="00AB2BC0">
        <w:trPr>
          <w:trHeight w:val="248"/>
        </w:trPr>
        <w:tc>
          <w:tcPr>
            <w:tcW w:w="8851" w:type="dxa"/>
            <w:gridSpan w:val="5"/>
            <w:shd w:val="clear" w:color="auto" w:fill="C5E0B3" w:themeFill="accent6" w:themeFillTint="66"/>
          </w:tcPr>
          <w:p w14:paraId="0FA9828A" w14:textId="450EDDD1" w:rsidR="00F32CA3" w:rsidRPr="005E37D1" w:rsidRDefault="00F32CA3" w:rsidP="00AB2BC0">
            <w:pPr>
              <w:pStyle w:val="Textoindependiente"/>
              <w:spacing w:before="12"/>
              <w:rPr>
                <w:rFonts w:eastAsiaTheme="minorHAnsi" w:cs="Arial"/>
                <w:b w:val="0"/>
                <w:shd w:val="clear" w:color="auto" w:fill="FFFFFF"/>
                <w:lang w:val="es-CO"/>
              </w:rPr>
            </w:pPr>
            <w:r w:rsidRPr="005E37D1">
              <w:rPr>
                <w:rFonts w:cs="Arial"/>
              </w:rPr>
              <w:t>DIALOGO</w:t>
            </w:r>
            <w:r w:rsidRPr="005E37D1">
              <w:rPr>
                <w:rFonts w:cs="Arial"/>
                <w:spacing w:val="-10"/>
              </w:rPr>
              <w:t xml:space="preserve"> </w:t>
            </w:r>
            <w:r w:rsidRPr="005E37D1">
              <w:rPr>
                <w:rFonts w:cs="Arial"/>
              </w:rPr>
              <w:t>DE</w:t>
            </w:r>
            <w:r w:rsidRPr="005E37D1">
              <w:rPr>
                <w:rFonts w:cs="Arial"/>
                <w:spacing w:val="-11"/>
              </w:rPr>
              <w:t xml:space="preserve"> </w:t>
            </w:r>
            <w:r w:rsidRPr="005E37D1">
              <w:rPr>
                <w:rFonts w:cs="Arial"/>
              </w:rPr>
              <w:t>DOBLE</w:t>
            </w:r>
            <w:r w:rsidRPr="005E37D1">
              <w:rPr>
                <w:rFonts w:cs="Arial"/>
                <w:spacing w:val="-11"/>
              </w:rPr>
              <w:t xml:space="preserve"> </w:t>
            </w:r>
            <w:r w:rsidRPr="005E37D1">
              <w:rPr>
                <w:rFonts w:cs="Arial"/>
              </w:rPr>
              <w:t>VIA</w:t>
            </w:r>
          </w:p>
        </w:tc>
      </w:tr>
      <w:tr w:rsidR="00E76D62" w:rsidRPr="005E37D1" w14:paraId="018F7DD3" w14:textId="77777777" w:rsidTr="00AB2BC0">
        <w:trPr>
          <w:trHeight w:val="199"/>
        </w:trPr>
        <w:tc>
          <w:tcPr>
            <w:tcW w:w="8851" w:type="dxa"/>
            <w:gridSpan w:val="5"/>
            <w:shd w:val="clear" w:color="auto" w:fill="auto"/>
          </w:tcPr>
          <w:tbl>
            <w:tblPr>
              <w:tblStyle w:val="Tablaconcuadrcula"/>
              <w:tblW w:w="8121" w:type="dxa"/>
              <w:tblInd w:w="442" w:type="dxa"/>
              <w:tblLook w:val="04A0" w:firstRow="1" w:lastRow="0" w:firstColumn="1" w:lastColumn="0" w:noHBand="0" w:noVBand="1"/>
            </w:tblPr>
            <w:tblGrid>
              <w:gridCol w:w="2912"/>
              <w:gridCol w:w="1749"/>
              <w:gridCol w:w="1750"/>
              <w:gridCol w:w="1710"/>
            </w:tblGrid>
            <w:tr w:rsidR="00E76D62" w:rsidRPr="005E37D1" w14:paraId="3EE37703" w14:textId="77777777" w:rsidTr="00AB2BC0">
              <w:trPr>
                <w:trHeight w:val="249"/>
              </w:trPr>
              <w:tc>
                <w:tcPr>
                  <w:tcW w:w="3036" w:type="dxa"/>
                </w:tcPr>
                <w:p w14:paraId="5B1A3191" w14:textId="77777777" w:rsidR="00F32CA3" w:rsidRPr="005E37D1" w:rsidRDefault="00F32CA3" w:rsidP="00AB2BC0">
                  <w:pPr>
                    <w:pStyle w:val="Textoindependiente"/>
                    <w:spacing w:before="12"/>
                    <w:rPr>
                      <w:rFonts w:cs="Arial"/>
                      <w:b w:val="0"/>
                      <w:spacing w:val="-2"/>
                    </w:rPr>
                  </w:pPr>
                  <w:r w:rsidRPr="005E37D1">
                    <w:rPr>
                      <w:rFonts w:cs="Arial"/>
                    </w:rPr>
                    <w:t>Actividades</w:t>
                  </w:r>
                </w:p>
              </w:tc>
              <w:tc>
                <w:tcPr>
                  <w:tcW w:w="1793" w:type="dxa"/>
                </w:tcPr>
                <w:p w14:paraId="16EC5D06" w14:textId="77777777" w:rsidR="00F32CA3" w:rsidRPr="005E37D1" w:rsidRDefault="00F32CA3" w:rsidP="00AB2BC0">
                  <w:pPr>
                    <w:pStyle w:val="Textoindependiente"/>
                    <w:spacing w:before="12"/>
                    <w:rPr>
                      <w:rFonts w:cs="Arial"/>
                      <w:b w:val="0"/>
                      <w:spacing w:val="-2"/>
                    </w:rPr>
                  </w:pPr>
                  <w:r w:rsidRPr="005E37D1">
                    <w:rPr>
                      <w:rFonts w:cs="Arial"/>
                    </w:rPr>
                    <w:t>Meta</w:t>
                  </w:r>
                  <w:r w:rsidRPr="005E37D1">
                    <w:rPr>
                      <w:rFonts w:cs="Arial"/>
                      <w:spacing w:val="-10"/>
                    </w:rPr>
                    <w:t xml:space="preserve"> </w:t>
                  </w:r>
                  <w:r w:rsidRPr="005E37D1">
                    <w:rPr>
                      <w:rFonts w:cs="Arial"/>
                    </w:rPr>
                    <w:t>o</w:t>
                  </w:r>
                  <w:r w:rsidRPr="005E37D1">
                    <w:rPr>
                      <w:rFonts w:cs="Arial"/>
                      <w:spacing w:val="-9"/>
                    </w:rPr>
                    <w:t xml:space="preserve"> </w:t>
                  </w:r>
                  <w:r w:rsidRPr="005E37D1">
                    <w:rPr>
                      <w:rFonts w:cs="Arial"/>
                    </w:rPr>
                    <w:t>Producto</w:t>
                  </w:r>
                </w:p>
              </w:tc>
              <w:tc>
                <w:tcPr>
                  <w:tcW w:w="1827" w:type="dxa"/>
                </w:tcPr>
                <w:p w14:paraId="04B95E63" w14:textId="77777777" w:rsidR="00F32CA3" w:rsidRPr="005E37D1" w:rsidRDefault="00F32CA3" w:rsidP="00AB2BC0">
                  <w:pPr>
                    <w:pStyle w:val="Textoindependiente"/>
                    <w:spacing w:before="12"/>
                    <w:rPr>
                      <w:rFonts w:cs="Arial"/>
                      <w:b w:val="0"/>
                      <w:spacing w:val="-2"/>
                    </w:rPr>
                  </w:pPr>
                  <w:r w:rsidRPr="005E37D1">
                    <w:rPr>
                      <w:rFonts w:cs="Arial"/>
                    </w:rPr>
                    <w:t>Fecha</w:t>
                  </w:r>
                </w:p>
              </w:tc>
              <w:tc>
                <w:tcPr>
                  <w:tcW w:w="1465" w:type="dxa"/>
                </w:tcPr>
                <w:p w14:paraId="5666C013" w14:textId="77777777" w:rsidR="00F32CA3" w:rsidRPr="005E37D1" w:rsidRDefault="00F32CA3" w:rsidP="00AB2BC0">
                  <w:pPr>
                    <w:pStyle w:val="Textoindependiente"/>
                    <w:spacing w:before="12"/>
                    <w:rPr>
                      <w:rFonts w:cs="Arial"/>
                      <w:b w:val="0"/>
                      <w:spacing w:val="-2"/>
                    </w:rPr>
                  </w:pPr>
                  <w:r w:rsidRPr="005E37D1">
                    <w:rPr>
                      <w:rFonts w:cs="Arial"/>
                    </w:rPr>
                    <w:t>Responsable</w:t>
                  </w:r>
                </w:p>
              </w:tc>
            </w:tr>
          </w:tbl>
          <w:p w14:paraId="37598D53" w14:textId="77777777" w:rsidR="00F32CA3" w:rsidRPr="005E37D1" w:rsidRDefault="00F32CA3" w:rsidP="00AB2BC0">
            <w:pPr>
              <w:pStyle w:val="Textoindependiente"/>
              <w:spacing w:before="12"/>
              <w:rPr>
                <w:rFonts w:cs="Arial"/>
                <w:b w:val="0"/>
                <w:spacing w:val="-2"/>
              </w:rPr>
            </w:pPr>
          </w:p>
        </w:tc>
      </w:tr>
      <w:tr w:rsidR="00E76D62" w:rsidRPr="005E37D1" w14:paraId="30F56E34" w14:textId="77777777" w:rsidTr="00CB6E19">
        <w:trPr>
          <w:trHeight w:val="248"/>
        </w:trPr>
        <w:tc>
          <w:tcPr>
            <w:tcW w:w="551" w:type="dxa"/>
          </w:tcPr>
          <w:p w14:paraId="31543005" w14:textId="77777777" w:rsidR="00CB6E19" w:rsidRPr="005E37D1" w:rsidRDefault="00CB6E19" w:rsidP="00CB6E19">
            <w:pPr>
              <w:pStyle w:val="Textoindependiente"/>
              <w:spacing w:before="12"/>
              <w:rPr>
                <w:rFonts w:eastAsiaTheme="minorHAnsi" w:cs="Arial"/>
                <w:shd w:val="clear" w:color="auto" w:fill="FFFFFF"/>
                <w:lang w:val="es-CO"/>
              </w:rPr>
            </w:pPr>
          </w:p>
          <w:p w14:paraId="05C3059D" w14:textId="77777777" w:rsidR="00CB6E19" w:rsidRPr="005E37D1" w:rsidRDefault="00CB6E19" w:rsidP="00CB6E19">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2.1</w:t>
            </w:r>
          </w:p>
          <w:p w14:paraId="25BB0AB0" w14:textId="77777777" w:rsidR="00CB6E19" w:rsidRPr="005E37D1" w:rsidRDefault="00CB6E19" w:rsidP="00CB6E19">
            <w:pPr>
              <w:pStyle w:val="Textoindependiente"/>
              <w:spacing w:before="12"/>
              <w:rPr>
                <w:rFonts w:eastAsiaTheme="minorHAnsi" w:cs="Arial"/>
                <w:shd w:val="clear" w:color="auto" w:fill="FFFFFF"/>
                <w:lang w:val="es-CO"/>
              </w:rPr>
            </w:pPr>
          </w:p>
        </w:tc>
        <w:tc>
          <w:tcPr>
            <w:tcW w:w="3109" w:type="dxa"/>
          </w:tcPr>
          <w:p w14:paraId="1395D3B0" w14:textId="77777777" w:rsidR="00CB6E19" w:rsidRPr="005E37D1" w:rsidRDefault="00CB6E19" w:rsidP="00CB6E19">
            <w:pPr>
              <w:pStyle w:val="Textoindependiente"/>
              <w:spacing w:before="12"/>
              <w:jc w:val="both"/>
              <w:rPr>
                <w:rFonts w:cs="Arial"/>
              </w:rPr>
            </w:pPr>
            <w:r w:rsidRPr="005E37D1">
              <w:rPr>
                <w:rFonts w:cs="Arial"/>
              </w:rPr>
              <w:t>Consolidar y Divulgar el cronograma de las audiencias públicas de Rendición de</w:t>
            </w:r>
          </w:p>
          <w:p w14:paraId="75E6C0EE" w14:textId="77777777" w:rsidR="00CB6E19" w:rsidRPr="005E37D1" w:rsidRDefault="00CB6E19" w:rsidP="00CB6E19">
            <w:pPr>
              <w:pStyle w:val="Textoindependiente"/>
              <w:spacing w:before="12"/>
              <w:jc w:val="both"/>
              <w:rPr>
                <w:rFonts w:cs="Arial"/>
              </w:rPr>
            </w:pPr>
            <w:r w:rsidRPr="005E37D1">
              <w:rPr>
                <w:rFonts w:cs="Arial"/>
              </w:rPr>
              <w:t>cuentas y espacios de dialogo a nivel nacional</w:t>
            </w:r>
          </w:p>
        </w:tc>
        <w:tc>
          <w:tcPr>
            <w:tcW w:w="1758" w:type="dxa"/>
          </w:tcPr>
          <w:p w14:paraId="30845AEE" w14:textId="77777777" w:rsidR="00CB6E19" w:rsidRPr="005E37D1" w:rsidRDefault="00CB6E19" w:rsidP="00CB6E19">
            <w:pPr>
              <w:pStyle w:val="Textoindependiente"/>
              <w:spacing w:before="12"/>
              <w:jc w:val="both"/>
              <w:rPr>
                <w:rFonts w:cs="Arial"/>
              </w:rPr>
            </w:pPr>
            <w:r w:rsidRPr="005E37D1">
              <w:rPr>
                <w:rFonts w:cs="Arial"/>
              </w:rPr>
              <w:t>Cronograma publicado en la sede electrónica</w:t>
            </w:r>
          </w:p>
        </w:tc>
        <w:tc>
          <w:tcPr>
            <w:tcW w:w="1727" w:type="dxa"/>
          </w:tcPr>
          <w:p w14:paraId="60A128A9" w14:textId="77777777" w:rsidR="00CB6E19" w:rsidRPr="005E37D1" w:rsidRDefault="00CB6E19" w:rsidP="00CB6E19">
            <w:pPr>
              <w:pStyle w:val="Textoindependiente"/>
              <w:spacing w:before="12"/>
              <w:rPr>
                <w:rFonts w:cs="Arial"/>
              </w:rPr>
            </w:pPr>
          </w:p>
          <w:p w14:paraId="21A1D12F" w14:textId="77777777" w:rsidR="00CB6E19" w:rsidRPr="005E37D1" w:rsidRDefault="00CB6E19" w:rsidP="00CB6E19">
            <w:pPr>
              <w:pStyle w:val="Textoindependiente"/>
              <w:spacing w:before="12"/>
              <w:rPr>
                <w:rFonts w:cs="Arial"/>
              </w:rPr>
            </w:pPr>
            <w:r w:rsidRPr="005E37D1">
              <w:rPr>
                <w:rFonts w:cs="Arial"/>
              </w:rPr>
              <w:t>30/06/2024</w:t>
            </w:r>
          </w:p>
        </w:tc>
        <w:tc>
          <w:tcPr>
            <w:tcW w:w="1706" w:type="dxa"/>
          </w:tcPr>
          <w:p w14:paraId="57E2C03B" w14:textId="77777777" w:rsidR="00CB6E19" w:rsidRPr="005E37D1" w:rsidRDefault="00CB6E19" w:rsidP="00CB6E19">
            <w:pPr>
              <w:pStyle w:val="Textoindependiente"/>
              <w:spacing w:before="12"/>
              <w:jc w:val="both"/>
              <w:rPr>
                <w:rFonts w:cs="Arial"/>
              </w:rPr>
            </w:pPr>
            <w:r w:rsidRPr="005E37D1">
              <w:rPr>
                <w:rFonts w:cs="Arial"/>
              </w:rPr>
              <w:t>Oficina Asesora de Planeación-OAC.</w:t>
            </w:r>
          </w:p>
        </w:tc>
      </w:tr>
      <w:tr w:rsidR="00E76D62" w:rsidRPr="005E37D1" w14:paraId="40A5BFDF" w14:textId="77777777" w:rsidTr="00CB6E19">
        <w:trPr>
          <w:trHeight w:val="248"/>
        </w:trPr>
        <w:tc>
          <w:tcPr>
            <w:tcW w:w="551" w:type="dxa"/>
          </w:tcPr>
          <w:p w14:paraId="52918167" w14:textId="77777777" w:rsidR="00CB6E19" w:rsidRPr="005E37D1" w:rsidRDefault="00CB6E19" w:rsidP="00CB6E19">
            <w:pPr>
              <w:pStyle w:val="Textoindependiente"/>
              <w:spacing w:before="12"/>
              <w:rPr>
                <w:rFonts w:eastAsiaTheme="minorHAnsi" w:cs="Arial"/>
                <w:shd w:val="clear" w:color="auto" w:fill="FFFFFF"/>
                <w:lang w:val="es-CO"/>
              </w:rPr>
            </w:pPr>
          </w:p>
          <w:p w14:paraId="331E3552" w14:textId="77777777" w:rsidR="00CB6E19" w:rsidRPr="005E37D1" w:rsidRDefault="00CB6E19" w:rsidP="00CB6E19">
            <w:pPr>
              <w:pStyle w:val="Textoindependiente"/>
              <w:spacing w:before="12"/>
              <w:rPr>
                <w:rFonts w:eastAsiaTheme="minorHAnsi" w:cs="Arial"/>
                <w:shd w:val="clear" w:color="auto" w:fill="FFFFFF"/>
                <w:lang w:val="es-CO"/>
              </w:rPr>
            </w:pPr>
          </w:p>
          <w:p w14:paraId="28F049A8" w14:textId="77777777" w:rsidR="00CB6E19" w:rsidRPr="005E37D1" w:rsidRDefault="00CB6E19" w:rsidP="00CB6E19">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2.2</w:t>
            </w:r>
          </w:p>
        </w:tc>
        <w:tc>
          <w:tcPr>
            <w:tcW w:w="3109" w:type="dxa"/>
          </w:tcPr>
          <w:p w14:paraId="254674B8" w14:textId="77777777" w:rsidR="00CB6E19" w:rsidRPr="005E37D1" w:rsidRDefault="00CB6E19" w:rsidP="00CB6E19">
            <w:pPr>
              <w:pStyle w:val="Textoindependiente"/>
              <w:spacing w:before="12"/>
              <w:jc w:val="both"/>
              <w:rPr>
                <w:rFonts w:cs="Arial"/>
              </w:rPr>
            </w:pPr>
            <w:r w:rsidRPr="005E37D1">
              <w:rPr>
                <w:rFonts w:cs="Arial"/>
              </w:rPr>
              <w:t>Realizar consulta pública sobre los contenidos a tener en cuenta en los espacios de</w:t>
            </w:r>
          </w:p>
          <w:p w14:paraId="1AF883A6" w14:textId="77777777" w:rsidR="00CB6E19" w:rsidRPr="005E37D1" w:rsidRDefault="00CB6E19" w:rsidP="00CB6E19">
            <w:pPr>
              <w:pStyle w:val="Textoindependiente"/>
              <w:spacing w:before="12"/>
              <w:jc w:val="both"/>
              <w:rPr>
                <w:rFonts w:cs="Arial"/>
              </w:rPr>
            </w:pPr>
            <w:r w:rsidRPr="005E37D1">
              <w:rPr>
                <w:rFonts w:cs="Arial"/>
              </w:rPr>
              <w:t xml:space="preserve">diálogo y Audiencia pública de Rendición de cuentas que </w:t>
            </w:r>
            <w:r w:rsidRPr="005E37D1">
              <w:rPr>
                <w:rFonts w:cs="Arial"/>
              </w:rPr>
              <w:lastRenderedPageBreak/>
              <w:t>permita la participación de</w:t>
            </w:r>
          </w:p>
          <w:p w14:paraId="4ADF31C0" w14:textId="77777777" w:rsidR="00CB6E19" w:rsidRPr="005E37D1" w:rsidRDefault="00CB6E19" w:rsidP="00CB6E19">
            <w:pPr>
              <w:pStyle w:val="Textoindependiente"/>
              <w:spacing w:before="12"/>
              <w:jc w:val="both"/>
              <w:rPr>
                <w:rFonts w:cs="Arial"/>
              </w:rPr>
            </w:pPr>
            <w:r w:rsidRPr="005E37D1">
              <w:rPr>
                <w:rFonts w:cs="Arial"/>
              </w:rPr>
              <w:t>la ciudadanía</w:t>
            </w:r>
          </w:p>
        </w:tc>
        <w:tc>
          <w:tcPr>
            <w:tcW w:w="1758" w:type="dxa"/>
          </w:tcPr>
          <w:p w14:paraId="6F84604C" w14:textId="77777777" w:rsidR="00CB6E19" w:rsidRPr="005E37D1" w:rsidRDefault="00CB6E19" w:rsidP="00CB6E19">
            <w:pPr>
              <w:pStyle w:val="Textoindependiente"/>
              <w:spacing w:before="12"/>
              <w:jc w:val="both"/>
              <w:rPr>
                <w:rFonts w:cs="Arial"/>
              </w:rPr>
            </w:pPr>
            <w:r w:rsidRPr="005E37D1">
              <w:rPr>
                <w:rFonts w:cs="Arial"/>
              </w:rPr>
              <w:lastRenderedPageBreak/>
              <w:t>Resultado de la Consulta pública de los</w:t>
            </w:r>
          </w:p>
          <w:p w14:paraId="446F43BD" w14:textId="77777777" w:rsidR="00CB6E19" w:rsidRPr="005E37D1" w:rsidRDefault="00CB6E19" w:rsidP="00CB6E19">
            <w:pPr>
              <w:pStyle w:val="Textoindependiente"/>
              <w:spacing w:before="12"/>
              <w:jc w:val="both"/>
              <w:rPr>
                <w:rFonts w:cs="Arial"/>
              </w:rPr>
            </w:pPr>
            <w:r w:rsidRPr="005E37D1">
              <w:rPr>
                <w:rFonts w:cs="Arial"/>
              </w:rPr>
              <w:t>contenidos a tercer en cuenta realizada</w:t>
            </w:r>
          </w:p>
        </w:tc>
        <w:tc>
          <w:tcPr>
            <w:tcW w:w="1727" w:type="dxa"/>
          </w:tcPr>
          <w:p w14:paraId="7B867483" w14:textId="77777777" w:rsidR="00CB6E19" w:rsidRPr="005E37D1" w:rsidRDefault="00CB6E19" w:rsidP="00CB6E19">
            <w:pPr>
              <w:pStyle w:val="Textoindependiente"/>
              <w:spacing w:before="12"/>
              <w:rPr>
                <w:rFonts w:cs="Arial"/>
              </w:rPr>
            </w:pPr>
          </w:p>
          <w:p w14:paraId="7030B109" w14:textId="77777777" w:rsidR="00CB6E19" w:rsidRPr="005E37D1" w:rsidRDefault="00CB6E19" w:rsidP="00CB6E19">
            <w:pPr>
              <w:pStyle w:val="Textoindependiente"/>
              <w:spacing w:before="12"/>
              <w:rPr>
                <w:rFonts w:cs="Arial"/>
              </w:rPr>
            </w:pPr>
          </w:p>
          <w:p w14:paraId="17049265" w14:textId="77777777" w:rsidR="00CB6E19" w:rsidRPr="005E37D1" w:rsidRDefault="00CB6E19" w:rsidP="00CB6E19">
            <w:pPr>
              <w:pStyle w:val="Textoindependiente"/>
              <w:spacing w:before="12"/>
              <w:rPr>
                <w:rFonts w:cs="Arial"/>
              </w:rPr>
            </w:pPr>
            <w:r w:rsidRPr="005E37D1">
              <w:rPr>
                <w:rFonts w:cs="Arial"/>
              </w:rPr>
              <w:t>30/04/2024</w:t>
            </w:r>
          </w:p>
        </w:tc>
        <w:tc>
          <w:tcPr>
            <w:tcW w:w="1706" w:type="dxa"/>
          </w:tcPr>
          <w:p w14:paraId="2570E45D" w14:textId="77777777" w:rsidR="00CB6E19" w:rsidRPr="005E37D1" w:rsidRDefault="00CB6E19" w:rsidP="00CB6E19">
            <w:pPr>
              <w:pStyle w:val="Textoindependiente"/>
              <w:spacing w:before="12"/>
              <w:jc w:val="both"/>
              <w:rPr>
                <w:rFonts w:cs="Arial"/>
              </w:rPr>
            </w:pPr>
          </w:p>
          <w:p w14:paraId="76F59C0C" w14:textId="77777777" w:rsidR="00CB6E19" w:rsidRPr="005E37D1" w:rsidRDefault="00CB6E19" w:rsidP="00CB6E19">
            <w:pPr>
              <w:pStyle w:val="Textoindependiente"/>
              <w:spacing w:before="12"/>
              <w:jc w:val="both"/>
              <w:rPr>
                <w:rFonts w:cs="Arial"/>
              </w:rPr>
            </w:pPr>
            <w:r w:rsidRPr="005E37D1">
              <w:rPr>
                <w:rFonts w:cs="Arial"/>
              </w:rPr>
              <w:t>Oficina Asesora de Planeación -</w:t>
            </w:r>
          </w:p>
          <w:p w14:paraId="47707783" w14:textId="77777777" w:rsidR="00CB6E19" w:rsidRPr="005E37D1" w:rsidRDefault="00CB6E19" w:rsidP="00CB6E19">
            <w:pPr>
              <w:pStyle w:val="Textoindependiente"/>
              <w:spacing w:before="12"/>
              <w:jc w:val="both"/>
              <w:rPr>
                <w:rFonts w:cs="Arial"/>
              </w:rPr>
            </w:pPr>
            <w:r w:rsidRPr="005E37D1">
              <w:rPr>
                <w:rFonts w:cs="Arial"/>
              </w:rPr>
              <w:t>OAC</w:t>
            </w:r>
          </w:p>
        </w:tc>
      </w:tr>
      <w:tr w:rsidR="008A2F4F" w:rsidRPr="005E37D1" w14:paraId="316AF8BE" w14:textId="77777777" w:rsidTr="00CB6E19">
        <w:trPr>
          <w:trHeight w:val="248"/>
        </w:trPr>
        <w:tc>
          <w:tcPr>
            <w:tcW w:w="551" w:type="dxa"/>
          </w:tcPr>
          <w:p w14:paraId="29769C04" w14:textId="77777777" w:rsidR="00F32CA3" w:rsidRPr="005E37D1" w:rsidRDefault="00F32CA3" w:rsidP="00CB6E19">
            <w:pPr>
              <w:pStyle w:val="Textoindependiente"/>
              <w:spacing w:before="12"/>
              <w:rPr>
                <w:rFonts w:eastAsiaTheme="minorHAnsi" w:cs="Arial"/>
                <w:shd w:val="clear" w:color="auto" w:fill="FFFFFF"/>
                <w:lang w:val="es-CO"/>
              </w:rPr>
            </w:pPr>
          </w:p>
          <w:p w14:paraId="31BE9B57" w14:textId="03F6ADCF" w:rsidR="00CB6E19" w:rsidRPr="005E37D1" w:rsidRDefault="00CB6E19" w:rsidP="00CB6E19">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2.3</w:t>
            </w:r>
          </w:p>
        </w:tc>
        <w:tc>
          <w:tcPr>
            <w:tcW w:w="3109" w:type="dxa"/>
          </w:tcPr>
          <w:p w14:paraId="785A1D76" w14:textId="77777777" w:rsidR="00CB6E19" w:rsidRPr="005E37D1" w:rsidRDefault="00CB6E19" w:rsidP="00CB6E19">
            <w:pPr>
              <w:pStyle w:val="Textoindependiente"/>
              <w:spacing w:before="12"/>
              <w:jc w:val="both"/>
              <w:rPr>
                <w:rFonts w:cs="Arial"/>
              </w:rPr>
            </w:pPr>
            <w:r w:rsidRPr="005E37D1">
              <w:rPr>
                <w:rFonts w:cs="Arial"/>
              </w:rPr>
              <w:t>Definir y divulgar el Plan estratégico de comunicaciones del ICA</w:t>
            </w:r>
          </w:p>
        </w:tc>
        <w:tc>
          <w:tcPr>
            <w:tcW w:w="1758" w:type="dxa"/>
          </w:tcPr>
          <w:p w14:paraId="3429354C" w14:textId="77777777" w:rsidR="00CB6E19" w:rsidRPr="005E37D1" w:rsidRDefault="00CB6E19" w:rsidP="00CB6E19">
            <w:pPr>
              <w:pStyle w:val="Textoindependiente"/>
              <w:spacing w:before="12"/>
              <w:jc w:val="both"/>
              <w:rPr>
                <w:rFonts w:cs="Arial"/>
              </w:rPr>
            </w:pPr>
            <w:r w:rsidRPr="005E37D1">
              <w:rPr>
                <w:rFonts w:cs="Arial"/>
              </w:rPr>
              <w:t>Estrategia de comunicaciones divulgada</w:t>
            </w:r>
          </w:p>
        </w:tc>
        <w:tc>
          <w:tcPr>
            <w:tcW w:w="1727" w:type="dxa"/>
          </w:tcPr>
          <w:p w14:paraId="2BEE8126" w14:textId="77777777" w:rsidR="00CB6E19" w:rsidRPr="005E37D1" w:rsidRDefault="00CB6E19" w:rsidP="00CB6E19">
            <w:pPr>
              <w:pStyle w:val="Textoindependiente"/>
              <w:spacing w:before="12"/>
              <w:rPr>
                <w:rFonts w:cs="Arial"/>
              </w:rPr>
            </w:pPr>
          </w:p>
          <w:p w14:paraId="77DD4ECA" w14:textId="77777777" w:rsidR="00CB6E19" w:rsidRPr="005E37D1" w:rsidRDefault="00CB6E19" w:rsidP="00CB6E19">
            <w:pPr>
              <w:pStyle w:val="Textoindependiente"/>
              <w:spacing w:before="12"/>
              <w:rPr>
                <w:rFonts w:cs="Arial"/>
              </w:rPr>
            </w:pPr>
            <w:r w:rsidRPr="005E37D1">
              <w:rPr>
                <w:rFonts w:cs="Arial"/>
              </w:rPr>
              <w:t>30/05/2024</w:t>
            </w:r>
          </w:p>
        </w:tc>
        <w:tc>
          <w:tcPr>
            <w:tcW w:w="1706" w:type="dxa"/>
          </w:tcPr>
          <w:p w14:paraId="0024A03C" w14:textId="77777777" w:rsidR="00CB6E19" w:rsidRPr="005E37D1" w:rsidRDefault="00CB6E19" w:rsidP="00CB6E19">
            <w:pPr>
              <w:pStyle w:val="Textoindependiente"/>
              <w:spacing w:before="12"/>
              <w:jc w:val="both"/>
              <w:rPr>
                <w:rFonts w:cs="Arial"/>
              </w:rPr>
            </w:pPr>
            <w:r w:rsidRPr="005E37D1">
              <w:rPr>
                <w:rFonts w:cs="Arial"/>
              </w:rPr>
              <w:t>Oficina Asesora de</w:t>
            </w:r>
          </w:p>
          <w:p w14:paraId="1823D339" w14:textId="77777777" w:rsidR="00CB6E19" w:rsidRPr="005E37D1" w:rsidRDefault="00CB6E19" w:rsidP="00CB6E19">
            <w:pPr>
              <w:pStyle w:val="Textoindependiente"/>
              <w:spacing w:before="12"/>
              <w:jc w:val="both"/>
              <w:rPr>
                <w:rFonts w:cs="Arial"/>
              </w:rPr>
            </w:pPr>
            <w:r w:rsidRPr="005E37D1">
              <w:rPr>
                <w:rFonts w:cs="Arial"/>
              </w:rPr>
              <w:t>Comunicaciones</w:t>
            </w:r>
          </w:p>
        </w:tc>
      </w:tr>
    </w:tbl>
    <w:p w14:paraId="6FD55A5B" w14:textId="77777777" w:rsidR="00CB6E19" w:rsidRPr="005E37D1" w:rsidRDefault="00CB6E19" w:rsidP="00CB6E19">
      <w:pPr>
        <w:pStyle w:val="Ttulo1"/>
        <w:jc w:val="both"/>
        <w:rPr>
          <w:rFonts w:eastAsiaTheme="minorHAnsi"/>
          <w:b w:val="0"/>
          <w:bCs w:val="0"/>
          <w:color w:val="404040" w:themeColor="text1" w:themeTint="BF"/>
          <w:shd w:val="clear" w:color="auto" w:fill="FFFFFF"/>
          <w:lang w:val="es-CO"/>
        </w:rPr>
      </w:pPr>
    </w:p>
    <w:p w14:paraId="4613793E" w14:textId="74C4AAD2" w:rsidR="00F32CA3" w:rsidRPr="003569B9" w:rsidRDefault="00F32CA3" w:rsidP="00F32CA3">
      <w:pPr>
        <w:pStyle w:val="Textoindependiente"/>
        <w:spacing w:before="12"/>
        <w:ind w:left="20" w:right="18"/>
        <w:jc w:val="both"/>
        <w:rPr>
          <w:rFonts w:eastAsiaTheme="minorHAnsi" w:cs="Arial"/>
          <w:color w:val="auto"/>
          <w:shd w:val="clear" w:color="auto" w:fill="FFFFFF"/>
          <w:lang w:val="es-CO"/>
        </w:rPr>
      </w:pPr>
      <w:r w:rsidRPr="003569B9">
        <w:rPr>
          <w:rFonts w:eastAsiaTheme="minorHAnsi" w:cs="Arial"/>
          <w:color w:val="auto"/>
          <w:shd w:val="clear" w:color="auto" w:fill="FFFFFF"/>
          <w:lang w:val="es-CO"/>
        </w:rPr>
        <w:t>•        Responsabilidad en la evaluación y retroalimentación a la gestión.</w:t>
      </w:r>
    </w:p>
    <w:p w14:paraId="741F1F81" w14:textId="77777777" w:rsidR="00F32CA3" w:rsidRPr="003569B9" w:rsidRDefault="00F32CA3" w:rsidP="00F32CA3">
      <w:pPr>
        <w:widowControl w:val="0"/>
        <w:tabs>
          <w:tab w:val="left" w:pos="3080"/>
        </w:tabs>
        <w:autoSpaceDE w:val="0"/>
        <w:autoSpaceDN w:val="0"/>
        <w:spacing w:after="0" w:line="240" w:lineRule="auto"/>
        <w:jc w:val="both"/>
        <w:rPr>
          <w:rFonts w:ascii="Arial" w:hAnsi="Arial" w:cs="Arial"/>
          <w:sz w:val="24"/>
          <w:szCs w:val="24"/>
        </w:rPr>
      </w:pPr>
    </w:p>
    <w:p w14:paraId="69088BDA" w14:textId="62614648" w:rsidR="00F32CA3" w:rsidRPr="003569B9" w:rsidRDefault="00F32CA3" w:rsidP="00F32CA3">
      <w:pPr>
        <w:pStyle w:val="Textoindependiente"/>
        <w:spacing w:before="12"/>
        <w:ind w:left="20" w:right="18"/>
        <w:jc w:val="both"/>
        <w:rPr>
          <w:rFonts w:eastAsiaTheme="minorHAnsi" w:cs="Arial"/>
          <w:b w:val="0"/>
          <w:color w:val="auto"/>
          <w:shd w:val="clear" w:color="auto" w:fill="FFFFFF"/>
          <w:lang w:val="es-CO"/>
        </w:rPr>
      </w:pPr>
      <w:r w:rsidRPr="003569B9">
        <w:rPr>
          <w:rFonts w:eastAsiaTheme="minorHAnsi" w:cs="Arial"/>
          <w:b w:val="0"/>
          <w:color w:val="auto"/>
          <w:shd w:val="clear" w:color="auto" w:fill="FFFFFF"/>
          <w:lang w:val="es-CO"/>
        </w:rPr>
        <w:t>Las acciones previstas están encaminadas a permitir el reporte y seguimiento de los compromisos adquiridos con la ciudadanía en los espacios de rendición de cuentas y analizar los resultados obtenidos en el desarrollo de esta estrategia y las recomendaciones de los entes de control.</w:t>
      </w:r>
    </w:p>
    <w:p w14:paraId="48D21F2F" w14:textId="77777777" w:rsidR="00F32CA3" w:rsidRPr="005E37D1" w:rsidRDefault="00F32CA3" w:rsidP="00F32CA3">
      <w:pPr>
        <w:pStyle w:val="Textoindependiente"/>
        <w:spacing w:before="12"/>
        <w:ind w:left="20" w:right="18"/>
        <w:jc w:val="both"/>
        <w:rPr>
          <w:rFonts w:eastAsiaTheme="minorHAnsi" w:cs="Arial"/>
          <w:shd w:val="clear" w:color="auto" w:fill="FFFFFF"/>
          <w:lang w:val="es-CO"/>
        </w:rPr>
      </w:pPr>
    </w:p>
    <w:tbl>
      <w:tblPr>
        <w:tblStyle w:val="Tablaconcuadrcula"/>
        <w:tblW w:w="8851" w:type="dxa"/>
        <w:tblLook w:val="04A0" w:firstRow="1" w:lastRow="0" w:firstColumn="1" w:lastColumn="0" w:noHBand="0" w:noVBand="1"/>
      </w:tblPr>
      <w:tblGrid>
        <w:gridCol w:w="551"/>
        <w:gridCol w:w="2906"/>
        <w:gridCol w:w="1977"/>
        <w:gridCol w:w="1727"/>
        <w:gridCol w:w="1690"/>
      </w:tblGrid>
      <w:tr w:rsidR="00E76D62" w:rsidRPr="005E37D1" w14:paraId="2FF2098E" w14:textId="77777777" w:rsidTr="00AB2BC0">
        <w:trPr>
          <w:trHeight w:val="248"/>
        </w:trPr>
        <w:tc>
          <w:tcPr>
            <w:tcW w:w="8851" w:type="dxa"/>
            <w:gridSpan w:val="5"/>
            <w:shd w:val="clear" w:color="auto" w:fill="C5E0B3" w:themeFill="accent6" w:themeFillTint="66"/>
          </w:tcPr>
          <w:p w14:paraId="4FE8C59D" w14:textId="5C5A72F0" w:rsidR="00F32CA3" w:rsidRPr="005E37D1" w:rsidRDefault="00465B55" w:rsidP="00AB2BC0">
            <w:pPr>
              <w:pStyle w:val="Textoindependiente"/>
              <w:spacing w:before="12"/>
              <w:rPr>
                <w:rFonts w:eastAsiaTheme="minorHAnsi" w:cs="Arial"/>
                <w:b w:val="0"/>
                <w:shd w:val="clear" w:color="auto" w:fill="FFFFFF"/>
                <w:lang w:val="es-CO"/>
              </w:rPr>
            </w:pPr>
            <w:r w:rsidRPr="005E37D1">
              <w:rPr>
                <w:rFonts w:cs="Arial"/>
              </w:rPr>
              <w:t>RESPONSABILIDAD EN LA EVALUACIÓN Y RETROALIMENTACIÓN A LA GESTIÓN</w:t>
            </w:r>
          </w:p>
        </w:tc>
      </w:tr>
      <w:tr w:rsidR="00E76D62" w:rsidRPr="005E37D1" w14:paraId="706A4FB8" w14:textId="77777777" w:rsidTr="00AB2BC0">
        <w:trPr>
          <w:trHeight w:val="199"/>
        </w:trPr>
        <w:tc>
          <w:tcPr>
            <w:tcW w:w="8851" w:type="dxa"/>
            <w:gridSpan w:val="5"/>
            <w:shd w:val="clear" w:color="auto" w:fill="auto"/>
          </w:tcPr>
          <w:tbl>
            <w:tblPr>
              <w:tblStyle w:val="Tablaconcuadrcula"/>
              <w:tblW w:w="8121" w:type="dxa"/>
              <w:tblInd w:w="442" w:type="dxa"/>
              <w:tblLook w:val="04A0" w:firstRow="1" w:lastRow="0" w:firstColumn="1" w:lastColumn="0" w:noHBand="0" w:noVBand="1"/>
            </w:tblPr>
            <w:tblGrid>
              <w:gridCol w:w="2912"/>
              <w:gridCol w:w="1927"/>
              <w:gridCol w:w="1572"/>
              <w:gridCol w:w="1710"/>
            </w:tblGrid>
            <w:tr w:rsidR="0007122E" w:rsidRPr="005E37D1" w14:paraId="00BA61B6" w14:textId="77777777" w:rsidTr="0007122E">
              <w:trPr>
                <w:trHeight w:val="249"/>
              </w:trPr>
              <w:tc>
                <w:tcPr>
                  <w:tcW w:w="2912" w:type="dxa"/>
                </w:tcPr>
                <w:p w14:paraId="7365472D" w14:textId="77777777" w:rsidR="00F32CA3" w:rsidRPr="005E37D1" w:rsidRDefault="00F32CA3" w:rsidP="00AB2BC0">
                  <w:pPr>
                    <w:pStyle w:val="Textoindependiente"/>
                    <w:spacing w:before="12"/>
                    <w:rPr>
                      <w:rFonts w:cs="Arial"/>
                      <w:b w:val="0"/>
                      <w:spacing w:val="-2"/>
                    </w:rPr>
                  </w:pPr>
                  <w:r w:rsidRPr="005E37D1">
                    <w:rPr>
                      <w:rFonts w:cs="Arial"/>
                    </w:rPr>
                    <w:t>Actividades</w:t>
                  </w:r>
                </w:p>
              </w:tc>
              <w:tc>
                <w:tcPr>
                  <w:tcW w:w="1927" w:type="dxa"/>
                </w:tcPr>
                <w:p w14:paraId="0F688B34" w14:textId="77777777" w:rsidR="00F32CA3" w:rsidRPr="005E37D1" w:rsidRDefault="00F32CA3" w:rsidP="00AB2BC0">
                  <w:pPr>
                    <w:pStyle w:val="Textoindependiente"/>
                    <w:spacing w:before="12"/>
                    <w:rPr>
                      <w:rFonts w:cs="Arial"/>
                      <w:b w:val="0"/>
                      <w:spacing w:val="-2"/>
                    </w:rPr>
                  </w:pPr>
                  <w:r w:rsidRPr="005E37D1">
                    <w:rPr>
                      <w:rFonts w:cs="Arial"/>
                    </w:rPr>
                    <w:t>Meta</w:t>
                  </w:r>
                  <w:r w:rsidRPr="005E37D1">
                    <w:rPr>
                      <w:rFonts w:cs="Arial"/>
                      <w:spacing w:val="-10"/>
                    </w:rPr>
                    <w:t xml:space="preserve"> </w:t>
                  </w:r>
                  <w:r w:rsidRPr="005E37D1">
                    <w:rPr>
                      <w:rFonts w:cs="Arial"/>
                    </w:rPr>
                    <w:t>o</w:t>
                  </w:r>
                  <w:r w:rsidRPr="005E37D1">
                    <w:rPr>
                      <w:rFonts w:cs="Arial"/>
                      <w:spacing w:val="-9"/>
                    </w:rPr>
                    <w:t xml:space="preserve"> </w:t>
                  </w:r>
                  <w:r w:rsidRPr="005E37D1">
                    <w:rPr>
                      <w:rFonts w:cs="Arial"/>
                    </w:rPr>
                    <w:t>Producto</w:t>
                  </w:r>
                </w:p>
              </w:tc>
              <w:tc>
                <w:tcPr>
                  <w:tcW w:w="1572" w:type="dxa"/>
                </w:tcPr>
                <w:p w14:paraId="38B0F520" w14:textId="77777777" w:rsidR="00F32CA3" w:rsidRPr="005E37D1" w:rsidRDefault="00F32CA3" w:rsidP="00AB2BC0">
                  <w:pPr>
                    <w:pStyle w:val="Textoindependiente"/>
                    <w:spacing w:before="12"/>
                    <w:rPr>
                      <w:rFonts w:cs="Arial"/>
                      <w:b w:val="0"/>
                      <w:spacing w:val="-2"/>
                    </w:rPr>
                  </w:pPr>
                  <w:r w:rsidRPr="005E37D1">
                    <w:rPr>
                      <w:rFonts w:cs="Arial"/>
                    </w:rPr>
                    <w:t>Fecha</w:t>
                  </w:r>
                </w:p>
              </w:tc>
              <w:tc>
                <w:tcPr>
                  <w:tcW w:w="1710" w:type="dxa"/>
                </w:tcPr>
                <w:p w14:paraId="77B89F0B" w14:textId="77777777" w:rsidR="00F32CA3" w:rsidRPr="005E37D1" w:rsidRDefault="00F32CA3" w:rsidP="00AB2BC0">
                  <w:pPr>
                    <w:pStyle w:val="Textoindependiente"/>
                    <w:spacing w:before="12"/>
                    <w:rPr>
                      <w:rFonts w:cs="Arial"/>
                      <w:b w:val="0"/>
                      <w:spacing w:val="-2"/>
                    </w:rPr>
                  </w:pPr>
                  <w:r w:rsidRPr="005E37D1">
                    <w:rPr>
                      <w:rFonts w:cs="Arial"/>
                    </w:rPr>
                    <w:t>Responsable</w:t>
                  </w:r>
                </w:p>
              </w:tc>
            </w:tr>
          </w:tbl>
          <w:p w14:paraId="09432836" w14:textId="77777777" w:rsidR="00F32CA3" w:rsidRPr="005E37D1" w:rsidRDefault="00F32CA3" w:rsidP="00AB2BC0">
            <w:pPr>
              <w:pStyle w:val="Textoindependiente"/>
              <w:spacing w:before="12"/>
              <w:rPr>
                <w:rFonts w:cs="Arial"/>
                <w:b w:val="0"/>
                <w:spacing w:val="-2"/>
              </w:rPr>
            </w:pPr>
          </w:p>
        </w:tc>
      </w:tr>
      <w:tr w:rsidR="00E76D62" w:rsidRPr="005E37D1" w14:paraId="14F9D1E3" w14:textId="77777777" w:rsidTr="00AB2BC0">
        <w:trPr>
          <w:trHeight w:val="248"/>
        </w:trPr>
        <w:tc>
          <w:tcPr>
            <w:tcW w:w="551" w:type="dxa"/>
          </w:tcPr>
          <w:p w14:paraId="7427128B" w14:textId="77777777" w:rsidR="00F32CA3" w:rsidRPr="005E37D1" w:rsidRDefault="00F32CA3" w:rsidP="00AB2BC0">
            <w:pPr>
              <w:pStyle w:val="Textoindependiente"/>
              <w:spacing w:before="12"/>
              <w:rPr>
                <w:rFonts w:eastAsiaTheme="minorHAnsi" w:cs="Arial"/>
                <w:shd w:val="clear" w:color="auto" w:fill="FFFFFF"/>
                <w:lang w:val="es-CO"/>
              </w:rPr>
            </w:pPr>
          </w:p>
          <w:p w14:paraId="65D2783F" w14:textId="77777777" w:rsidR="00F32CA3" w:rsidRPr="005E37D1" w:rsidRDefault="00F32CA3" w:rsidP="00AB2BC0">
            <w:pPr>
              <w:pStyle w:val="Textoindependiente"/>
              <w:spacing w:before="12"/>
              <w:rPr>
                <w:rFonts w:eastAsiaTheme="minorHAnsi" w:cs="Arial"/>
                <w:shd w:val="clear" w:color="auto" w:fill="FFFFFF"/>
                <w:lang w:val="es-CO"/>
              </w:rPr>
            </w:pPr>
          </w:p>
          <w:p w14:paraId="74A894DA" w14:textId="20E0A97A" w:rsidR="00F32CA3" w:rsidRPr="005E37D1" w:rsidRDefault="00F32CA3" w:rsidP="00AB2BC0">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3.1</w:t>
            </w:r>
          </w:p>
          <w:p w14:paraId="13CCAED9" w14:textId="19BFF862" w:rsidR="00F32CA3" w:rsidRPr="005E37D1" w:rsidRDefault="00F32CA3" w:rsidP="00AB2BC0">
            <w:pPr>
              <w:pStyle w:val="Textoindependiente"/>
              <w:spacing w:before="12"/>
              <w:rPr>
                <w:rFonts w:eastAsiaTheme="minorHAnsi" w:cs="Arial"/>
                <w:shd w:val="clear" w:color="auto" w:fill="FFFFFF"/>
                <w:lang w:val="es-CO"/>
              </w:rPr>
            </w:pPr>
          </w:p>
        </w:tc>
        <w:tc>
          <w:tcPr>
            <w:tcW w:w="3109" w:type="dxa"/>
          </w:tcPr>
          <w:p w14:paraId="7B50B3C4" w14:textId="77777777" w:rsidR="00F32CA3" w:rsidRPr="005E37D1" w:rsidRDefault="00F32CA3" w:rsidP="00F32CA3">
            <w:pPr>
              <w:pStyle w:val="Textoindependiente"/>
              <w:spacing w:before="12"/>
              <w:jc w:val="both"/>
              <w:rPr>
                <w:rFonts w:cs="Arial"/>
              </w:rPr>
            </w:pPr>
            <w:r w:rsidRPr="005E37D1">
              <w:rPr>
                <w:rFonts w:cs="Arial"/>
              </w:rPr>
              <w:t xml:space="preserve">Realizar acciones de capacitación para la preparación de los ejercicios de </w:t>
            </w:r>
            <w:proofErr w:type="spellStart"/>
            <w:r w:rsidRPr="005E37D1">
              <w:rPr>
                <w:rFonts w:cs="Arial"/>
              </w:rPr>
              <w:t>RdeC</w:t>
            </w:r>
            <w:proofErr w:type="spellEnd"/>
            <w:r w:rsidRPr="005E37D1">
              <w:rPr>
                <w:rFonts w:cs="Arial"/>
              </w:rPr>
              <w:t xml:space="preserve"> y</w:t>
            </w:r>
          </w:p>
          <w:p w14:paraId="2C736DB1" w14:textId="620D5000" w:rsidR="00F32CA3" w:rsidRPr="005E37D1" w:rsidRDefault="00F32CA3" w:rsidP="00F32CA3">
            <w:pPr>
              <w:pStyle w:val="Textoindependiente"/>
              <w:spacing w:before="12"/>
              <w:jc w:val="both"/>
              <w:rPr>
                <w:rFonts w:cs="Arial"/>
              </w:rPr>
            </w:pPr>
            <w:r w:rsidRPr="005E37D1">
              <w:rPr>
                <w:rFonts w:cs="Arial"/>
              </w:rPr>
              <w:t>espacios de diálogo para los funcionarios y contratistas</w:t>
            </w:r>
          </w:p>
        </w:tc>
        <w:tc>
          <w:tcPr>
            <w:tcW w:w="1758" w:type="dxa"/>
          </w:tcPr>
          <w:p w14:paraId="49756184" w14:textId="77777777" w:rsidR="00F32CA3" w:rsidRPr="005E37D1" w:rsidRDefault="00F32CA3" w:rsidP="00F32CA3">
            <w:pPr>
              <w:pStyle w:val="Textoindependiente"/>
              <w:spacing w:before="12"/>
              <w:jc w:val="both"/>
              <w:rPr>
                <w:rFonts w:cs="Arial"/>
              </w:rPr>
            </w:pPr>
            <w:r w:rsidRPr="005E37D1">
              <w:rPr>
                <w:rFonts w:cs="Arial"/>
              </w:rPr>
              <w:t>Capacitaciones para la preparación de los</w:t>
            </w:r>
          </w:p>
          <w:p w14:paraId="372AD1C1" w14:textId="77777777" w:rsidR="00F32CA3" w:rsidRPr="005E37D1" w:rsidRDefault="00F32CA3" w:rsidP="00F32CA3">
            <w:pPr>
              <w:pStyle w:val="Textoindependiente"/>
              <w:spacing w:before="12"/>
              <w:jc w:val="both"/>
              <w:rPr>
                <w:rFonts w:cs="Arial"/>
              </w:rPr>
            </w:pPr>
            <w:r w:rsidRPr="005E37D1">
              <w:rPr>
                <w:rFonts w:cs="Arial"/>
              </w:rPr>
              <w:t xml:space="preserve">ejercicios de </w:t>
            </w:r>
            <w:proofErr w:type="spellStart"/>
            <w:r w:rsidRPr="005E37D1">
              <w:rPr>
                <w:rFonts w:cs="Arial"/>
              </w:rPr>
              <w:t>RdeC</w:t>
            </w:r>
            <w:proofErr w:type="spellEnd"/>
            <w:r w:rsidRPr="005E37D1">
              <w:rPr>
                <w:rFonts w:cs="Arial"/>
              </w:rPr>
              <w:t xml:space="preserve"> y espacios de diálogo</w:t>
            </w:r>
          </w:p>
          <w:p w14:paraId="6343D7CB" w14:textId="00BDB9ED" w:rsidR="00F32CA3" w:rsidRPr="005E37D1" w:rsidRDefault="00F32CA3" w:rsidP="00F32CA3">
            <w:pPr>
              <w:pStyle w:val="Textoindependiente"/>
              <w:spacing w:before="12"/>
              <w:jc w:val="both"/>
              <w:rPr>
                <w:rFonts w:cs="Arial"/>
              </w:rPr>
            </w:pPr>
            <w:r w:rsidRPr="005E37D1">
              <w:rPr>
                <w:rFonts w:cs="Arial"/>
              </w:rPr>
              <w:t>realizadas</w:t>
            </w:r>
          </w:p>
        </w:tc>
        <w:tc>
          <w:tcPr>
            <w:tcW w:w="1727" w:type="dxa"/>
          </w:tcPr>
          <w:p w14:paraId="77E1069F" w14:textId="77777777" w:rsidR="00F32CA3" w:rsidRPr="005E37D1" w:rsidRDefault="00F32CA3" w:rsidP="00AB2BC0">
            <w:pPr>
              <w:pStyle w:val="Textoindependiente"/>
              <w:spacing w:before="12"/>
              <w:rPr>
                <w:rFonts w:cs="Arial"/>
              </w:rPr>
            </w:pPr>
          </w:p>
          <w:p w14:paraId="42B3DB4B" w14:textId="77777777" w:rsidR="00F32CA3" w:rsidRPr="005E37D1" w:rsidRDefault="00F32CA3" w:rsidP="00AB2BC0">
            <w:pPr>
              <w:pStyle w:val="Textoindependiente"/>
              <w:spacing w:before="12"/>
              <w:rPr>
                <w:rFonts w:cs="Arial"/>
              </w:rPr>
            </w:pPr>
          </w:p>
          <w:p w14:paraId="5A98ACCB" w14:textId="49A10E71" w:rsidR="00F32CA3" w:rsidRPr="005E37D1" w:rsidRDefault="00F32CA3" w:rsidP="00AB2BC0">
            <w:pPr>
              <w:pStyle w:val="Textoindependiente"/>
              <w:spacing w:before="12"/>
              <w:rPr>
                <w:rFonts w:cs="Arial"/>
              </w:rPr>
            </w:pPr>
            <w:r w:rsidRPr="005E37D1">
              <w:rPr>
                <w:rFonts w:cs="Arial"/>
              </w:rPr>
              <w:t>30/04/2024</w:t>
            </w:r>
          </w:p>
        </w:tc>
        <w:tc>
          <w:tcPr>
            <w:tcW w:w="1706" w:type="dxa"/>
          </w:tcPr>
          <w:p w14:paraId="7B4F9950" w14:textId="77777777" w:rsidR="00F32CA3" w:rsidRPr="005E37D1" w:rsidRDefault="00F32CA3" w:rsidP="00AB2BC0">
            <w:pPr>
              <w:pStyle w:val="Textoindependiente"/>
              <w:spacing w:before="12"/>
              <w:jc w:val="both"/>
              <w:rPr>
                <w:rFonts w:cs="Arial"/>
              </w:rPr>
            </w:pPr>
          </w:p>
          <w:p w14:paraId="2E29CF13" w14:textId="0240642C" w:rsidR="00F32CA3" w:rsidRPr="005E37D1" w:rsidRDefault="00F32CA3" w:rsidP="00AB2BC0">
            <w:pPr>
              <w:pStyle w:val="Textoindependiente"/>
              <w:spacing w:before="12"/>
              <w:jc w:val="both"/>
              <w:rPr>
                <w:rFonts w:cs="Arial"/>
              </w:rPr>
            </w:pPr>
            <w:r w:rsidRPr="005E37D1">
              <w:rPr>
                <w:rFonts w:cs="Arial"/>
              </w:rPr>
              <w:t>Oficina Asesora de Planeación</w:t>
            </w:r>
          </w:p>
        </w:tc>
      </w:tr>
      <w:tr w:rsidR="00E76D62" w:rsidRPr="005E37D1" w14:paraId="0C93D418" w14:textId="77777777" w:rsidTr="00AB2BC0">
        <w:trPr>
          <w:trHeight w:val="248"/>
        </w:trPr>
        <w:tc>
          <w:tcPr>
            <w:tcW w:w="551" w:type="dxa"/>
          </w:tcPr>
          <w:p w14:paraId="256B0C3A" w14:textId="77777777" w:rsidR="00465B55" w:rsidRPr="005E37D1" w:rsidRDefault="00465B55" w:rsidP="00AB2BC0">
            <w:pPr>
              <w:pStyle w:val="Textoindependiente"/>
              <w:spacing w:before="12"/>
              <w:rPr>
                <w:rFonts w:eastAsiaTheme="minorHAnsi" w:cs="Arial"/>
                <w:shd w:val="clear" w:color="auto" w:fill="FFFFFF"/>
                <w:lang w:val="es-CO"/>
              </w:rPr>
            </w:pPr>
          </w:p>
          <w:p w14:paraId="54262294" w14:textId="3D7DFD4B" w:rsidR="00F32CA3" w:rsidRPr="005E37D1" w:rsidRDefault="00465B55" w:rsidP="00AB2BC0">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3.2</w:t>
            </w:r>
          </w:p>
        </w:tc>
        <w:tc>
          <w:tcPr>
            <w:tcW w:w="3109" w:type="dxa"/>
          </w:tcPr>
          <w:p w14:paraId="4C854876" w14:textId="77777777" w:rsidR="00465B55" w:rsidRPr="005E37D1" w:rsidRDefault="00465B55" w:rsidP="00465B55">
            <w:pPr>
              <w:pStyle w:val="Textoindependiente"/>
              <w:spacing w:before="12"/>
              <w:jc w:val="both"/>
              <w:rPr>
                <w:rFonts w:cs="Arial"/>
              </w:rPr>
            </w:pPr>
            <w:r w:rsidRPr="005E37D1">
              <w:rPr>
                <w:rFonts w:cs="Arial"/>
              </w:rPr>
              <w:t>Consolidar y publicar las actividades de rendición de cuentas que realiza la entidad en</w:t>
            </w:r>
          </w:p>
          <w:p w14:paraId="1E1FEEDF" w14:textId="3039B1D5" w:rsidR="00F32CA3" w:rsidRPr="005E37D1" w:rsidRDefault="00465B55" w:rsidP="00465B55">
            <w:pPr>
              <w:pStyle w:val="Textoindependiente"/>
              <w:spacing w:before="12"/>
              <w:jc w:val="both"/>
              <w:rPr>
                <w:rFonts w:cs="Arial"/>
              </w:rPr>
            </w:pPr>
            <w:r w:rsidRPr="005E37D1">
              <w:rPr>
                <w:rFonts w:cs="Arial"/>
              </w:rPr>
              <w:t>la vigencia 2024 "Formato Interno de Reporte de Actividades Forma 4-1193"</w:t>
            </w:r>
          </w:p>
        </w:tc>
        <w:tc>
          <w:tcPr>
            <w:tcW w:w="1758" w:type="dxa"/>
          </w:tcPr>
          <w:p w14:paraId="096FACF9" w14:textId="77777777" w:rsidR="00465B55" w:rsidRPr="005E37D1" w:rsidRDefault="00465B55" w:rsidP="00AB2BC0">
            <w:pPr>
              <w:pStyle w:val="Textoindependiente"/>
              <w:spacing w:before="12"/>
              <w:jc w:val="both"/>
              <w:rPr>
                <w:rFonts w:cs="Arial"/>
              </w:rPr>
            </w:pPr>
          </w:p>
          <w:p w14:paraId="21F0B07E" w14:textId="771F5E40" w:rsidR="00F32CA3" w:rsidRPr="005E37D1" w:rsidRDefault="00465B55" w:rsidP="00AB2BC0">
            <w:pPr>
              <w:pStyle w:val="Textoindependiente"/>
              <w:spacing w:before="12"/>
              <w:jc w:val="both"/>
              <w:rPr>
                <w:rFonts w:cs="Arial"/>
              </w:rPr>
            </w:pPr>
            <w:r w:rsidRPr="005E37D1">
              <w:rPr>
                <w:rFonts w:cs="Arial"/>
              </w:rPr>
              <w:t>Documento consolidado y publicado</w:t>
            </w:r>
          </w:p>
        </w:tc>
        <w:tc>
          <w:tcPr>
            <w:tcW w:w="1727" w:type="dxa"/>
          </w:tcPr>
          <w:p w14:paraId="6689446E" w14:textId="77777777" w:rsidR="00465B55" w:rsidRPr="005E37D1" w:rsidRDefault="00465B55" w:rsidP="00AB2BC0">
            <w:pPr>
              <w:pStyle w:val="Textoindependiente"/>
              <w:spacing w:before="12"/>
              <w:rPr>
                <w:rFonts w:cs="Arial"/>
              </w:rPr>
            </w:pPr>
          </w:p>
          <w:p w14:paraId="460AD4BC" w14:textId="3859C28C" w:rsidR="00F32CA3" w:rsidRPr="005E37D1" w:rsidRDefault="00465B55" w:rsidP="00AB2BC0">
            <w:pPr>
              <w:pStyle w:val="Textoindependiente"/>
              <w:spacing w:before="12"/>
              <w:rPr>
                <w:rFonts w:cs="Arial"/>
              </w:rPr>
            </w:pPr>
            <w:r w:rsidRPr="005E37D1">
              <w:rPr>
                <w:rFonts w:cs="Arial"/>
              </w:rPr>
              <w:t>15/12/2024</w:t>
            </w:r>
          </w:p>
        </w:tc>
        <w:tc>
          <w:tcPr>
            <w:tcW w:w="1706" w:type="dxa"/>
          </w:tcPr>
          <w:p w14:paraId="26CE45CF" w14:textId="77777777" w:rsidR="00465B55" w:rsidRPr="005E37D1" w:rsidRDefault="00465B55" w:rsidP="00AB2BC0">
            <w:pPr>
              <w:pStyle w:val="Textoindependiente"/>
              <w:spacing w:before="12"/>
              <w:jc w:val="both"/>
              <w:rPr>
                <w:rFonts w:cs="Arial"/>
              </w:rPr>
            </w:pPr>
          </w:p>
          <w:p w14:paraId="17F42749" w14:textId="5662C938" w:rsidR="00F32CA3" w:rsidRPr="005E37D1" w:rsidRDefault="00465B55" w:rsidP="00AB2BC0">
            <w:pPr>
              <w:pStyle w:val="Textoindependiente"/>
              <w:spacing w:before="12"/>
              <w:jc w:val="both"/>
              <w:rPr>
                <w:rFonts w:cs="Arial"/>
              </w:rPr>
            </w:pPr>
            <w:r w:rsidRPr="005E37D1">
              <w:rPr>
                <w:rFonts w:cs="Arial"/>
              </w:rPr>
              <w:t>Oficina Asesora de Planeación</w:t>
            </w:r>
          </w:p>
        </w:tc>
      </w:tr>
      <w:tr w:rsidR="00E76D62" w:rsidRPr="005E37D1" w14:paraId="61477553" w14:textId="77777777" w:rsidTr="00AB2BC0">
        <w:trPr>
          <w:trHeight w:val="248"/>
        </w:trPr>
        <w:tc>
          <w:tcPr>
            <w:tcW w:w="551" w:type="dxa"/>
          </w:tcPr>
          <w:p w14:paraId="0FDEBF5B" w14:textId="77777777" w:rsidR="00465B55" w:rsidRPr="005E37D1" w:rsidRDefault="00465B55" w:rsidP="00AB2BC0">
            <w:pPr>
              <w:pStyle w:val="Textoindependiente"/>
              <w:spacing w:before="12"/>
              <w:rPr>
                <w:rFonts w:eastAsiaTheme="minorHAnsi" w:cs="Arial"/>
                <w:shd w:val="clear" w:color="auto" w:fill="FFFFFF"/>
                <w:lang w:val="es-CO"/>
              </w:rPr>
            </w:pPr>
          </w:p>
          <w:p w14:paraId="740B94CD" w14:textId="77777777" w:rsidR="00465B55" w:rsidRPr="005E37D1" w:rsidRDefault="00465B55" w:rsidP="00AB2BC0">
            <w:pPr>
              <w:pStyle w:val="Textoindependiente"/>
              <w:spacing w:before="12"/>
              <w:rPr>
                <w:rFonts w:eastAsiaTheme="minorHAnsi" w:cs="Arial"/>
                <w:shd w:val="clear" w:color="auto" w:fill="FFFFFF"/>
                <w:lang w:val="es-CO"/>
              </w:rPr>
            </w:pPr>
          </w:p>
          <w:p w14:paraId="7AF6BA09" w14:textId="6AA5C1E0" w:rsidR="00F32CA3" w:rsidRPr="005E37D1" w:rsidRDefault="00465B55" w:rsidP="00AB2BC0">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3.3</w:t>
            </w:r>
          </w:p>
          <w:p w14:paraId="1E3C5584" w14:textId="03DAC651" w:rsidR="00465B55" w:rsidRPr="005E37D1" w:rsidRDefault="00465B55" w:rsidP="00AB2BC0">
            <w:pPr>
              <w:pStyle w:val="Textoindependiente"/>
              <w:spacing w:before="12"/>
              <w:rPr>
                <w:rFonts w:eastAsiaTheme="minorHAnsi" w:cs="Arial"/>
                <w:shd w:val="clear" w:color="auto" w:fill="FFFFFF"/>
                <w:lang w:val="es-CO"/>
              </w:rPr>
            </w:pPr>
          </w:p>
        </w:tc>
        <w:tc>
          <w:tcPr>
            <w:tcW w:w="3109" w:type="dxa"/>
          </w:tcPr>
          <w:p w14:paraId="13A4317A" w14:textId="77777777" w:rsidR="00465B55" w:rsidRPr="005E37D1" w:rsidRDefault="00465B55" w:rsidP="00465B55">
            <w:pPr>
              <w:pStyle w:val="Textoindependiente"/>
              <w:spacing w:before="12"/>
              <w:jc w:val="both"/>
              <w:rPr>
                <w:rFonts w:cs="Arial"/>
              </w:rPr>
            </w:pPr>
            <w:r w:rsidRPr="005E37D1">
              <w:rPr>
                <w:rFonts w:cs="Arial"/>
              </w:rPr>
              <w:t>Solicitar la evaluación de los eventos de rendición de cuenta a los asistentes, para</w:t>
            </w:r>
          </w:p>
          <w:p w14:paraId="1D0AD084" w14:textId="77777777" w:rsidR="00465B55" w:rsidRPr="005E37D1" w:rsidRDefault="00465B55" w:rsidP="00465B55">
            <w:pPr>
              <w:pStyle w:val="Textoindependiente"/>
              <w:spacing w:before="12"/>
              <w:jc w:val="both"/>
              <w:rPr>
                <w:rFonts w:cs="Arial"/>
              </w:rPr>
            </w:pPr>
            <w:r w:rsidRPr="005E37D1">
              <w:rPr>
                <w:rFonts w:cs="Arial"/>
              </w:rPr>
              <w:t xml:space="preserve">consolidar un </w:t>
            </w:r>
            <w:r w:rsidRPr="005E37D1">
              <w:rPr>
                <w:rFonts w:cs="Arial"/>
              </w:rPr>
              <w:lastRenderedPageBreak/>
              <w:t>documento que permita medir la percepción ciudadana para la mejora</w:t>
            </w:r>
          </w:p>
          <w:p w14:paraId="0BA976A8" w14:textId="42EE1E76" w:rsidR="00F32CA3" w:rsidRPr="005E37D1" w:rsidRDefault="00465B55" w:rsidP="00465B55">
            <w:pPr>
              <w:pStyle w:val="Textoindependiente"/>
              <w:spacing w:before="12"/>
              <w:jc w:val="both"/>
              <w:rPr>
                <w:rFonts w:cs="Arial"/>
              </w:rPr>
            </w:pPr>
            <w:r w:rsidRPr="005E37D1">
              <w:rPr>
                <w:rFonts w:cs="Arial"/>
              </w:rPr>
              <w:t>continua</w:t>
            </w:r>
          </w:p>
        </w:tc>
        <w:tc>
          <w:tcPr>
            <w:tcW w:w="1758" w:type="dxa"/>
          </w:tcPr>
          <w:p w14:paraId="57B4F9FB" w14:textId="77777777" w:rsidR="00F83891" w:rsidRPr="005E37D1" w:rsidRDefault="00F83891" w:rsidP="00F83891">
            <w:pPr>
              <w:pStyle w:val="Textoindependiente"/>
              <w:spacing w:before="12"/>
              <w:jc w:val="both"/>
              <w:rPr>
                <w:rFonts w:cs="Arial"/>
              </w:rPr>
            </w:pPr>
            <w:r w:rsidRPr="005E37D1">
              <w:rPr>
                <w:rFonts w:cs="Arial"/>
              </w:rPr>
              <w:lastRenderedPageBreak/>
              <w:t xml:space="preserve">Informe de evaluación de eventos de </w:t>
            </w:r>
            <w:proofErr w:type="spellStart"/>
            <w:r w:rsidRPr="005E37D1">
              <w:rPr>
                <w:rFonts w:cs="Arial"/>
              </w:rPr>
              <w:t>RdeC</w:t>
            </w:r>
            <w:proofErr w:type="spellEnd"/>
          </w:p>
          <w:p w14:paraId="7F39CC5D" w14:textId="54E6E50E" w:rsidR="00F32CA3" w:rsidRPr="005E37D1" w:rsidRDefault="00F83891" w:rsidP="00F83891">
            <w:pPr>
              <w:pStyle w:val="Textoindependiente"/>
              <w:spacing w:before="12"/>
              <w:jc w:val="both"/>
              <w:rPr>
                <w:rFonts w:cs="Arial"/>
              </w:rPr>
            </w:pPr>
            <w:r w:rsidRPr="005E37D1">
              <w:rPr>
                <w:rFonts w:cs="Arial"/>
              </w:rPr>
              <w:t xml:space="preserve">consolidado y </w:t>
            </w:r>
            <w:r w:rsidRPr="005E37D1">
              <w:rPr>
                <w:rFonts w:cs="Arial"/>
              </w:rPr>
              <w:lastRenderedPageBreak/>
              <w:t>publicado</w:t>
            </w:r>
          </w:p>
        </w:tc>
        <w:tc>
          <w:tcPr>
            <w:tcW w:w="1727" w:type="dxa"/>
          </w:tcPr>
          <w:p w14:paraId="67660421" w14:textId="77777777" w:rsidR="00F83891" w:rsidRPr="005E37D1" w:rsidRDefault="00F83891" w:rsidP="00AB2BC0">
            <w:pPr>
              <w:pStyle w:val="Textoindependiente"/>
              <w:spacing w:before="12"/>
              <w:rPr>
                <w:rFonts w:cs="Arial"/>
              </w:rPr>
            </w:pPr>
          </w:p>
          <w:p w14:paraId="39B1A0CB" w14:textId="6A62B27B" w:rsidR="00F32CA3" w:rsidRPr="005E37D1" w:rsidRDefault="00F83891" w:rsidP="00AB2BC0">
            <w:pPr>
              <w:pStyle w:val="Textoindependiente"/>
              <w:spacing w:before="12"/>
              <w:rPr>
                <w:rFonts w:cs="Arial"/>
              </w:rPr>
            </w:pPr>
            <w:r w:rsidRPr="005E37D1">
              <w:rPr>
                <w:rFonts w:cs="Arial"/>
              </w:rPr>
              <w:t>15/12/2024</w:t>
            </w:r>
          </w:p>
        </w:tc>
        <w:tc>
          <w:tcPr>
            <w:tcW w:w="1706" w:type="dxa"/>
          </w:tcPr>
          <w:p w14:paraId="5362B58F" w14:textId="77777777" w:rsidR="00F83891" w:rsidRPr="005E37D1" w:rsidRDefault="00F83891" w:rsidP="00AB2BC0">
            <w:pPr>
              <w:pStyle w:val="Textoindependiente"/>
              <w:spacing w:before="12"/>
              <w:jc w:val="both"/>
              <w:rPr>
                <w:rFonts w:cs="Arial"/>
              </w:rPr>
            </w:pPr>
          </w:p>
          <w:p w14:paraId="33E131FD" w14:textId="705DA3D2" w:rsidR="00F32CA3" w:rsidRPr="005E37D1" w:rsidRDefault="00F83891" w:rsidP="00AB2BC0">
            <w:pPr>
              <w:pStyle w:val="Textoindependiente"/>
              <w:spacing w:before="12"/>
              <w:jc w:val="both"/>
              <w:rPr>
                <w:rFonts w:cs="Arial"/>
              </w:rPr>
            </w:pPr>
            <w:r w:rsidRPr="005E37D1">
              <w:rPr>
                <w:rFonts w:cs="Arial"/>
              </w:rPr>
              <w:t>Oficina Asesora de Planeación</w:t>
            </w:r>
          </w:p>
        </w:tc>
      </w:tr>
      <w:tr w:rsidR="00E76D62" w:rsidRPr="005E37D1" w14:paraId="05210E6C" w14:textId="77777777" w:rsidTr="00AB2BC0">
        <w:trPr>
          <w:trHeight w:val="248"/>
        </w:trPr>
        <w:tc>
          <w:tcPr>
            <w:tcW w:w="551" w:type="dxa"/>
          </w:tcPr>
          <w:p w14:paraId="59124283" w14:textId="77777777" w:rsidR="00F83891" w:rsidRPr="005E37D1" w:rsidRDefault="00F83891" w:rsidP="00AB2BC0">
            <w:pPr>
              <w:pStyle w:val="Textoindependiente"/>
              <w:spacing w:before="12"/>
              <w:rPr>
                <w:rFonts w:eastAsiaTheme="minorHAnsi" w:cs="Arial"/>
                <w:shd w:val="clear" w:color="auto" w:fill="FFFFFF"/>
                <w:lang w:val="es-CO"/>
              </w:rPr>
            </w:pPr>
          </w:p>
          <w:p w14:paraId="5D49EB4E" w14:textId="682B1D5C" w:rsidR="00F32CA3" w:rsidRPr="005E37D1" w:rsidRDefault="00F83891" w:rsidP="00AB2BC0">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3.4</w:t>
            </w:r>
          </w:p>
          <w:p w14:paraId="1717EA48" w14:textId="1B77C83F" w:rsidR="00F83891" w:rsidRPr="005E37D1" w:rsidRDefault="00F83891" w:rsidP="00AB2BC0">
            <w:pPr>
              <w:pStyle w:val="Textoindependiente"/>
              <w:spacing w:before="12"/>
              <w:rPr>
                <w:rFonts w:eastAsiaTheme="minorHAnsi" w:cs="Arial"/>
                <w:shd w:val="clear" w:color="auto" w:fill="FFFFFF"/>
                <w:lang w:val="es-CO"/>
              </w:rPr>
            </w:pPr>
          </w:p>
        </w:tc>
        <w:tc>
          <w:tcPr>
            <w:tcW w:w="3109" w:type="dxa"/>
          </w:tcPr>
          <w:p w14:paraId="3236EB8E" w14:textId="77777777" w:rsidR="00F83891" w:rsidRPr="005E37D1" w:rsidRDefault="00F83891" w:rsidP="00F83891">
            <w:pPr>
              <w:pStyle w:val="Textoindependiente"/>
              <w:spacing w:before="12"/>
              <w:jc w:val="both"/>
              <w:rPr>
                <w:rFonts w:cs="Arial"/>
              </w:rPr>
            </w:pPr>
            <w:r w:rsidRPr="005E37D1">
              <w:rPr>
                <w:rFonts w:cs="Arial"/>
              </w:rPr>
              <w:t>Reunión de cierre y definición del cronograma de actividades de la rendición de</w:t>
            </w:r>
          </w:p>
          <w:p w14:paraId="0B8392D1" w14:textId="7FF76CDE" w:rsidR="00F32CA3" w:rsidRPr="005E37D1" w:rsidRDefault="00F83891" w:rsidP="00F83891">
            <w:pPr>
              <w:pStyle w:val="Textoindependiente"/>
              <w:spacing w:before="12"/>
              <w:jc w:val="both"/>
              <w:rPr>
                <w:rFonts w:cs="Arial"/>
              </w:rPr>
            </w:pPr>
            <w:r w:rsidRPr="005E37D1">
              <w:rPr>
                <w:rFonts w:cs="Arial"/>
              </w:rPr>
              <w:t>cuentas 2024 aprobado</w:t>
            </w:r>
          </w:p>
        </w:tc>
        <w:tc>
          <w:tcPr>
            <w:tcW w:w="1758" w:type="dxa"/>
          </w:tcPr>
          <w:p w14:paraId="51A41A6A" w14:textId="51F19BDB" w:rsidR="00F32CA3" w:rsidRPr="005E37D1" w:rsidRDefault="00F83891" w:rsidP="00AB2BC0">
            <w:pPr>
              <w:pStyle w:val="Textoindependiente"/>
              <w:spacing w:before="12"/>
              <w:jc w:val="both"/>
              <w:rPr>
                <w:rFonts w:cs="Arial"/>
              </w:rPr>
            </w:pPr>
            <w:r w:rsidRPr="005E37D1">
              <w:rPr>
                <w:rFonts w:cs="Arial"/>
              </w:rPr>
              <w:t xml:space="preserve">Cronograma de </w:t>
            </w:r>
            <w:proofErr w:type="spellStart"/>
            <w:r w:rsidRPr="005E37D1">
              <w:rPr>
                <w:rFonts w:cs="Arial"/>
              </w:rPr>
              <w:t>RdeC</w:t>
            </w:r>
            <w:proofErr w:type="spellEnd"/>
            <w:r w:rsidRPr="005E37D1">
              <w:rPr>
                <w:rFonts w:cs="Arial"/>
              </w:rPr>
              <w:t xml:space="preserve"> 2024 aprobado</w:t>
            </w:r>
          </w:p>
        </w:tc>
        <w:tc>
          <w:tcPr>
            <w:tcW w:w="1727" w:type="dxa"/>
          </w:tcPr>
          <w:p w14:paraId="1F964115" w14:textId="26A8A9F6" w:rsidR="00F32CA3" w:rsidRPr="005E37D1" w:rsidRDefault="00F83891" w:rsidP="00AB2BC0">
            <w:pPr>
              <w:pStyle w:val="Textoindependiente"/>
              <w:spacing w:before="12"/>
              <w:rPr>
                <w:rFonts w:cs="Arial"/>
              </w:rPr>
            </w:pPr>
            <w:r w:rsidRPr="005E37D1">
              <w:rPr>
                <w:rFonts w:cs="Arial"/>
              </w:rPr>
              <w:t>15/12/2024</w:t>
            </w:r>
          </w:p>
        </w:tc>
        <w:tc>
          <w:tcPr>
            <w:tcW w:w="1706" w:type="dxa"/>
          </w:tcPr>
          <w:p w14:paraId="624B7DAC" w14:textId="43D58739" w:rsidR="00F32CA3" w:rsidRPr="005E37D1" w:rsidRDefault="00F83891" w:rsidP="00AB2BC0">
            <w:pPr>
              <w:pStyle w:val="Textoindependiente"/>
              <w:spacing w:before="12"/>
              <w:jc w:val="both"/>
              <w:rPr>
                <w:rFonts w:cs="Arial"/>
              </w:rPr>
            </w:pPr>
            <w:r w:rsidRPr="005E37D1">
              <w:rPr>
                <w:rFonts w:cs="Arial"/>
              </w:rPr>
              <w:t>Oficina Asesora de Planeación</w:t>
            </w:r>
          </w:p>
        </w:tc>
      </w:tr>
      <w:tr w:rsidR="00E76D62" w:rsidRPr="005E37D1" w14:paraId="76B97C90" w14:textId="77777777" w:rsidTr="00AB2BC0">
        <w:trPr>
          <w:trHeight w:val="248"/>
        </w:trPr>
        <w:tc>
          <w:tcPr>
            <w:tcW w:w="551" w:type="dxa"/>
          </w:tcPr>
          <w:p w14:paraId="2F6EBB7F" w14:textId="3E6A92EE" w:rsidR="00F32CA3" w:rsidRPr="005E37D1" w:rsidRDefault="00F83891" w:rsidP="00AB2BC0">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3.5</w:t>
            </w:r>
          </w:p>
        </w:tc>
        <w:tc>
          <w:tcPr>
            <w:tcW w:w="3109" w:type="dxa"/>
          </w:tcPr>
          <w:p w14:paraId="461BCDAE" w14:textId="57D0E0BE" w:rsidR="00F32CA3" w:rsidRPr="005E37D1" w:rsidRDefault="00F83891" w:rsidP="00AB2BC0">
            <w:pPr>
              <w:pStyle w:val="Textoindependiente"/>
              <w:spacing w:before="12"/>
              <w:jc w:val="both"/>
              <w:rPr>
                <w:rFonts w:cs="Arial"/>
              </w:rPr>
            </w:pPr>
            <w:r w:rsidRPr="005E37D1">
              <w:rPr>
                <w:rFonts w:cs="Arial"/>
              </w:rPr>
              <w:t>Analizar la implementación de la estrategia de rendición de cuentas</w:t>
            </w:r>
          </w:p>
        </w:tc>
        <w:tc>
          <w:tcPr>
            <w:tcW w:w="1758" w:type="dxa"/>
          </w:tcPr>
          <w:p w14:paraId="33AE5E2F" w14:textId="1B07B3BA" w:rsidR="00F32CA3" w:rsidRPr="005E37D1" w:rsidRDefault="00F83891" w:rsidP="00AB2BC0">
            <w:pPr>
              <w:pStyle w:val="Textoindependiente"/>
              <w:spacing w:before="12"/>
              <w:jc w:val="both"/>
              <w:rPr>
                <w:rFonts w:cs="Arial"/>
              </w:rPr>
            </w:pPr>
            <w:r w:rsidRPr="005E37D1">
              <w:rPr>
                <w:rFonts w:cs="Arial"/>
              </w:rPr>
              <w:t>Documento publicado</w:t>
            </w:r>
          </w:p>
        </w:tc>
        <w:tc>
          <w:tcPr>
            <w:tcW w:w="1727" w:type="dxa"/>
          </w:tcPr>
          <w:p w14:paraId="435FFFF9" w14:textId="0726BA6A" w:rsidR="00F32CA3" w:rsidRPr="005E37D1" w:rsidRDefault="00F83891" w:rsidP="00AB2BC0">
            <w:pPr>
              <w:pStyle w:val="Textoindependiente"/>
              <w:spacing w:before="12"/>
              <w:rPr>
                <w:rFonts w:cs="Arial"/>
              </w:rPr>
            </w:pPr>
            <w:r w:rsidRPr="005E37D1">
              <w:rPr>
                <w:rFonts w:cs="Arial"/>
              </w:rPr>
              <w:t>15/12/2024</w:t>
            </w:r>
          </w:p>
        </w:tc>
        <w:tc>
          <w:tcPr>
            <w:tcW w:w="1706" w:type="dxa"/>
          </w:tcPr>
          <w:p w14:paraId="54EBD78F" w14:textId="0610CCE3" w:rsidR="00F32CA3" w:rsidRPr="005E37D1" w:rsidRDefault="00F83891" w:rsidP="00AB2BC0">
            <w:pPr>
              <w:pStyle w:val="Textoindependiente"/>
              <w:spacing w:before="12"/>
              <w:jc w:val="both"/>
              <w:rPr>
                <w:rFonts w:cs="Arial"/>
              </w:rPr>
            </w:pPr>
            <w:r w:rsidRPr="005E37D1">
              <w:rPr>
                <w:rFonts w:cs="Arial"/>
              </w:rPr>
              <w:t>Oficina Asesora de Planeación</w:t>
            </w:r>
          </w:p>
        </w:tc>
      </w:tr>
      <w:tr w:rsidR="008A2F4F" w:rsidRPr="005E37D1" w14:paraId="1529D3D5" w14:textId="77777777" w:rsidTr="00AB2BC0">
        <w:trPr>
          <w:trHeight w:val="248"/>
        </w:trPr>
        <w:tc>
          <w:tcPr>
            <w:tcW w:w="551" w:type="dxa"/>
          </w:tcPr>
          <w:p w14:paraId="1BDCEE78" w14:textId="77777777" w:rsidR="00F83891" w:rsidRPr="005E37D1" w:rsidRDefault="00F83891" w:rsidP="00AB2BC0">
            <w:pPr>
              <w:pStyle w:val="Textoindependiente"/>
              <w:spacing w:before="12"/>
              <w:rPr>
                <w:rFonts w:eastAsiaTheme="minorHAnsi" w:cs="Arial"/>
                <w:shd w:val="clear" w:color="auto" w:fill="FFFFFF"/>
                <w:lang w:val="es-CO"/>
              </w:rPr>
            </w:pPr>
          </w:p>
          <w:p w14:paraId="5F47F4D6" w14:textId="46B7FFCB" w:rsidR="00F32CA3" w:rsidRPr="005E37D1" w:rsidRDefault="00F83891" w:rsidP="00AB2BC0">
            <w:pPr>
              <w:pStyle w:val="Textoindependiente"/>
              <w:spacing w:before="12"/>
              <w:rPr>
                <w:rFonts w:eastAsiaTheme="minorHAnsi" w:cs="Arial"/>
                <w:shd w:val="clear" w:color="auto" w:fill="FFFFFF"/>
                <w:lang w:val="es-CO"/>
              </w:rPr>
            </w:pPr>
            <w:r w:rsidRPr="005E37D1">
              <w:rPr>
                <w:rFonts w:eastAsiaTheme="minorHAnsi" w:cs="Arial"/>
                <w:shd w:val="clear" w:color="auto" w:fill="FFFFFF"/>
                <w:lang w:val="es-CO"/>
              </w:rPr>
              <w:t>3.6</w:t>
            </w:r>
          </w:p>
        </w:tc>
        <w:tc>
          <w:tcPr>
            <w:tcW w:w="3109" w:type="dxa"/>
          </w:tcPr>
          <w:p w14:paraId="14D1E0FE" w14:textId="77777777" w:rsidR="00F83891" w:rsidRPr="005E37D1" w:rsidRDefault="00F83891" w:rsidP="00F83891">
            <w:pPr>
              <w:pStyle w:val="Textoindependiente"/>
              <w:spacing w:before="12"/>
              <w:jc w:val="both"/>
              <w:rPr>
                <w:rFonts w:cs="Arial"/>
              </w:rPr>
            </w:pPr>
            <w:r w:rsidRPr="005E37D1">
              <w:rPr>
                <w:rFonts w:cs="Arial"/>
              </w:rPr>
              <w:t>Seguimiento por parte de la Oficina de Control Interno a los ejercicios de Rendición de</w:t>
            </w:r>
          </w:p>
          <w:p w14:paraId="6688914D" w14:textId="52B12326" w:rsidR="00F32CA3" w:rsidRPr="005E37D1" w:rsidRDefault="00F83891" w:rsidP="00F83891">
            <w:pPr>
              <w:pStyle w:val="Textoindependiente"/>
              <w:spacing w:before="12"/>
              <w:jc w:val="both"/>
              <w:rPr>
                <w:rFonts w:cs="Arial"/>
              </w:rPr>
            </w:pPr>
            <w:r w:rsidRPr="005E37D1">
              <w:rPr>
                <w:rFonts w:cs="Arial"/>
              </w:rPr>
              <w:t>Cuentas realizados durante el año 2023</w:t>
            </w:r>
          </w:p>
        </w:tc>
        <w:tc>
          <w:tcPr>
            <w:tcW w:w="1758" w:type="dxa"/>
          </w:tcPr>
          <w:p w14:paraId="203B35D4" w14:textId="0EB55FF1" w:rsidR="00F32CA3" w:rsidRPr="005E37D1" w:rsidRDefault="00F83891" w:rsidP="00AB2BC0">
            <w:pPr>
              <w:pStyle w:val="Textoindependiente"/>
              <w:spacing w:before="12"/>
              <w:jc w:val="both"/>
              <w:rPr>
                <w:rFonts w:cs="Arial"/>
              </w:rPr>
            </w:pPr>
            <w:r w:rsidRPr="005E37D1">
              <w:rPr>
                <w:rFonts w:cs="Arial"/>
              </w:rPr>
              <w:t>Informes de seguimiento publicados</w:t>
            </w:r>
          </w:p>
        </w:tc>
        <w:tc>
          <w:tcPr>
            <w:tcW w:w="1727" w:type="dxa"/>
          </w:tcPr>
          <w:p w14:paraId="30EAFA60" w14:textId="77777777" w:rsidR="00F83891" w:rsidRPr="005E37D1" w:rsidRDefault="00F83891" w:rsidP="00F83891">
            <w:pPr>
              <w:pStyle w:val="Textoindependiente"/>
              <w:spacing w:before="12"/>
              <w:rPr>
                <w:rFonts w:cs="Arial"/>
              </w:rPr>
            </w:pPr>
          </w:p>
          <w:p w14:paraId="1A8CCD5A" w14:textId="7DEE100F" w:rsidR="00F32CA3" w:rsidRPr="005E37D1" w:rsidRDefault="00F83891" w:rsidP="00F83891">
            <w:pPr>
              <w:pStyle w:val="Textoindependiente"/>
              <w:spacing w:before="12"/>
              <w:rPr>
                <w:rFonts w:cs="Arial"/>
              </w:rPr>
            </w:pPr>
            <w:r w:rsidRPr="005E37D1">
              <w:rPr>
                <w:rFonts w:cs="Arial"/>
              </w:rPr>
              <w:t xml:space="preserve">28/02/2024 </w:t>
            </w:r>
          </w:p>
        </w:tc>
        <w:tc>
          <w:tcPr>
            <w:tcW w:w="1706" w:type="dxa"/>
          </w:tcPr>
          <w:p w14:paraId="26AEA62D" w14:textId="0DEDAD2D" w:rsidR="00F32CA3" w:rsidRPr="005E37D1" w:rsidRDefault="00F83891" w:rsidP="00AB2BC0">
            <w:pPr>
              <w:pStyle w:val="Textoindependiente"/>
              <w:spacing w:before="12"/>
              <w:jc w:val="both"/>
              <w:rPr>
                <w:rFonts w:cs="Arial"/>
              </w:rPr>
            </w:pPr>
            <w:r w:rsidRPr="005E37D1">
              <w:rPr>
                <w:rFonts w:cs="Arial"/>
              </w:rPr>
              <w:t>Oficina de Control Interno</w:t>
            </w:r>
          </w:p>
        </w:tc>
      </w:tr>
    </w:tbl>
    <w:p w14:paraId="02843C2C" w14:textId="61A81223" w:rsidR="00247E77" w:rsidRPr="005E37D1" w:rsidRDefault="00247E77" w:rsidP="00247E77">
      <w:pPr>
        <w:widowControl w:val="0"/>
        <w:tabs>
          <w:tab w:val="left" w:pos="3080"/>
        </w:tabs>
        <w:autoSpaceDE w:val="0"/>
        <w:autoSpaceDN w:val="0"/>
        <w:spacing w:after="0" w:line="240" w:lineRule="auto"/>
        <w:jc w:val="both"/>
        <w:rPr>
          <w:rFonts w:ascii="Arial" w:hAnsi="Arial" w:cs="Arial"/>
          <w:b/>
          <w:color w:val="404040" w:themeColor="text1" w:themeTint="BF"/>
          <w:sz w:val="24"/>
          <w:szCs w:val="24"/>
        </w:rPr>
      </w:pPr>
    </w:p>
    <w:p w14:paraId="07CCB092" w14:textId="46378404" w:rsidR="00F83891" w:rsidRPr="003569B9" w:rsidRDefault="00713544" w:rsidP="00247E77">
      <w:pPr>
        <w:widowControl w:val="0"/>
        <w:tabs>
          <w:tab w:val="left" w:pos="3080"/>
        </w:tabs>
        <w:autoSpaceDE w:val="0"/>
        <w:autoSpaceDN w:val="0"/>
        <w:spacing w:after="0" w:line="240" w:lineRule="auto"/>
        <w:jc w:val="both"/>
        <w:rPr>
          <w:rFonts w:ascii="Arial" w:hAnsi="Arial" w:cs="Arial"/>
          <w:b/>
          <w:sz w:val="24"/>
          <w:szCs w:val="24"/>
          <w:shd w:val="clear" w:color="auto" w:fill="FFFFFF"/>
        </w:rPr>
      </w:pPr>
      <w:r w:rsidRPr="003569B9">
        <w:rPr>
          <w:rFonts w:ascii="Arial" w:hAnsi="Arial" w:cs="Arial"/>
          <w:b/>
          <w:sz w:val="24"/>
          <w:szCs w:val="24"/>
          <w:shd w:val="clear" w:color="auto" w:fill="FFFFFF"/>
        </w:rPr>
        <w:t>Espacios definidos por el ICA para el DIÁLOGO 2024:</w:t>
      </w:r>
    </w:p>
    <w:p w14:paraId="0452B326" w14:textId="77777777" w:rsidR="00247E77" w:rsidRPr="003569B9" w:rsidRDefault="00247E77" w:rsidP="00247E77">
      <w:pPr>
        <w:widowControl w:val="0"/>
        <w:tabs>
          <w:tab w:val="left" w:pos="3080"/>
        </w:tabs>
        <w:autoSpaceDE w:val="0"/>
        <w:autoSpaceDN w:val="0"/>
        <w:spacing w:after="0" w:line="240" w:lineRule="auto"/>
        <w:jc w:val="both"/>
        <w:rPr>
          <w:rFonts w:ascii="Arial" w:hAnsi="Arial" w:cs="Arial"/>
          <w:b/>
          <w:sz w:val="24"/>
          <w:szCs w:val="24"/>
        </w:rPr>
      </w:pPr>
    </w:p>
    <w:p w14:paraId="1A2819F5" w14:textId="47B5E4DE" w:rsidR="00247E77" w:rsidRPr="003569B9" w:rsidRDefault="00A32C98" w:rsidP="00247E77">
      <w:pPr>
        <w:spacing w:before="12"/>
        <w:jc w:val="both"/>
        <w:rPr>
          <w:rFonts w:ascii="Arial" w:hAnsi="Arial" w:cs="Arial"/>
          <w:sz w:val="24"/>
          <w:szCs w:val="24"/>
          <w:shd w:val="clear" w:color="auto" w:fill="FFFFFF"/>
        </w:rPr>
      </w:pPr>
      <w:hyperlink r:id="rId21" w:history="1">
        <w:r w:rsidR="00713544" w:rsidRPr="003569B9">
          <w:rPr>
            <w:rStyle w:val="Hipervnculo"/>
            <w:rFonts w:ascii="Arial" w:hAnsi="Arial" w:cs="Arial"/>
            <w:color w:val="auto"/>
            <w:sz w:val="24"/>
            <w:szCs w:val="24"/>
            <w:shd w:val="clear" w:color="auto" w:fill="FFFFFF"/>
          </w:rPr>
          <w:t>Instituto Colombiano Agropecuario - ICA</w:t>
        </w:r>
      </w:hyperlink>
      <w:r w:rsidR="00713544" w:rsidRPr="003569B9">
        <w:rPr>
          <w:rFonts w:ascii="Arial" w:hAnsi="Arial" w:cs="Arial"/>
          <w:sz w:val="24"/>
          <w:szCs w:val="24"/>
          <w:shd w:val="clear" w:color="auto" w:fill="FFFFFF"/>
        </w:rPr>
        <w:t>.</w:t>
      </w:r>
    </w:p>
    <w:p w14:paraId="3092215E" w14:textId="77777777" w:rsidR="00713544" w:rsidRPr="003569B9" w:rsidRDefault="00713544" w:rsidP="00713544">
      <w:pPr>
        <w:pStyle w:val="Prrafodelista"/>
        <w:numPr>
          <w:ilvl w:val="0"/>
          <w:numId w:val="17"/>
        </w:num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Consulta pública para la organización de la Audiencia Pública de Rendición de Cuentas.</w:t>
      </w:r>
    </w:p>
    <w:p w14:paraId="7116D768" w14:textId="77777777" w:rsidR="00713544" w:rsidRPr="003569B9" w:rsidRDefault="00713544" w:rsidP="00713544">
      <w:pPr>
        <w:pStyle w:val="Prrafodelista"/>
        <w:numPr>
          <w:ilvl w:val="0"/>
          <w:numId w:val="17"/>
        </w:num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Consulta pública de normatividad.</w:t>
      </w:r>
    </w:p>
    <w:p w14:paraId="14529CD5" w14:textId="77777777" w:rsidR="00713544" w:rsidRPr="003569B9" w:rsidRDefault="00713544" w:rsidP="00713544">
      <w:pPr>
        <w:pStyle w:val="Prrafodelista"/>
        <w:numPr>
          <w:ilvl w:val="0"/>
          <w:numId w:val="17"/>
        </w:num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Mesas de trabajo con grupos de interés.</w:t>
      </w:r>
    </w:p>
    <w:p w14:paraId="40574828" w14:textId="77777777" w:rsidR="00713544" w:rsidRPr="003569B9" w:rsidRDefault="00713544" w:rsidP="00713544">
      <w:pPr>
        <w:pStyle w:val="Prrafodelista"/>
        <w:numPr>
          <w:ilvl w:val="0"/>
          <w:numId w:val="17"/>
        </w:num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Audiencia pública participativa de rendición de cuentas.</w:t>
      </w:r>
    </w:p>
    <w:p w14:paraId="6F7809E2" w14:textId="77777777" w:rsidR="00713544" w:rsidRPr="003569B9" w:rsidRDefault="00713544" w:rsidP="00713544">
      <w:pPr>
        <w:pStyle w:val="Prrafodelista"/>
        <w:numPr>
          <w:ilvl w:val="0"/>
          <w:numId w:val="17"/>
        </w:num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Ferias Nacionales de Servicio al Ciudadano.</w:t>
      </w:r>
    </w:p>
    <w:p w14:paraId="6B201DC2" w14:textId="77777777" w:rsidR="00713544" w:rsidRPr="003569B9" w:rsidRDefault="00713544" w:rsidP="00713544">
      <w:pPr>
        <w:pStyle w:val="Prrafodelista"/>
        <w:numPr>
          <w:ilvl w:val="0"/>
          <w:numId w:val="17"/>
        </w:num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Correo masivo institucional.</w:t>
      </w:r>
    </w:p>
    <w:p w14:paraId="4A2282A7" w14:textId="77777777" w:rsidR="00713544" w:rsidRPr="003569B9" w:rsidRDefault="00713544" w:rsidP="00713544">
      <w:pPr>
        <w:pStyle w:val="Prrafodelista"/>
        <w:numPr>
          <w:ilvl w:val="0"/>
          <w:numId w:val="17"/>
        </w:num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Foros ciudadanos participativos.</w:t>
      </w:r>
    </w:p>
    <w:p w14:paraId="2819E826" w14:textId="6215A65B" w:rsidR="00713544" w:rsidRPr="003569B9" w:rsidRDefault="00713544" w:rsidP="00713544">
      <w:pPr>
        <w:pStyle w:val="Prrafodelista"/>
        <w:numPr>
          <w:ilvl w:val="0"/>
          <w:numId w:val="17"/>
        </w:num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Talleres temáticos.</w:t>
      </w:r>
    </w:p>
    <w:p w14:paraId="739BDBD4" w14:textId="226ED38E" w:rsidR="00713544" w:rsidRPr="003569B9" w:rsidRDefault="00713544"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Seguimiento mensual a la ejecución de las actividades del componente de rendición de cuentas.</w:t>
      </w:r>
    </w:p>
    <w:p w14:paraId="10B6AFB4" w14:textId="684527D5" w:rsidR="00713544" w:rsidRPr="003569B9" w:rsidRDefault="00F0222A" w:rsidP="00713544">
      <w:pPr>
        <w:spacing w:before="12"/>
        <w:jc w:val="both"/>
        <w:rPr>
          <w:rFonts w:ascii="Arial" w:hAnsi="Arial" w:cs="Arial"/>
          <w:sz w:val="24"/>
          <w:szCs w:val="24"/>
          <w:shd w:val="clear" w:color="auto" w:fill="FFFFFF"/>
        </w:rPr>
      </w:pPr>
      <w:r w:rsidRPr="003569B9">
        <w:rPr>
          <w:rFonts w:ascii="Arial" w:hAnsi="Arial" w:cs="Arial"/>
          <w:b/>
          <w:sz w:val="24"/>
          <w:szCs w:val="24"/>
        </w:rPr>
        <w:t>4.4</w:t>
      </w:r>
      <w:r w:rsidR="00713544" w:rsidRPr="003569B9">
        <w:rPr>
          <w:rFonts w:ascii="Arial" w:hAnsi="Arial" w:cs="Arial"/>
          <w:b/>
          <w:sz w:val="24"/>
          <w:szCs w:val="24"/>
        </w:rPr>
        <w:t xml:space="preserve"> Validación participativa de la Estrategia de Rendición de Cuentas:</w:t>
      </w:r>
      <w:r w:rsidR="00713544" w:rsidRPr="003569B9">
        <w:rPr>
          <w:rFonts w:ascii="Arial" w:hAnsi="Arial" w:cs="Arial"/>
          <w:sz w:val="24"/>
          <w:szCs w:val="24"/>
        </w:rPr>
        <w:t xml:space="preserve"> </w:t>
      </w:r>
      <w:r w:rsidR="00713544" w:rsidRPr="003569B9">
        <w:rPr>
          <w:rFonts w:ascii="Arial" w:hAnsi="Arial" w:cs="Arial"/>
          <w:sz w:val="24"/>
          <w:szCs w:val="24"/>
          <w:shd w:val="clear" w:color="auto" w:fill="FFFFFF"/>
        </w:rPr>
        <w:t xml:space="preserve">la presente estrategia será publicada en la sede electrónica del Instituto en el espacio </w:t>
      </w:r>
      <w:r w:rsidR="00713544" w:rsidRPr="003569B9">
        <w:rPr>
          <w:rFonts w:ascii="Arial" w:hAnsi="Arial" w:cs="Arial"/>
          <w:sz w:val="24"/>
          <w:szCs w:val="24"/>
          <w:shd w:val="clear" w:color="auto" w:fill="FFFFFF"/>
        </w:rPr>
        <w:lastRenderedPageBreak/>
        <w:t>de Rendición de Cuentas y se informará a través de la página para validación y consulta de los interesados.</w:t>
      </w:r>
    </w:p>
    <w:p w14:paraId="4015FCEB" w14:textId="77777777" w:rsidR="00431F35" w:rsidRPr="003569B9" w:rsidRDefault="00431F35" w:rsidP="00713544">
      <w:pPr>
        <w:spacing w:before="12"/>
        <w:jc w:val="both"/>
        <w:rPr>
          <w:rFonts w:ascii="Arial" w:hAnsi="Arial" w:cs="Arial"/>
          <w:sz w:val="24"/>
          <w:szCs w:val="24"/>
          <w:shd w:val="clear" w:color="auto" w:fill="FFFFFF"/>
        </w:rPr>
      </w:pPr>
    </w:p>
    <w:p w14:paraId="094CFB2F" w14:textId="0A95F87B" w:rsidR="001B442E" w:rsidRPr="003569B9" w:rsidRDefault="00713544" w:rsidP="001B442E">
      <w:pPr>
        <w:pStyle w:val="Ttulo1"/>
      </w:pPr>
      <w:bookmarkStart w:id="5" w:name="_Toc164935743"/>
      <w:r w:rsidRPr="003569B9">
        <w:t>5. E</w:t>
      </w:r>
      <w:r w:rsidR="001B442E" w:rsidRPr="003569B9">
        <w:t>JECUCIÓN</w:t>
      </w:r>
      <w:r w:rsidRPr="003569B9">
        <w:t>:</w:t>
      </w:r>
      <w:r w:rsidR="001B442E" w:rsidRPr="003569B9">
        <w:t xml:space="preserve"> MECANISMO DE INTERLOCUCIÓN Y RETROALIMENTACIÓN</w:t>
      </w:r>
      <w:bookmarkEnd w:id="5"/>
      <w:r w:rsidR="001B442E" w:rsidRPr="003569B9">
        <w:t xml:space="preserve"> </w:t>
      </w:r>
    </w:p>
    <w:p w14:paraId="366A2BED" w14:textId="77777777" w:rsidR="001B442E" w:rsidRPr="003569B9" w:rsidRDefault="001B442E" w:rsidP="001B442E">
      <w:pPr>
        <w:pStyle w:val="Ttulo2"/>
        <w:rPr>
          <w:color w:val="auto"/>
          <w:lang w:val="es-ES"/>
        </w:rPr>
      </w:pPr>
    </w:p>
    <w:p w14:paraId="76B1F523" w14:textId="77777777" w:rsidR="00EA1A7C" w:rsidRPr="003569B9" w:rsidRDefault="00EA1A7C" w:rsidP="00713544">
      <w:pPr>
        <w:spacing w:before="12"/>
        <w:jc w:val="both"/>
        <w:rPr>
          <w:rFonts w:ascii="Arial" w:hAnsi="Arial" w:cs="Arial"/>
          <w:b/>
          <w:sz w:val="24"/>
          <w:szCs w:val="24"/>
          <w:shd w:val="clear" w:color="auto" w:fill="FFFFFF"/>
        </w:rPr>
      </w:pPr>
      <w:r w:rsidRPr="003569B9">
        <w:rPr>
          <w:rFonts w:ascii="Arial" w:hAnsi="Arial" w:cs="Arial"/>
          <w:b/>
          <w:sz w:val="24"/>
          <w:szCs w:val="24"/>
          <w:shd w:val="clear" w:color="auto" w:fill="FFFFFF"/>
        </w:rPr>
        <w:t>5.1. Disponibilidad de la información en canales presenciales y virtuales.</w:t>
      </w:r>
    </w:p>
    <w:p w14:paraId="62960D69" w14:textId="77777777" w:rsidR="00EA1A7C" w:rsidRPr="003569B9" w:rsidRDefault="00EA1A7C"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Canales de participación ICA: El ICA, ha habilitado varios canales de interacción con los grupos de valor e interés, en donde se encuentra disponible la información o se tiene acceso a ella, los cuales son:</w:t>
      </w:r>
    </w:p>
    <w:p w14:paraId="5F445BF1" w14:textId="750C8273" w:rsidR="00EA1A7C" w:rsidRPr="003569B9" w:rsidRDefault="00EA1A7C" w:rsidP="00713544">
      <w:pPr>
        <w:spacing w:before="12"/>
        <w:jc w:val="both"/>
        <w:rPr>
          <w:rFonts w:ascii="Arial" w:hAnsi="Arial" w:cs="Arial"/>
          <w:b/>
          <w:sz w:val="24"/>
          <w:szCs w:val="24"/>
        </w:rPr>
      </w:pPr>
      <w:r w:rsidRPr="003569B9">
        <w:rPr>
          <w:rFonts w:ascii="Arial" w:hAnsi="Arial" w:cs="Arial"/>
          <w:b/>
          <w:sz w:val="24"/>
          <w:szCs w:val="24"/>
        </w:rPr>
        <w:t>Atención Presencial.</w:t>
      </w:r>
    </w:p>
    <w:p w14:paraId="7BF559CE" w14:textId="7AB44832" w:rsidR="00EA1A7C" w:rsidRPr="003569B9" w:rsidRDefault="00EA1A7C"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El Grupo de Atención al Ciudadano, ofrece orientación e información de manera personalizada en la oficina principal del Instituto Colombiano Agropecuario ICA, la cual se encuentra ubicada en Bogotá, D.C., en la carrera 20 No. 83 – 20 - Edificio Neo Point 83 - Piso 1. Horario de atención: lunes a viernes de 7:30 a.m. a 4:30 p.m. jornada continua.</w:t>
      </w:r>
    </w:p>
    <w:p w14:paraId="7142A23E" w14:textId="04413345" w:rsidR="00EA1A7C" w:rsidRPr="003569B9" w:rsidRDefault="00EA1A7C" w:rsidP="00713544">
      <w:pPr>
        <w:spacing w:before="12"/>
        <w:jc w:val="both"/>
        <w:rPr>
          <w:rFonts w:ascii="Arial" w:hAnsi="Arial" w:cs="Arial"/>
          <w:b/>
          <w:sz w:val="24"/>
          <w:szCs w:val="24"/>
        </w:rPr>
      </w:pPr>
      <w:r w:rsidRPr="003569B9">
        <w:rPr>
          <w:rFonts w:ascii="Arial" w:hAnsi="Arial" w:cs="Arial"/>
          <w:b/>
          <w:sz w:val="24"/>
          <w:szCs w:val="24"/>
        </w:rPr>
        <w:t>Canal escrito- Ventanilla Única correspondencia.</w:t>
      </w:r>
    </w:p>
    <w:p w14:paraId="545884BA" w14:textId="6B98FF1F" w:rsidR="00EA1A7C" w:rsidRPr="003569B9" w:rsidRDefault="00EA1A7C"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A través de este canal podrán radicar sus trámites y peticiones de manera verbal y/o escrita. La Gerencia o Subgerencia competente emitirá la respuesta de acuerdo a los términos establecidos por</w:t>
      </w:r>
      <w:r w:rsidR="0038499D" w:rsidRPr="003569B9">
        <w:rPr>
          <w:rFonts w:ascii="Arial" w:hAnsi="Arial" w:cs="Arial"/>
          <w:sz w:val="24"/>
          <w:szCs w:val="24"/>
          <w:shd w:val="clear" w:color="auto" w:fill="FFFFFF"/>
        </w:rPr>
        <w:t xml:space="preserve"> </w:t>
      </w:r>
      <w:r w:rsidRPr="003569B9">
        <w:rPr>
          <w:rFonts w:ascii="Arial" w:hAnsi="Arial" w:cs="Arial"/>
          <w:sz w:val="24"/>
          <w:szCs w:val="24"/>
          <w:shd w:val="clear" w:color="auto" w:fill="FFFFFF"/>
        </w:rPr>
        <w:t>ley vigente.</w:t>
      </w:r>
    </w:p>
    <w:p w14:paraId="0B9A5300" w14:textId="25D5C1CA" w:rsidR="00951F2A" w:rsidRPr="003569B9" w:rsidRDefault="001675EB"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Oficina principal se encuentra ubicada en Bogotá D.C., en la carrera 20 No. 83 – 20/ Edificio Neo Point 83 - Piso 1. Horario de atención: lunes a viernes de 7:30 a.m. a 4:30 p.m. jornada continua.</w:t>
      </w:r>
    </w:p>
    <w:p w14:paraId="5612398D" w14:textId="70371129" w:rsidR="001675EB" w:rsidRPr="003569B9" w:rsidRDefault="001675EB" w:rsidP="00713544">
      <w:pPr>
        <w:spacing w:before="12"/>
        <w:jc w:val="both"/>
        <w:rPr>
          <w:rFonts w:ascii="Arial" w:hAnsi="Arial" w:cs="Arial"/>
          <w:b/>
          <w:sz w:val="24"/>
          <w:szCs w:val="24"/>
        </w:rPr>
      </w:pPr>
      <w:r w:rsidRPr="003569B9">
        <w:rPr>
          <w:rFonts w:ascii="Arial" w:hAnsi="Arial" w:cs="Arial"/>
          <w:b/>
          <w:sz w:val="24"/>
          <w:szCs w:val="24"/>
        </w:rPr>
        <w:t>Buzón de correspondencia.</w:t>
      </w:r>
    </w:p>
    <w:p w14:paraId="00ED7E54" w14:textId="26216BF0" w:rsidR="001675EB" w:rsidRPr="003569B9" w:rsidRDefault="001675EB"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Localizados en las Gerencias Seccionales, Oficinas Locales del ICA, Puntos de Servicio al Ganadero(PSG) Puertos, Aeropuertos y Pasos Fronterizos a nivel nacional (PAPF).</w:t>
      </w:r>
    </w:p>
    <w:p w14:paraId="6B36A037" w14:textId="01F06FB8" w:rsidR="001675EB" w:rsidRPr="003569B9" w:rsidRDefault="001675EB"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Gerencias Seccionales – Sedes Administrativas. </w:t>
      </w:r>
      <w:hyperlink r:id="rId22" w:history="1">
        <w:r w:rsidRPr="003569B9">
          <w:rPr>
            <w:rStyle w:val="Hipervnculo"/>
            <w:rFonts w:ascii="Arial" w:hAnsi="Arial" w:cs="Arial"/>
            <w:color w:val="auto"/>
            <w:sz w:val="24"/>
            <w:szCs w:val="24"/>
            <w:shd w:val="clear" w:color="auto" w:fill="FFFFFF"/>
          </w:rPr>
          <w:t>https://www.ica.gov.co/el-ica/directorio</w:t>
        </w:r>
      </w:hyperlink>
    </w:p>
    <w:p w14:paraId="1B9D421B" w14:textId="7B17DC2A" w:rsidR="001675EB" w:rsidRPr="003569B9" w:rsidRDefault="00240971" w:rsidP="00713544">
      <w:pPr>
        <w:spacing w:before="12"/>
        <w:jc w:val="both"/>
        <w:rPr>
          <w:rFonts w:ascii="Arial" w:hAnsi="Arial" w:cs="Arial"/>
          <w:b/>
          <w:sz w:val="24"/>
          <w:szCs w:val="24"/>
        </w:rPr>
      </w:pPr>
      <w:r w:rsidRPr="003569B9">
        <w:rPr>
          <w:rFonts w:ascii="Arial" w:hAnsi="Arial" w:cs="Arial"/>
          <w:b/>
          <w:sz w:val="24"/>
          <w:szCs w:val="24"/>
        </w:rPr>
        <w:t>Atención Telefónica.</w:t>
      </w:r>
    </w:p>
    <w:p w14:paraId="3AC52936" w14:textId="3BE998AA" w:rsidR="00F74B4A" w:rsidRPr="003569B9" w:rsidRDefault="00240971"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Línea gratuita Nacional (+57) 01 80</w:t>
      </w:r>
      <w:r w:rsidR="00C877E4" w:rsidRPr="003569B9">
        <w:rPr>
          <w:rFonts w:ascii="Arial" w:hAnsi="Arial" w:cs="Arial"/>
          <w:sz w:val="24"/>
          <w:szCs w:val="24"/>
          <w:shd w:val="clear" w:color="auto" w:fill="FFFFFF"/>
        </w:rPr>
        <w:t xml:space="preserve">00 185630 Bogotá D.C. (+57) 601-794-4492 </w:t>
      </w:r>
      <w:r w:rsidRPr="003569B9">
        <w:rPr>
          <w:rFonts w:ascii="Arial" w:hAnsi="Arial" w:cs="Arial"/>
          <w:sz w:val="24"/>
          <w:szCs w:val="24"/>
          <w:shd w:val="clear" w:color="auto" w:fill="FFFFFF"/>
        </w:rPr>
        <w:t xml:space="preserve">Horario de atención: lunes a viernes de 7:30 a.m. a 4:30 p.m. jornada continua. Oficina Aeropuerto Internacional El Dorado Bogotá D.C. (+57) 601 3906945 Gerencias Seccionales </w:t>
      </w:r>
      <w:hyperlink r:id="rId23" w:history="1">
        <w:r w:rsidRPr="003569B9">
          <w:rPr>
            <w:rStyle w:val="Hipervnculo"/>
            <w:rFonts w:ascii="Arial" w:hAnsi="Arial" w:cs="Arial"/>
            <w:color w:val="auto"/>
            <w:sz w:val="24"/>
            <w:szCs w:val="24"/>
            <w:shd w:val="clear" w:color="auto" w:fill="FFFFFF"/>
          </w:rPr>
          <w:t>https://www.ica.gov.co/el-ica/directorio</w:t>
        </w:r>
      </w:hyperlink>
    </w:p>
    <w:p w14:paraId="6509C2B8" w14:textId="77777777" w:rsidR="00F74B4A" w:rsidRPr="003569B9" w:rsidRDefault="00F74B4A" w:rsidP="00713544">
      <w:pPr>
        <w:spacing w:before="12"/>
        <w:jc w:val="both"/>
        <w:rPr>
          <w:rFonts w:ascii="Arial" w:hAnsi="Arial" w:cs="Arial"/>
          <w:b/>
          <w:sz w:val="24"/>
          <w:szCs w:val="24"/>
        </w:rPr>
      </w:pPr>
      <w:r w:rsidRPr="003569B9">
        <w:rPr>
          <w:rFonts w:ascii="Arial" w:hAnsi="Arial" w:cs="Arial"/>
          <w:b/>
          <w:sz w:val="24"/>
          <w:szCs w:val="24"/>
        </w:rPr>
        <w:lastRenderedPageBreak/>
        <w:t>Atención Virtual.</w:t>
      </w:r>
    </w:p>
    <w:p w14:paraId="568BFE19" w14:textId="77777777" w:rsidR="00F74B4A" w:rsidRPr="003569B9" w:rsidRDefault="00F74B4A"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El Instituto Colombiano Agropecuario ICA asigna los siguientes canales para gestionar sus trámites, peticiones y reconocimientos: </w:t>
      </w:r>
    </w:p>
    <w:p w14:paraId="681DBA19" w14:textId="5DAD25B2" w:rsidR="00F74B4A" w:rsidRPr="003569B9" w:rsidRDefault="00F74B4A"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Correo electrónico: </w:t>
      </w:r>
      <w:hyperlink r:id="rId24" w:history="1">
        <w:r w:rsidRPr="003569B9">
          <w:rPr>
            <w:rStyle w:val="Hipervnculo"/>
            <w:rFonts w:ascii="Arial" w:hAnsi="Arial" w:cs="Arial"/>
            <w:color w:val="auto"/>
            <w:sz w:val="24"/>
            <w:szCs w:val="24"/>
            <w:shd w:val="clear" w:color="auto" w:fill="FFFFFF"/>
          </w:rPr>
          <w:t>contactenos@ica.gov.co</w:t>
        </w:r>
      </w:hyperlink>
      <w:r w:rsidRPr="003569B9">
        <w:rPr>
          <w:rFonts w:ascii="Arial" w:hAnsi="Arial" w:cs="Arial"/>
          <w:sz w:val="24"/>
          <w:szCs w:val="24"/>
          <w:shd w:val="clear" w:color="auto" w:fill="FFFFFF"/>
        </w:rPr>
        <w:t xml:space="preserve"> </w:t>
      </w:r>
    </w:p>
    <w:p w14:paraId="68C141ED" w14:textId="3D172D31" w:rsidR="00F74B4A" w:rsidRPr="003569B9" w:rsidRDefault="00F74B4A" w:rsidP="00713544">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Correo de notificaciones judiciales: </w:t>
      </w:r>
      <w:hyperlink r:id="rId25" w:history="1">
        <w:r w:rsidRPr="003569B9">
          <w:rPr>
            <w:rStyle w:val="Hipervnculo"/>
            <w:rFonts w:ascii="Arial" w:hAnsi="Arial" w:cs="Arial"/>
            <w:color w:val="auto"/>
            <w:sz w:val="24"/>
            <w:szCs w:val="24"/>
            <w:shd w:val="clear" w:color="auto" w:fill="FFFFFF"/>
          </w:rPr>
          <w:t>notifica.judicial@ica.gov.co</w:t>
        </w:r>
      </w:hyperlink>
      <w:r w:rsidRPr="003569B9">
        <w:rPr>
          <w:rFonts w:ascii="Arial" w:hAnsi="Arial" w:cs="Arial"/>
          <w:sz w:val="24"/>
          <w:szCs w:val="24"/>
          <w:shd w:val="clear" w:color="auto" w:fill="FFFFFF"/>
        </w:rPr>
        <w:t xml:space="preserve"> </w:t>
      </w:r>
    </w:p>
    <w:p w14:paraId="29BEF8D1" w14:textId="43C0EB50" w:rsidR="00F74B4A" w:rsidRPr="003569B9" w:rsidRDefault="00F74B4A" w:rsidP="00F74B4A">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Formulario de PQRSDF: </w:t>
      </w:r>
      <w:hyperlink r:id="rId26" w:history="1">
        <w:r w:rsidRPr="003569B9">
          <w:rPr>
            <w:rStyle w:val="Hipervnculo"/>
            <w:rFonts w:ascii="Arial" w:hAnsi="Arial" w:cs="Arial"/>
            <w:color w:val="auto"/>
            <w:sz w:val="24"/>
            <w:szCs w:val="24"/>
            <w:shd w:val="clear" w:color="auto" w:fill="FFFFFF"/>
          </w:rPr>
          <w:t>https://www.ica.gov.co/atencion-al-ciudadano/sistema-quejas-reclamos</w:t>
        </w:r>
      </w:hyperlink>
    </w:p>
    <w:p w14:paraId="5B103779" w14:textId="054B6ED2" w:rsidR="00F74B4A" w:rsidRPr="003569B9" w:rsidRDefault="00F74B4A" w:rsidP="00F74B4A">
      <w:pPr>
        <w:spacing w:before="12"/>
        <w:jc w:val="both"/>
        <w:rPr>
          <w:rFonts w:ascii="Arial" w:hAnsi="Arial" w:cs="Arial"/>
          <w:b/>
          <w:sz w:val="24"/>
          <w:szCs w:val="24"/>
        </w:rPr>
      </w:pPr>
      <w:r w:rsidRPr="003569B9">
        <w:rPr>
          <w:rFonts w:ascii="Arial" w:hAnsi="Arial" w:cs="Arial"/>
          <w:b/>
          <w:sz w:val="24"/>
          <w:szCs w:val="24"/>
        </w:rPr>
        <w:t>Redes sociales:</w:t>
      </w:r>
    </w:p>
    <w:p w14:paraId="3E68CCE3" w14:textId="30B02C21" w:rsidR="00F74B4A" w:rsidRPr="003569B9" w:rsidRDefault="00F74B4A" w:rsidP="00F74B4A">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Para fomentar la participación ciudadana tiene establecidos los canales divulgativos, con diferentes objetivos, medios e interacciones, que le permiten afianzar la relación con sus grupos de valor y con el ciudadano en general, para ello cuenta con:</w:t>
      </w:r>
    </w:p>
    <w:tbl>
      <w:tblPr>
        <w:tblStyle w:val="Tablaconcuadrcula"/>
        <w:tblW w:w="0" w:type="auto"/>
        <w:tblLook w:val="04A0" w:firstRow="1" w:lastRow="0" w:firstColumn="1" w:lastColumn="0" w:noHBand="0" w:noVBand="1"/>
      </w:tblPr>
      <w:tblGrid>
        <w:gridCol w:w="2405"/>
        <w:gridCol w:w="3482"/>
        <w:gridCol w:w="2941"/>
      </w:tblGrid>
      <w:tr w:rsidR="00E76D62" w:rsidRPr="005E37D1" w14:paraId="2B474D13" w14:textId="77777777" w:rsidTr="00C877E4">
        <w:tc>
          <w:tcPr>
            <w:tcW w:w="2405" w:type="dxa"/>
          </w:tcPr>
          <w:p w14:paraId="5A6C90DB" w14:textId="245BF51D" w:rsidR="00965FB2" w:rsidRPr="005E37D1" w:rsidRDefault="00965FB2" w:rsidP="00965FB2">
            <w:pPr>
              <w:spacing w:before="12"/>
              <w:jc w:val="center"/>
              <w:rPr>
                <w:rFonts w:ascii="Arial" w:hAnsi="Arial" w:cs="Arial"/>
                <w:color w:val="404040" w:themeColor="text1" w:themeTint="BF"/>
                <w:sz w:val="24"/>
                <w:szCs w:val="24"/>
                <w:shd w:val="clear" w:color="auto" w:fill="FFFFFF"/>
              </w:rPr>
            </w:pPr>
            <w:r w:rsidRPr="005E37D1">
              <w:rPr>
                <w:rFonts w:ascii="Arial" w:hAnsi="Arial" w:cs="Arial"/>
                <w:b/>
                <w:color w:val="404040" w:themeColor="text1" w:themeTint="BF"/>
                <w:sz w:val="24"/>
                <w:szCs w:val="24"/>
              </w:rPr>
              <w:t>Canal</w:t>
            </w:r>
            <w:r w:rsidRPr="005E37D1">
              <w:rPr>
                <w:rFonts w:ascii="Arial" w:hAnsi="Arial" w:cs="Arial"/>
                <w:b/>
                <w:color w:val="404040" w:themeColor="text1" w:themeTint="BF"/>
                <w:spacing w:val="2"/>
                <w:sz w:val="24"/>
                <w:szCs w:val="24"/>
              </w:rPr>
              <w:t xml:space="preserve"> </w:t>
            </w:r>
            <w:r w:rsidRPr="005E37D1">
              <w:rPr>
                <w:rFonts w:ascii="Arial" w:hAnsi="Arial" w:cs="Arial"/>
                <w:b/>
                <w:color w:val="404040" w:themeColor="text1" w:themeTint="BF"/>
                <w:sz w:val="24"/>
                <w:szCs w:val="24"/>
              </w:rPr>
              <w:t>o</w:t>
            </w:r>
            <w:r w:rsidRPr="005E37D1">
              <w:rPr>
                <w:rFonts w:ascii="Arial" w:hAnsi="Arial" w:cs="Arial"/>
                <w:b/>
                <w:color w:val="404040" w:themeColor="text1" w:themeTint="BF"/>
                <w:spacing w:val="-2"/>
                <w:sz w:val="24"/>
                <w:szCs w:val="24"/>
              </w:rPr>
              <w:t xml:space="preserve"> </w:t>
            </w:r>
            <w:r w:rsidR="00C877E4" w:rsidRPr="005E37D1">
              <w:rPr>
                <w:rFonts w:ascii="Arial" w:hAnsi="Arial" w:cs="Arial"/>
                <w:b/>
                <w:color w:val="404040" w:themeColor="text1" w:themeTint="BF"/>
                <w:sz w:val="24"/>
                <w:szCs w:val="24"/>
              </w:rPr>
              <w:t>R</w:t>
            </w:r>
            <w:r w:rsidRPr="005E37D1">
              <w:rPr>
                <w:rFonts w:ascii="Arial" w:hAnsi="Arial" w:cs="Arial"/>
                <w:b/>
                <w:color w:val="404040" w:themeColor="text1" w:themeTint="BF"/>
                <w:sz w:val="24"/>
                <w:szCs w:val="24"/>
              </w:rPr>
              <w:t>ed</w:t>
            </w:r>
          </w:p>
        </w:tc>
        <w:tc>
          <w:tcPr>
            <w:tcW w:w="3480" w:type="dxa"/>
          </w:tcPr>
          <w:p w14:paraId="11FE001F" w14:textId="1CC50F15" w:rsidR="00965FB2" w:rsidRPr="005E37D1" w:rsidRDefault="00C877E4" w:rsidP="00C877E4">
            <w:pPr>
              <w:spacing w:before="12"/>
              <w:jc w:val="center"/>
              <w:rPr>
                <w:rFonts w:ascii="Arial" w:hAnsi="Arial" w:cs="Arial"/>
                <w:color w:val="404040" w:themeColor="text1" w:themeTint="BF"/>
                <w:sz w:val="24"/>
                <w:szCs w:val="24"/>
                <w:shd w:val="clear" w:color="auto" w:fill="FFFFFF"/>
              </w:rPr>
            </w:pPr>
            <w:r w:rsidRPr="005E37D1">
              <w:rPr>
                <w:rFonts w:ascii="Arial" w:hAnsi="Arial" w:cs="Arial"/>
                <w:b/>
                <w:color w:val="404040" w:themeColor="text1" w:themeTint="BF"/>
                <w:sz w:val="24"/>
                <w:szCs w:val="24"/>
              </w:rPr>
              <w:t>Enlace</w:t>
            </w:r>
            <w:r w:rsidRPr="005E37D1">
              <w:rPr>
                <w:rFonts w:ascii="Arial" w:hAnsi="Arial" w:cs="Arial"/>
                <w:b/>
                <w:color w:val="404040" w:themeColor="text1" w:themeTint="BF"/>
                <w:spacing w:val="1"/>
                <w:sz w:val="24"/>
                <w:szCs w:val="24"/>
              </w:rPr>
              <w:t xml:space="preserve"> </w:t>
            </w:r>
            <w:r w:rsidRPr="005E37D1">
              <w:rPr>
                <w:rFonts w:ascii="Arial" w:hAnsi="Arial" w:cs="Arial"/>
                <w:b/>
                <w:color w:val="404040" w:themeColor="text1" w:themeTint="BF"/>
                <w:sz w:val="24"/>
                <w:szCs w:val="24"/>
              </w:rPr>
              <w:t>o</w:t>
            </w:r>
            <w:r w:rsidRPr="005E37D1">
              <w:rPr>
                <w:rFonts w:ascii="Arial" w:hAnsi="Arial" w:cs="Arial"/>
                <w:b/>
                <w:color w:val="404040" w:themeColor="text1" w:themeTint="BF"/>
                <w:spacing w:val="-2"/>
                <w:sz w:val="24"/>
                <w:szCs w:val="24"/>
              </w:rPr>
              <w:t xml:space="preserve"> </w:t>
            </w:r>
            <w:r w:rsidRPr="005E37D1">
              <w:rPr>
                <w:rFonts w:ascii="Arial" w:hAnsi="Arial" w:cs="Arial"/>
                <w:b/>
                <w:color w:val="404040" w:themeColor="text1" w:themeTint="BF"/>
                <w:sz w:val="24"/>
                <w:szCs w:val="24"/>
              </w:rPr>
              <w:t>Ubicación</w:t>
            </w:r>
          </w:p>
        </w:tc>
        <w:tc>
          <w:tcPr>
            <w:tcW w:w="2943" w:type="dxa"/>
          </w:tcPr>
          <w:p w14:paraId="58576194" w14:textId="46664A16" w:rsidR="00965FB2" w:rsidRPr="005E37D1" w:rsidRDefault="00C877E4" w:rsidP="00C877E4">
            <w:pPr>
              <w:spacing w:before="12"/>
              <w:jc w:val="center"/>
              <w:rPr>
                <w:rFonts w:ascii="Arial" w:hAnsi="Arial" w:cs="Arial"/>
                <w:color w:val="404040" w:themeColor="text1" w:themeTint="BF"/>
                <w:sz w:val="24"/>
                <w:szCs w:val="24"/>
                <w:shd w:val="clear" w:color="auto" w:fill="FFFFFF"/>
              </w:rPr>
            </w:pPr>
            <w:r w:rsidRPr="005E37D1">
              <w:rPr>
                <w:rFonts w:ascii="Arial" w:hAnsi="Arial" w:cs="Arial"/>
                <w:b/>
                <w:color w:val="404040" w:themeColor="text1" w:themeTint="BF"/>
                <w:sz w:val="24"/>
                <w:szCs w:val="24"/>
              </w:rPr>
              <w:t>Descripción</w:t>
            </w:r>
          </w:p>
        </w:tc>
      </w:tr>
      <w:tr w:rsidR="00E76D62" w:rsidRPr="005E37D1" w14:paraId="77FCBEEF" w14:textId="77777777" w:rsidTr="00C877E4">
        <w:tc>
          <w:tcPr>
            <w:tcW w:w="2405" w:type="dxa"/>
          </w:tcPr>
          <w:p w14:paraId="7B6FC6F1" w14:textId="77777777" w:rsidR="005801D0" w:rsidRPr="005E37D1" w:rsidRDefault="005801D0" w:rsidP="00A15235">
            <w:pPr>
              <w:spacing w:before="12"/>
              <w:jc w:val="center"/>
              <w:rPr>
                <w:rFonts w:ascii="Arial" w:hAnsi="Arial" w:cs="Arial"/>
                <w:color w:val="404040" w:themeColor="text1" w:themeTint="BF"/>
                <w:sz w:val="24"/>
                <w:szCs w:val="24"/>
                <w:shd w:val="clear" w:color="auto" w:fill="FFFFFF"/>
              </w:rPr>
            </w:pPr>
          </w:p>
          <w:p w14:paraId="4BECE422" w14:textId="77777777" w:rsidR="00965FB2" w:rsidRPr="005E37D1" w:rsidRDefault="00E404CC" w:rsidP="00A15235">
            <w:pPr>
              <w:spacing w:before="12"/>
              <w:jc w:val="center"/>
              <w:rPr>
                <w:rFonts w:ascii="Arial" w:hAnsi="Arial" w:cs="Arial"/>
                <w:color w:val="404040" w:themeColor="text1" w:themeTint="BF"/>
                <w:sz w:val="24"/>
                <w:szCs w:val="24"/>
                <w:shd w:val="clear" w:color="auto" w:fill="FFFFFF"/>
              </w:rPr>
            </w:pPr>
            <w:r w:rsidRPr="005E37D1">
              <w:rPr>
                <w:rFonts w:ascii="Arial" w:hAnsi="Arial" w:cs="Arial"/>
                <w:noProof/>
                <w:color w:val="404040" w:themeColor="text1" w:themeTint="BF"/>
                <w:sz w:val="24"/>
                <w:szCs w:val="24"/>
                <w:shd w:val="clear" w:color="auto" w:fill="FFFFFF"/>
                <w:lang w:eastAsia="es-CO"/>
              </w:rPr>
              <w:drawing>
                <wp:inline distT="0" distB="0" distL="0" distR="0" wp14:anchorId="737F3A79" wp14:editId="3B3E76CB">
                  <wp:extent cx="1249788" cy="1249788"/>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27">
                            <a:extLst>
                              <a:ext uri="{28A0092B-C50C-407E-A947-70E740481C1C}">
                                <a14:useLocalDpi xmlns:a14="http://schemas.microsoft.com/office/drawing/2010/main" val="0"/>
                              </a:ext>
                            </a:extLst>
                          </a:blip>
                          <a:stretch>
                            <a:fillRect/>
                          </a:stretch>
                        </pic:blipFill>
                        <pic:spPr>
                          <a:xfrm>
                            <a:off x="0" y="0"/>
                            <a:ext cx="1249788" cy="1249788"/>
                          </a:xfrm>
                          <a:prstGeom prst="rect">
                            <a:avLst/>
                          </a:prstGeom>
                        </pic:spPr>
                      </pic:pic>
                    </a:graphicData>
                  </a:graphic>
                </wp:inline>
              </w:drawing>
            </w:r>
          </w:p>
          <w:p w14:paraId="26E978B8" w14:textId="77777777" w:rsidR="0015690A" w:rsidRPr="005E37D1" w:rsidRDefault="0015690A" w:rsidP="00A15235">
            <w:pPr>
              <w:spacing w:before="12"/>
              <w:jc w:val="center"/>
              <w:rPr>
                <w:rFonts w:ascii="Arial" w:hAnsi="Arial" w:cs="Arial"/>
                <w:color w:val="404040" w:themeColor="text1" w:themeTint="BF"/>
                <w:sz w:val="24"/>
                <w:szCs w:val="24"/>
                <w:shd w:val="clear" w:color="auto" w:fill="FFFFFF"/>
              </w:rPr>
            </w:pPr>
          </w:p>
          <w:p w14:paraId="6964915D" w14:textId="6624A561" w:rsidR="0015690A" w:rsidRPr="005E37D1" w:rsidRDefault="0015690A" w:rsidP="00A15235">
            <w:pPr>
              <w:spacing w:before="12"/>
              <w:jc w:val="center"/>
              <w:rPr>
                <w:rFonts w:ascii="Arial" w:hAnsi="Arial" w:cs="Arial"/>
                <w:color w:val="404040" w:themeColor="text1" w:themeTint="BF"/>
                <w:sz w:val="24"/>
                <w:szCs w:val="24"/>
                <w:shd w:val="clear" w:color="auto" w:fill="FFFFFF"/>
              </w:rPr>
            </w:pPr>
          </w:p>
        </w:tc>
        <w:tc>
          <w:tcPr>
            <w:tcW w:w="3480" w:type="dxa"/>
          </w:tcPr>
          <w:p w14:paraId="2F6BC494" w14:textId="77777777" w:rsidR="00A15235" w:rsidRPr="005E37D1" w:rsidRDefault="00A15235" w:rsidP="00A15235">
            <w:pPr>
              <w:spacing w:before="12"/>
              <w:jc w:val="center"/>
              <w:rPr>
                <w:rFonts w:ascii="Arial" w:hAnsi="Arial" w:cs="Arial"/>
                <w:color w:val="404040" w:themeColor="text1" w:themeTint="BF"/>
                <w:sz w:val="24"/>
                <w:szCs w:val="24"/>
              </w:rPr>
            </w:pPr>
          </w:p>
          <w:p w14:paraId="52299738" w14:textId="636EDEF2" w:rsidR="00965FB2" w:rsidRPr="005E37D1" w:rsidRDefault="00A32C98" w:rsidP="00A15235">
            <w:pPr>
              <w:spacing w:before="12"/>
              <w:jc w:val="both"/>
              <w:rPr>
                <w:rFonts w:ascii="Arial" w:hAnsi="Arial" w:cs="Arial"/>
                <w:color w:val="404040" w:themeColor="text1" w:themeTint="BF"/>
                <w:sz w:val="24"/>
                <w:szCs w:val="24"/>
                <w:shd w:val="clear" w:color="auto" w:fill="FFFFFF"/>
              </w:rPr>
            </w:pPr>
            <w:hyperlink r:id="rId28">
              <w:r w:rsidR="00A15235" w:rsidRPr="005E37D1">
                <w:rPr>
                  <w:rFonts w:ascii="Arial" w:hAnsi="Arial" w:cs="Arial"/>
                  <w:color w:val="404040" w:themeColor="text1" w:themeTint="BF"/>
                  <w:sz w:val="24"/>
                  <w:szCs w:val="24"/>
                  <w:u w:val="single" w:color="0000FF"/>
                </w:rPr>
                <w:t>https://www.facebook.com/ica</w:t>
              </w:r>
            </w:hyperlink>
            <w:r w:rsidR="00A15235" w:rsidRPr="005E37D1">
              <w:rPr>
                <w:rFonts w:ascii="Arial" w:hAnsi="Arial" w:cs="Arial"/>
                <w:color w:val="404040" w:themeColor="text1" w:themeTint="BF"/>
                <w:spacing w:val="-59"/>
                <w:sz w:val="24"/>
                <w:szCs w:val="24"/>
              </w:rPr>
              <w:t xml:space="preserve"> </w:t>
            </w:r>
            <w:hyperlink r:id="rId29">
              <w:r w:rsidR="00A15235" w:rsidRPr="005E37D1">
                <w:rPr>
                  <w:rFonts w:ascii="Arial" w:hAnsi="Arial" w:cs="Arial"/>
                  <w:color w:val="404040" w:themeColor="text1" w:themeTint="BF"/>
                  <w:sz w:val="24"/>
                  <w:szCs w:val="24"/>
                  <w:u w:val="single" w:color="0000FF"/>
                </w:rPr>
                <w:t>comunica</w:t>
              </w:r>
            </w:hyperlink>
          </w:p>
        </w:tc>
        <w:tc>
          <w:tcPr>
            <w:tcW w:w="2943" w:type="dxa"/>
          </w:tcPr>
          <w:p w14:paraId="209B118B" w14:textId="0E7E3836" w:rsidR="00965FB2" w:rsidRPr="005E37D1" w:rsidRDefault="00031076" w:rsidP="00031076">
            <w:pPr>
              <w:pStyle w:val="TableParagraph"/>
              <w:ind w:left="113" w:right="77"/>
              <w:jc w:val="both"/>
              <w:rPr>
                <w:rFonts w:ascii="Arial" w:hAnsi="Arial" w:cs="Arial"/>
                <w:color w:val="404040" w:themeColor="text1" w:themeTint="BF"/>
                <w:sz w:val="24"/>
                <w:szCs w:val="24"/>
                <w:shd w:val="clear" w:color="auto" w:fill="FFFFFF"/>
              </w:rPr>
            </w:pPr>
            <w:r w:rsidRPr="005E37D1">
              <w:rPr>
                <w:rFonts w:ascii="Arial" w:hAnsi="Arial" w:cs="Arial"/>
                <w:color w:val="404040" w:themeColor="text1" w:themeTint="BF"/>
                <w:sz w:val="24"/>
                <w:szCs w:val="24"/>
              </w:rPr>
              <w:t>El objetivo de esta red social es dar a conocer 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productores,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gremios,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periodistas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y</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ciudadanía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general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trabajo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que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viene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desarrollado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Instituto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nivel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nacional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internacional desde</w:t>
            </w:r>
            <w:r w:rsidRPr="005E37D1">
              <w:rPr>
                <w:rFonts w:ascii="Arial" w:hAnsi="Arial" w:cs="Arial"/>
                <w:color w:val="404040" w:themeColor="text1" w:themeTint="BF"/>
                <w:spacing w:val="-6"/>
                <w:sz w:val="24"/>
                <w:szCs w:val="24"/>
              </w:rPr>
              <w:t xml:space="preserve"> </w:t>
            </w:r>
            <w:r w:rsidRPr="005E37D1">
              <w:rPr>
                <w:rFonts w:ascii="Arial" w:hAnsi="Arial" w:cs="Arial"/>
                <w:color w:val="404040" w:themeColor="text1" w:themeTint="BF"/>
                <w:sz w:val="24"/>
                <w:szCs w:val="24"/>
              </w:rPr>
              <w:t>su</w:t>
            </w:r>
            <w:r w:rsidRPr="005E37D1">
              <w:rPr>
                <w:rFonts w:ascii="Arial" w:hAnsi="Arial" w:cs="Arial"/>
                <w:color w:val="404040" w:themeColor="text1" w:themeTint="BF"/>
                <w:spacing w:val="-8"/>
                <w:sz w:val="24"/>
                <w:szCs w:val="24"/>
              </w:rPr>
              <w:t xml:space="preserve"> </w:t>
            </w:r>
            <w:r w:rsidRPr="005E37D1">
              <w:rPr>
                <w:rFonts w:ascii="Arial" w:hAnsi="Arial" w:cs="Arial"/>
                <w:color w:val="404040" w:themeColor="text1" w:themeTint="BF"/>
                <w:sz w:val="24"/>
                <w:szCs w:val="24"/>
              </w:rPr>
              <w:t>oficina</w:t>
            </w:r>
            <w:r w:rsidRPr="005E37D1">
              <w:rPr>
                <w:rFonts w:ascii="Arial" w:hAnsi="Arial" w:cs="Arial"/>
                <w:color w:val="404040" w:themeColor="text1" w:themeTint="BF"/>
                <w:spacing w:val="-6"/>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5"/>
                <w:sz w:val="24"/>
                <w:szCs w:val="24"/>
              </w:rPr>
              <w:t xml:space="preserve"> </w:t>
            </w:r>
            <w:r w:rsidRPr="005E37D1">
              <w:rPr>
                <w:rFonts w:ascii="Arial" w:hAnsi="Arial" w:cs="Arial"/>
                <w:color w:val="404040" w:themeColor="text1" w:themeTint="BF"/>
                <w:sz w:val="24"/>
                <w:szCs w:val="24"/>
              </w:rPr>
              <w:t>Bogotá,</w:t>
            </w:r>
            <w:r w:rsidRPr="005E37D1">
              <w:rPr>
                <w:rFonts w:ascii="Arial" w:hAnsi="Arial" w:cs="Arial"/>
                <w:color w:val="404040" w:themeColor="text1" w:themeTint="BF"/>
                <w:spacing w:val="-4"/>
                <w:sz w:val="24"/>
                <w:szCs w:val="24"/>
              </w:rPr>
              <w:t xml:space="preserve"> </w:t>
            </w:r>
            <w:r w:rsidRPr="005E37D1">
              <w:rPr>
                <w:rFonts w:ascii="Arial" w:hAnsi="Arial" w:cs="Arial"/>
                <w:color w:val="404040" w:themeColor="text1" w:themeTint="BF"/>
                <w:sz w:val="24"/>
                <w:szCs w:val="24"/>
              </w:rPr>
              <w:t>PAPF</w:t>
            </w:r>
            <w:r w:rsidRPr="005E37D1">
              <w:rPr>
                <w:rFonts w:ascii="Arial" w:hAnsi="Arial" w:cs="Arial"/>
                <w:color w:val="404040" w:themeColor="text1" w:themeTint="BF"/>
                <w:spacing w:val="-5"/>
                <w:sz w:val="24"/>
                <w:szCs w:val="24"/>
              </w:rPr>
              <w:t xml:space="preserve"> </w:t>
            </w:r>
            <w:r w:rsidRPr="005E37D1">
              <w:rPr>
                <w:rFonts w:ascii="Arial" w:hAnsi="Arial" w:cs="Arial"/>
                <w:color w:val="404040" w:themeColor="text1" w:themeTint="BF"/>
                <w:sz w:val="24"/>
                <w:szCs w:val="24"/>
              </w:rPr>
              <w:t>y</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z w:val="24"/>
                <w:szCs w:val="24"/>
              </w:rPr>
              <w:t>en cada una de las 32 seccionales ubicadas 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todo el país. Se trata de una red social ideal para</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z w:val="24"/>
                <w:szCs w:val="24"/>
              </w:rPr>
              <w:t>divulgar</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información.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Facebook,</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como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pacing w:val="-1"/>
                <w:sz w:val="24"/>
                <w:szCs w:val="24"/>
              </w:rPr>
              <w:t>otros</w:t>
            </w:r>
            <w:r w:rsidRPr="005E37D1">
              <w:rPr>
                <w:rFonts w:ascii="Arial" w:hAnsi="Arial" w:cs="Arial"/>
                <w:color w:val="404040" w:themeColor="text1" w:themeTint="BF"/>
                <w:spacing w:val="-26"/>
                <w:sz w:val="24"/>
                <w:szCs w:val="24"/>
              </w:rPr>
              <w:t xml:space="preserve"> </w:t>
            </w:r>
            <w:r w:rsidRPr="005E37D1">
              <w:rPr>
                <w:rFonts w:ascii="Arial" w:hAnsi="Arial" w:cs="Arial"/>
                <w:color w:val="404040" w:themeColor="text1" w:themeTint="BF"/>
                <w:spacing w:val="-1"/>
                <w:sz w:val="24"/>
                <w:szCs w:val="24"/>
              </w:rPr>
              <w:t>muchos</w:t>
            </w:r>
            <w:r w:rsidRPr="005E37D1">
              <w:rPr>
                <w:rFonts w:ascii="Arial" w:hAnsi="Arial" w:cs="Arial"/>
                <w:color w:val="404040" w:themeColor="text1" w:themeTint="BF"/>
                <w:spacing w:val="-21"/>
                <w:sz w:val="24"/>
                <w:szCs w:val="24"/>
              </w:rPr>
              <w:t xml:space="preserve"> </w:t>
            </w:r>
            <w:r w:rsidRPr="005E37D1">
              <w:rPr>
                <w:rFonts w:ascii="Arial" w:hAnsi="Arial" w:cs="Arial"/>
                <w:color w:val="404040" w:themeColor="text1" w:themeTint="BF"/>
                <w:spacing w:val="-1"/>
                <w:sz w:val="24"/>
                <w:szCs w:val="24"/>
              </w:rPr>
              <w:t>aspectos</w:t>
            </w:r>
            <w:r w:rsidRPr="005E37D1">
              <w:rPr>
                <w:rFonts w:ascii="Arial" w:hAnsi="Arial" w:cs="Arial"/>
                <w:color w:val="404040" w:themeColor="text1" w:themeTint="BF"/>
                <w:spacing w:val="-21"/>
                <w:sz w:val="24"/>
                <w:szCs w:val="24"/>
              </w:rPr>
              <w:t xml:space="preserve"> </w:t>
            </w:r>
            <w:r w:rsidRPr="005E37D1">
              <w:rPr>
                <w:rFonts w:ascii="Arial" w:hAnsi="Arial" w:cs="Arial"/>
                <w:color w:val="404040" w:themeColor="text1" w:themeTint="BF"/>
                <w:spacing w:val="-1"/>
                <w:sz w:val="24"/>
                <w:szCs w:val="24"/>
              </w:rPr>
              <w:t>de</w:t>
            </w:r>
            <w:r w:rsidRPr="005E37D1">
              <w:rPr>
                <w:rFonts w:ascii="Arial" w:hAnsi="Arial" w:cs="Arial"/>
                <w:color w:val="404040" w:themeColor="text1" w:themeTint="BF"/>
                <w:spacing w:val="-19"/>
                <w:sz w:val="24"/>
                <w:szCs w:val="24"/>
              </w:rPr>
              <w:t xml:space="preserve"> </w:t>
            </w:r>
            <w:r w:rsidRPr="005E37D1">
              <w:rPr>
                <w:rFonts w:ascii="Arial" w:hAnsi="Arial" w:cs="Arial"/>
                <w:color w:val="404040" w:themeColor="text1" w:themeTint="BF"/>
                <w:sz w:val="24"/>
                <w:szCs w:val="24"/>
              </w:rPr>
              <w:t>la</w:t>
            </w:r>
            <w:r w:rsidRPr="005E37D1">
              <w:rPr>
                <w:rFonts w:ascii="Arial" w:hAnsi="Arial" w:cs="Arial"/>
                <w:color w:val="404040" w:themeColor="text1" w:themeTint="BF"/>
                <w:spacing w:val="-16"/>
                <w:sz w:val="24"/>
                <w:szCs w:val="24"/>
              </w:rPr>
              <w:t xml:space="preserve"> </w:t>
            </w:r>
            <w:r w:rsidRPr="005E37D1">
              <w:rPr>
                <w:rFonts w:ascii="Arial" w:hAnsi="Arial" w:cs="Arial"/>
                <w:color w:val="404040" w:themeColor="text1" w:themeTint="BF"/>
                <w:sz w:val="24"/>
                <w:szCs w:val="24"/>
              </w:rPr>
              <w:t>vida</w:t>
            </w:r>
            <w:r w:rsidRPr="005E37D1">
              <w:rPr>
                <w:rFonts w:ascii="Arial" w:hAnsi="Arial" w:cs="Arial"/>
                <w:color w:val="404040" w:themeColor="text1" w:themeTint="BF"/>
                <w:spacing w:val="-20"/>
                <w:sz w:val="24"/>
                <w:szCs w:val="24"/>
              </w:rPr>
              <w:t xml:space="preserve"> </w:t>
            </w:r>
            <w:r w:rsidRPr="005E37D1">
              <w:rPr>
                <w:rFonts w:ascii="Arial" w:hAnsi="Arial" w:cs="Arial"/>
                <w:color w:val="404040" w:themeColor="text1" w:themeTint="BF"/>
                <w:sz w:val="24"/>
                <w:szCs w:val="24"/>
              </w:rPr>
              <w:t>(online y</w:t>
            </w:r>
            <w:r w:rsidRPr="005E37D1">
              <w:rPr>
                <w:rFonts w:ascii="Arial" w:hAnsi="Arial" w:cs="Arial"/>
                <w:color w:val="404040" w:themeColor="text1" w:themeTint="BF"/>
                <w:spacing w:val="-6"/>
                <w:sz w:val="24"/>
                <w:szCs w:val="24"/>
              </w:rPr>
              <w:t xml:space="preserve"> </w:t>
            </w:r>
            <w:r w:rsidRPr="005E37D1">
              <w:rPr>
                <w:rFonts w:ascii="Arial" w:hAnsi="Arial" w:cs="Arial"/>
                <w:color w:val="404040" w:themeColor="text1" w:themeTint="BF"/>
                <w:sz w:val="24"/>
                <w:szCs w:val="24"/>
              </w:rPr>
              <w:t>offline),</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pacing w:val="-1"/>
                <w:sz w:val="24"/>
                <w:szCs w:val="24"/>
              </w:rPr>
              <w:t>la</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t>calidad</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t>prima</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t>sobre</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t>la</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t>cantidad;</w:t>
            </w:r>
            <w:r w:rsidRPr="005E37D1">
              <w:rPr>
                <w:rFonts w:ascii="Arial" w:hAnsi="Arial" w:cs="Arial"/>
                <w:color w:val="404040" w:themeColor="text1" w:themeTint="BF"/>
                <w:spacing w:val="-13"/>
                <w:sz w:val="24"/>
                <w:szCs w:val="24"/>
              </w:rPr>
              <w:t xml:space="preserve"> </w:t>
            </w:r>
            <w:r w:rsidRPr="005E37D1">
              <w:rPr>
                <w:rFonts w:ascii="Arial" w:hAnsi="Arial" w:cs="Arial"/>
                <w:color w:val="404040" w:themeColor="text1" w:themeTint="BF"/>
                <w:sz w:val="24"/>
                <w:szCs w:val="24"/>
              </w:rPr>
              <w:t>es</w:t>
            </w:r>
            <w:r w:rsidRPr="005E37D1">
              <w:rPr>
                <w:rFonts w:ascii="Arial" w:hAnsi="Arial" w:cs="Arial"/>
                <w:color w:val="404040" w:themeColor="text1" w:themeTint="BF"/>
                <w:spacing w:val="-17"/>
                <w:sz w:val="24"/>
                <w:szCs w:val="24"/>
              </w:rPr>
              <w:t xml:space="preserve"> </w:t>
            </w:r>
            <w:r w:rsidRPr="005E37D1">
              <w:rPr>
                <w:rFonts w:ascii="Arial" w:hAnsi="Arial" w:cs="Arial"/>
                <w:color w:val="404040" w:themeColor="text1" w:themeTint="BF"/>
                <w:sz w:val="24"/>
                <w:szCs w:val="24"/>
              </w:rPr>
              <w:t>por</w:t>
            </w:r>
            <w:r w:rsidRPr="005E37D1">
              <w:rPr>
                <w:rFonts w:ascii="Arial" w:hAnsi="Arial" w:cs="Arial"/>
                <w:color w:val="404040" w:themeColor="text1" w:themeTint="BF"/>
                <w:spacing w:val="-15"/>
                <w:sz w:val="24"/>
                <w:szCs w:val="24"/>
              </w:rPr>
              <w:t xml:space="preserve"> </w:t>
            </w:r>
            <w:r w:rsidRPr="005E37D1">
              <w:rPr>
                <w:rFonts w:ascii="Arial" w:hAnsi="Arial" w:cs="Arial"/>
                <w:color w:val="404040" w:themeColor="text1" w:themeTint="BF"/>
                <w:sz w:val="24"/>
                <w:szCs w:val="24"/>
              </w:rPr>
              <w:t>esto</w:t>
            </w:r>
            <w:r w:rsidRPr="005E37D1">
              <w:rPr>
                <w:rFonts w:ascii="Arial" w:hAnsi="Arial" w:cs="Arial"/>
                <w:color w:val="404040" w:themeColor="text1" w:themeTint="BF"/>
                <w:spacing w:val="-16"/>
                <w:sz w:val="24"/>
                <w:szCs w:val="24"/>
              </w:rPr>
              <w:t xml:space="preserve"> </w:t>
            </w:r>
            <w:r w:rsidRPr="005E37D1">
              <w:rPr>
                <w:rFonts w:ascii="Arial" w:hAnsi="Arial" w:cs="Arial"/>
                <w:color w:val="404040" w:themeColor="text1" w:themeTint="BF"/>
                <w:sz w:val="24"/>
                <w:szCs w:val="24"/>
              </w:rPr>
              <w:t>por</w:t>
            </w:r>
            <w:r w:rsidRPr="005E37D1">
              <w:rPr>
                <w:rFonts w:ascii="Arial" w:hAnsi="Arial" w:cs="Arial"/>
                <w:color w:val="404040" w:themeColor="text1" w:themeTint="BF"/>
                <w:spacing w:val="-58"/>
                <w:sz w:val="24"/>
                <w:szCs w:val="24"/>
              </w:rPr>
              <w:t xml:space="preserve"> </w:t>
            </w:r>
            <w:r w:rsidRPr="005E37D1">
              <w:rPr>
                <w:rFonts w:ascii="Arial" w:hAnsi="Arial" w:cs="Arial"/>
                <w:color w:val="404040" w:themeColor="text1" w:themeTint="BF"/>
                <w:sz w:val="24"/>
                <w:szCs w:val="24"/>
              </w:rPr>
              <w:t>lo que en esta red social no es la velocidad y la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primicia,</w:t>
            </w:r>
            <w:r w:rsidRPr="005E37D1">
              <w:rPr>
                <w:rFonts w:ascii="Arial" w:hAnsi="Arial" w:cs="Arial"/>
                <w:color w:val="404040" w:themeColor="text1" w:themeTint="BF"/>
                <w:spacing w:val="15"/>
                <w:sz w:val="24"/>
                <w:szCs w:val="24"/>
              </w:rPr>
              <w:t xml:space="preserve"> </w:t>
            </w:r>
            <w:r w:rsidRPr="005E37D1">
              <w:rPr>
                <w:rFonts w:ascii="Arial" w:hAnsi="Arial" w:cs="Arial"/>
                <w:color w:val="404040" w:themeColor="text1" w:themeTint="BF"/>
                <w:sz w:val="24"/>
                <w:szCs w:val="24"/>
              </w:rPr>
              <w:t>sino</w:t>
            </w:r>
            <w:r w:rsidRPr="005E37D1">
              <w:rPr>
                <w:rFonts w:ascii="Arial" w:hAnsi="Arial" w:cs="Arial"/>
                <w:color w:val="404040" w:themeColor="text1" w:themeTint="BF"/>
                <w:spacing w:val="18"/>
                <w:sz w:val="24"/>
                <w:szCs w:val="24"/>
              </w:rPr>
              <w:t xml:space="preserve"> </w:t>
            </w:r>
            <w:r w:rsidRPr="005E37D1">
              <w:rPr>
                <w:rFonts w:ascii="Arial" w:hAnsi="Arial" w:cs="Arial"/>
                <w:color w:val="404040" w:themeColor="text1" w:themeTint="BF"/>
                <w:sz w:val="24"/>
                <w:szCs w:val="24"/>
              </w:rPr>
              <w:t>la</w:t>
            </w:r>
            <w:r w:rsidRPr="005E37D1">
              <w:rPr>
                <w:rFonts w:ascii="Arial" w:hAnsi="Arial" w:cs="Arial"/>
                <w:color w:val="404040" w:themeColor="text1" w:themeTint="BF"/>
                <w:spacing w:val="15"/>
                <w:sz w:val="24"/>
                <w:szCs w:val="24"/>
              </w:rPr>
              <w:t xml:space="preserve"> </w:t>
            </w:r>
            <w:r w:rsidRPr="005E37D1">
              <w:rPr>
                <w:rFonts w:ascii="Arial" w:hAnsi="Arial" w:cs="Arial"/>
                <w:color w:val="404040" w:themeColor="text1" w:themeTint="BF"/>
                <w:sz w:val="24"/>
                <w:szCs w:val="24"/>
              </w:rPr>
              <w:t>información</w:t>
            </w:r>
            <w:r w:rsidRPr="005E37D1">
              <w:rPr>
                <w:rFonts w:ascii="Arial" w:hAnsi="Arial" w:cs="Arial"/>
                <w:color w:val="404040" w:themeColor="text1" w:themeTint="BF"/>
                <w:spacing w:val="19"/>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lastRenderedPageBreak/>
              <w:t>interés, con</w:t>
            </w:r>
            <w:r w:rsidRPr="005E37D1">
              <w:rPr>
                <w:rFonts w:ascii="Arial" w:hAnsi="Arial" w:cs="Arial"/>
                <w:color w:val="404040" w:themeColor="text1" w:themeTint="BF"/>
                <w:spacing w:val="-2"/>
                <w:sz w:val="24"/>
                <w:szCs w:val="24"/>
              </w:rPr>
              <w:t xml:space="preserve"> </w:t>
            </w:r>
            <w:r w:rsidRPr="005E37D1">
              <w:rPr>
                <w:rFonts w:ascii="Arial" w:hAnsi="Arial" w:cs="Arial"/>
                <w:color w:val="404040" w:themeColor="text1" w:themeTint="BF"/>
                <w:sz w:val="24"/>
                <w:szCs w:val="24"/>
              </w:rPr>
              <w:t>buenos</w:t>
            </w:r>
            <w:r w:rsidRPr="005E37D1">
              <w:rPr>
                <w:rFonts w:ascii="Arial" w:hAnsi="Arial" w:cs="Arial"/>
                <w:color w:val="404040" w:themeColor="text1" w:themeTint="BF"/>
                <w:spacing w:val="-3"/>
                <w:sz w:val="24"/>
                <w:szCs w:val="24"/>
              </w:rPr>
              <w:t xml:space="preserve"> </w:t>
            </w:r>
            <w:r w:rsidRPr="005E37D1">
              <w:rPr>
                <w:rFonts w:ascii="Arial" w:hAnsi="Arial" w:cs="Arial"/>
                <w:color w:val="404040" w:themeColor="text1" w:themeTint="BF"/>
                <w:sz w:val="24"/>
                <w:szCs w:val="24"/>
              </w:rPr>
              <w:t>datos</w:t>
            </w:r>
            <w:r w:rsidRPr="005E37D1">
              <w:rPr>
                <w:rFonts w:ascii="Arial" w:hAnsi="Arial" w:cs="Arial"/>
                <w:color w:val="404040" w:themeColor="text1" w:themeTint="BF"/>
                <w:spacing w:val="-3"/>
                <w:sz w:val="24"/>
                <w:szCs w:val="24"/>
              </w:rPr>
              <w:t xml:space="preserve"> </w:t>
            </w:r>
            <w:r w:rsidRPr="005E37D1">
              <w:rPr>
                <w:rFonts w:ascii="Arial" w:hAnsi="Arial" w:cs="Arial"/>
                <w:color w:val="404040" w:themeColor="text1" w:themeTint="BF"/>
                <w:sz w:val="24"/>
                <w:szCs w:val="24"/>
              </w:rPr>
              <w:t>y</w:t>
            </w:r>
            <w:r w:rsidRPr="005E37D1">
              <w:rPr>
                <w:rFonts w:ascii="Arial" w:hAnsi="Arial" w:cs="Arial"/>
                <w:color w:val="404040" w:themeColor="text1" w:themeTint="BF"/>
                <w:spacing w:val="-5"/>
                <w:sz w:val="24"/>
                <w:szCs w:val="24"/>
              </w:rPr>
              <w:t xml:space="preserve"> </w:t>
            </w:r>
            <w:r w:rsidRPr="005E37D1">
              <w:rPr>
                <w:rFonts w:ascii="Arial" w:hAnsi="Arial" w:cs="Arial"/>
                <w:color w:val="404040" w:themeColor="text1" w:themeTint="BF"/>
                <w:sz w:val="24"/>
                <w:szCs w:val="24"/>
              </w:rPr>
              <w:t>contexto.</w:t>
            </w:r>
          </w:p>
        </w:tc>
      </w:tr>
      <w:tr w:rsidR="00E76D62" w:rsidRPr="005E37D1" w14:paraId="15EA8AF4" w14:textId="77777777" w:rsidTr="00C877E4">
        <w:tc>
          <w:tcPr>
            <w:tcW w:w="2405" w:type="dxa"/>
          </w:tcPr>
          <w:p w14:paraId="6F29F100" w14:textId="77777777" w:rsidR="0015690A" w:rsidRPr="005E37D1" w:rsidRDefault="0015690A" w:rsidP="005801D0">
            <w:pPr>
              <w:spacing w:before="12"/>
              <w:jc w:val="center"/>
              <w:rPr>
                <w:rFonts w:ascii="Arial" w:hAnsi="Arial" w:cs="Arial"/>
                <w:noProof/>
                <w:color w:val="404040" w:themeColor="text1" w:themeTint="BF"/>
                <w:sz w:val="24"/>
                <w:szCs w:val="24"/>
                <w:shd w:val="clear" w:color="auto" w:fill="FFFFFF"/>
              </w:rPr>
            </w:pPr>
          </w:p>
          <w:p w14:paraId="3635D4EE" w14:textId="1DB62158" w:rsidR="00965FB2" w:rsidRPr="005E37D1" w:rsidRDefault="005801D0" w:rsidP="005801D0">
            <w:pPr>
              <w:spacing w:before="12"/>
              <w:jc w:val="center"/>
              <w:rPr>
                <w:rFonts w:ascii="Arial" w:hAnsi="Arial" w:cs="Arial"/>
                <w:color w:val="404040" w:themeColor="text1" w:themeTint="BF"/>
                <w:sz w:val="24"/>
                <w:szCs w:val="24"/>
                <w:shd w:val="clear" w:color="auto" w:fill="FFFFFF"/>
              </w:rPr>
            </w:pPr>
            <w:r w:rsidRPr="005E37D1">
              <w:rPr>
                <w:rFonts w:ascii="Arial" w:hAnsi="Arial" w:cs="Arial"/>
                <w:noProof/>
                <w:color w:val="404040" w:themeColor="text1" w:themeTint="BF"/>
                <w:sz w:val="24"/>
                <w:szCs w:val="24"/>
                <w:shd w:val="clear" w:color="auto" w:fill="FFFFFF"/>
                <w:lang w:eastAsia="es-CO"/>
              </w:rPr>
              <w:drawing>
                <wp:inline distT="0" distB="0" distL="0" distR="0" wp14:anchorId="120D2776" wp14:editId="403BC28C">
                  <wp:extent cx="1249788" cy="1255885"/>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ou tube.png"/>
                          <pic:cNvPicPr/>
                        </pic:nvPicPr>
                        <pic:blipFill>
                          <a:blip r:embed="rId30">
                            <a:extLst>
                              <a:ext uri="{28A0092B-C50C-407E-A947-70E740481C1C}">
                                <a14:useLocalDpi xmlns:a14="http://schemas.microsoft.com/office/drawing/2010/main" val="0"/>
                              </a:ext>
                            </a:extLst>
                          </a:blip>
                          <a:stretch>
                            <a:fillRect/>
                          </a:stretch>
                        </pic:blipFill>
                        <pic:spPr>
                          <a:xfrm>
                            <a:off x="0" y="0"/>
                            <a:ext cx="1249788" cy="1255885"/>
                          </a:xfrm>
                          <a:prstGeom prst="rect">
                            <a:avLst/>
                          </a:prstGeom>
                        </pic:spPr>
                      </pic:pic>
                    </a:graphicData>
                  </a:graphic>
                </wp:inline>
              </w:drawing>
            </w:r>
          </w:p>
        </w:tc>
        <w:tc>
          <w:tcPr>
            <w:tcW w:w="3480" w:type="dxa"/>
          </w:tcPr>
          <w:p w14:paraId="463B821E" w14:textId="77777777" w:rsidR="00A15235" w:rsidRPr="005E37D1" w:rsidRDefault="00A15235" w:rsidP="00A15235">
            <w:pPr>
              <w:spacing w:before="12"/>
              <w:rPr>
                <w:rFonts w:ascii="Arial" w:hAnsi="Arial" w:cs="Arial"/>
                <w:color w:val="404040" w:themeColor="text1" w:themeTint="BF"/>
                <w:sz w:val="24"/>
                <w:szCs w:val="24"/>
              </w:rPr>
            </w:pPr>
          </w:p>
          <w:p w14:paraId="4A367CE9" w14:textId="2D8E46B6" w:rsidR="00965FB2" w:rsidRPr="005E37D1" w:rsidRDefault="00A32C98" w:rsidP="00A15235">
            <w:pPr>
              <w:spacing w:before="12"/>
              <w:rPr>
                <w:rFonts w:ascii="Arial" w:hAnsi="Arial" w:cs="Arial"/>
                <w:color w:val="404040" w:themeColor="text1" w:themeTint="BF"/>
                <w:sz w:val="24"/>
                <w:szCs w:val="24"/>
                <w:shd w:val="clear" w:color="auto" w:fill="FFFFFF"/>
              </w:rPr>
            </w:pPr>
            <w:hyperlink r:id="rId31">
              <w:r w:rsidR="00A15235" w:rsidRPr="005E37D1">
                <w:rPr>
                  <w:rFonts w:ascii="Arial" w:hAnsi="Arial" w:cs="Arial"/>
                  <w:color w:val="404040" w:themeColor="text1" w:themeTint="BF"/>
                  <w:spacing w:val="-1"/>
                  <w:sz w:val="24"/>
                  <w:szCs w:val="24"/>
                  <w:u w:val="single" w:color="0000FF"/>
                </w:rPr>
                <w:t>http://www.youtube.com/ICAC</w:t>
              </w:r>
            </w:hyperlink>
            <w:r w:rsidR="00A15235" w:rsidRPr="005E37D1">
              <w:rPr>
                <w:rFonts w:ascii="Arial" w:hAnsi="Arial" w:cs="Arial"/>
                <w:color w:val="404040" w:themeColor="text1" w:themeTint="BF"/>
                <w:spacing w:val="-59"/>
                <w:sz w:val="24"/>
                <w:szCs w:val="24"/>
              </w:rPr>
              <w:t xml:space="preserve"> </w:t>
            </w:r>
            <w:hyperlink r:id="rId32">
              <w:proofErr w:type="spellStart"/>
              <w:r w:rsidR="00A15235" w:rsidRPr="005E37D1">
                <w:rPr>
                  <w:rFonts w:ascii="Arial" w:hAnsi="Arial" w:cs="Arial"/>
                  <w:color w:val="404040" w:themeColor="text1" w:themeTint="BF"/>
                  <w:sz w:val="24"/>
                  <w:szCs w:val="24"/>
                  <w:u w:val="single" w:color="0000FF"/>
                </w:rPr>
                <w:t>olombia</w:t>
              </w:r>
              <w:proofErr w:type="spellEnd"/>
            </w:hyperlink>
          </w:p>
        </w:tc>
        <w:tc>
          <w:tcPr>
            <w:tcW w:w="2943" w:type="dxa"/>
          </w:tcPr>
          <w:p w14:paraId="697A8062" w14:textId="77777777" w:rsidR="00031076" w:rsidRPr="005E37D1" w:rsidRDefault="00031076" w:rsidP="00031076">
            <w:pPr>
              <w:pStyle w:val="TableParagraph"/>
              <w:ind w:left="113" w:right="77"/>
              <w:jc w:val="both"/>
              <w:rPr>
                <w:rFonts w:ascii="Arial" w:hAnsi="Arial" w:cs="Arial"/>
                <w:color w:val="404040" w:themeColor="text1" w:themeTint="BF"/>
                <w:sz w:val="24"/>
                <w:szCs w:val="24"/>
              </w:rPr>
            </w:pPr>
          </w:p>
          <w:p w14:paraId="2762D74E" w14:textId="608F0332" w:rsidR="00965FB2" w:rsidRPr="005E37D1" w:rsidRDefault="00031076" w:rsidP="00031076">
            <w:pPr>
              <w:pStyle w:val="TableParagraph"/>
              <w:ind w:left="113" w:right="77"/>
              <w:jc w:val="both"/>
              <w:rPr>
                <w:rFonts w:ascii="Arial" w:hAnsi="Arial" w:cs="Arial"/>
                <w:color w:val="404040" w:themeColor="text1" w:themeTint="BF"/>
                <w:sz w:val="24"/>
                <w:szCs w:val="24"/>
              </w:rPr>
            </w:pPr>
            <w:r w:rsidRPr="005E37D1">
              <w:rPr>
                <w:rFonts w:ascii="Arial" w:hAnsi="Arial" w:cs="Arial"/>
                <w:color w:val="404040" w:themeColor="text1" w:themeTint="BF"/>
                <w:sz w:val="24"/>
                <w:szCs w:val="24"/>
              </w:rPr>
              <w:t>Con este canal se dan a conocer los programas de radio y televisión del Instituto, ICA Comunica, y todos los videos de comunicación del riesgo que el ICA produce para cumplir con sus objetivos misionales, además se comparten contenidos de interés general y tutoriales sobre uso de diferentes aplicativos.</w:t>
            </w:r>
          </w:p>
        </w:tc>
      </w:tr>
      <w:tr w:rsidR="00E76D62" w:rsidRPr="005E37D1" w14:paraId="5193D049" w14:textId="77777777" w:rsidTr="00C877E4">
        <w:tc>
          <w:tcPr>
            <w:tcW w:w="2405" w:type="dxa"/>
          </w:tcPr>
          <w:p w14:paraId="7999C9DC" w14:textId="77777777" w:rsidR="0015690A" w:rsidRPr="005E37D1" w:rsidRDefault="0015690A" w:rsidP="00031076">
            <w:pPr>
              <w:spacing w:before="12"/>
              <w:jc w:val="center"/>
              <w:rPr>
                <w:rFonts w:ascii="Arial" w:hAnsi="Arial" w:cs="Arial"/>
                <w:noProof/>
                <w:color w:val="404040" w:themeColor="text1" w:themeTint="BF"/>
                <w:sz w:val="24"/>
                <w:szCs w:val="24"/>
                <w:shd w:val="clear" w:color="auto" w:fill="FFFFFF"/>
              </w:rPr>
            </w:pPr>
          </w:p>
          <w:p w14:paraId="61E16E48" w14:textId="5F8B2F13" w:rsidR="00965FB2" w:rsidRPr="005E37D1" w:rsidRDefault="0015690A" w:rsidP="00031076">
            <w:pPr>
              <w:spacing w:before="12"/>
              <w:jc w:val="center"/>
              <w:rPr>
                <w:rFonts w:ascii="Arial" w:hAnsi="Arial" w:cs="Arial"/>
                <w:color w:val="404040" w:themeColor="text1" w:themeTint="BF"/>
                <w:sz w:val="24"/>
                <w:szCs w:val="24"/>
                <w:shd w:val="clear" w:color="auto" w:fill="FFFFFF"/>
              </w:rPr>
            </w:pPr>
            <w:r w:rsidRPr="005E37D1">
              <w:rPr>
                <w:rFonts w:ascii="Arial" w:hAnsi="Arial" w:cs="Arial"/>
                <w:noProof/>
                <w:color w:val="404040" w:themeColor="text1" w:themeTint="BF"/>
                <w:sz w:val="24"/>
                <w:szCs w:val="24"/>
                <w:shd w:val="clear" w:color="auto" w:fill="FFFFFF"/>
                <w:lang w:eastAsia="es-CO"/>
              </w:rPr>
              <w:drawing>
                <wp:inline distT="0" distB="0" distL="0" distR="0" wp14:anchorId="16BE26A3" wp14:editId="3CD0ADF9">
                  <wp:extent cx="1249788" cy="1249788"/>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tagram.png"/>
                          <pic:cNvPicPr/>
                        </pic:nvPicPr>
                        <pic:blipFill>
                          <a:blip r:embed="rId33">
                            <a:extLst>
                              <a:ext uri="{28A0092B-C50C-407E-A947-70E740481C1C}">
                                <a14:useLocalDpi xmlns:a14="http://schemas.microsoft.com/office/drawing/2010/main" val="0"/>
                              </a:ext>
                            </a:extLst>
                          </a:blip>
                          <a:stretch>
                            <a:fillRect/>
                          </a:stretch>
                        </pic:blipFill>
                        <pic:spPr>
                          <a:xfrm>
                            <a:off x="0" y="0"/>
                            <a:ext cx="1249788" cy="1249788"/>
                          </a:xfrm>
                          <a:prstGeom prst="rect">
                            <a:avLst/>
                          </a:prstGeom>
                        </pic:spPr>
                      </pic:pic>
                    </a:graphicData>
                  </a:graphic>
                </wp:inline>
              </w:drawing>
            </w:r>
          </w:p>
        </w:tc>
        <w:tc>
          <w:tcPr>
            <w:tcW w:w="3480" w:type="dxa"/>
          </w:tcPr>
          <w:p w14:paraId="0F4BA40E" w14:textId="77777777" w:rsidR="00A15235" w:rsidRPr="005E37D1" w:rsidRDefault="00A15235" w:rsidP="00A15235">
            <w:pPr>
              <w:spacing w:before="12"/>
              <w:rPr>
                <w:rFonts w:ascii="Arial" w:hAnsi="Arial" w:cs="Arial"/>
                <w:color w:val="404040" w:themeColor="text1" w:themeTint="BF"/>
                <w:sz w:val="24"/>
                <w:szCs w:val="24"/>
              </w:rPr>
            </w:pPr>
          </w:p>
          <w:p w14:paraId="2050B07A" w14:textId="6C68E5FA" w:rsidR="00965FB2" w:rsidRPr="005E37D1" w:rsidRDefault="00A32C98" w:rsidP="00A15235">
            <w:pPr>
              <w:spacing w:before="12"/>
              <w:rPr>
                <w:rFonts w:ascii="Arial" w:hAnsi="Arial" w:cs="Arial"/>
                <w:color w:val="404040" w:themeColor="text1" w:themeTint="BF"/>
                <w:sz w:val="24"/>
                <w:szCs w:val="24"/>
                <w:shd w:val="clear" w:color="auto" w:fill="FFFFFF"/>
              </w:rPr>
            </w:pPr>
            <w:hyperlink r:id="rId34">
              <w:r w:rsidR="00A15235" w:rsidRPr="005E37D1">
                <w:rPr>
                  <w:rFonts w:ascii="Arial" w:hAnsi="Arial" w:cs="Arial"/>
                  <w:color w:val="404040" w:themeColor="text1" w:themeTint="BF"/>
                  <w:sz w:val="24"/>
                  <w:szCs w:val="24"/>
                  <w:u w:val="single" w:color="0000FF"/>
                </w:rPr>
                <w:t>https://www.instagram.com/ica</w:t>
              </w:r>
            </w:hyperlink>
            <w:r w:rsidR="00A15235" w:rsidRPr="005E37D1">
              <w:rPr>
                <w:rFonts w:ascii="Arial" w:hAnsi="Arial" w:cs="Arial"/>
                <w:color w:val="404040" w:themeColor="text1" w:themeTint="BF"/>
                <w:spacing w:val="-59"/>
                <w:sz w:val="24"/>
                <w:szCs w:val="24"/>
              </w:rPr>
              <w:t xml:space="preserve"> </w:t>
            </w:r>
            <w:hyperlink r:id="rId35">
              <w:proofErr w:type="spellStart"/>
              <w:r w:rsidR="00A15235" w:rsidRPr="005E37D1">
                <w:rPr>
                  <w:rFonts w:ascii="Arial" w:hAnsi="Arial" w:cs="Arial"/>
                  <w:color w:val="404040" w:themeColor="text1" w:themeTint="BF"/>
                  <w:sz w:val="24"/>
                  <w:szCs w:val="24"/>
                  <w:u w:val="single" w:color="0000FF"/>
                </w:rPr>
                <w:t>colombia</w:t>
              </w:r>
              <w:proofErr w:type="spellEnd"/>
            </w:hyperlink>
          </w:p>
        </w:tc>
        <w:tc>
          <w:tcPr>
            <w:tcW w:w="2943" w:type="dxa"/>
          </w:tcPr>
          <w:p w14:paraId="528EF683" w14:textId="0AD31490" w:rsidR="00965FB2" w:rsidRPr="005E37D1" w:rsidRDefault="00031076" w:rsidP="00F74B4A">
            <w:pPr>
              <w:spacing w:before="12"/>
              <w:jc w:val="both"/>
              <w:rPr>
                <w:rFonts w:ascii="Arial" w:hAnsi="Arial" w:cs="Arial"/>
                <w:color w:val="404040" w:themeColor="text1" w:themeTint="BF"/>
                <w:sz w:val="24"/>
                <w:szCs w:val="24"/>
                <w:shd w:val="clear" w:color="auto" w:fill="FFFFFF"/>
              </w:rPr>
            </w:pPr>
            <w:r w:rsidRPr="005E37D1">
              <w:rPr>
                <w:rFonts w:ascii="Arial" w:hAnsi="Arial" w:cs="Arial"/>
                <w:color w:val="404040" w:themeColor="text1" w:themeTint="BF"/>
                <w:sz w:val="24"/>
                <w:szCs w:val="24"/>
              </w:rPr>
              <w:t>Con esta red social se da a conocer la actividad</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que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diario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realiza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ICA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las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Oficinas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Nacionales, PAPF y las 32 seccionales a nivel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pacing w:val="-1"/>
                <w:sz w:val="24"/>
                <w:szCs w:val="24"/>
              </w:rPr>
              <w:t>nacional,</w:t>
            </w:r>
            <w:r w:rsidRPr="005E37D1">
              <w:rPr>
                <w:rFonts w:ascii="Arial" w:hAnsi="Arial" w:cs="Arial"/>
                <w:color w:val="404040" w:themeColor="text1" w:themeTint="BF"/>
                <w:sz w:val="24"/>
                <w:szCs w:val="24"/>
              </w:rPr>
              <w:t xml:space="preserve"> </w:t>
            </w:r>
            <w:r w:rsidRPr="005E37D1">
              <w:rPr>
                <w:rFonts w:ascii="Arial" w:hAnsi="Arial" w:cs="Arial"/>
                <w:color w:val="404040" w:themeColor="text1" w:themeTint="BF"/>
                <w:spacing w:val="-1"/>
                <w:sz w:val="24"/>
                <w:szCs w:val="24"/>
              </w:rPr>
              <w:t xml:space="preserve">de acuerdo </w:t>
            </w:r>
            <w:r w:rsidRPr="005E37D1">
              <w:rPr>
                <w:rFonts w:ascii="Arial" w:hAnsi="Arial" w:cs="Arial"/>
                <w:color w:val="404040" w:themeColor="text1" w:themeTint="BF"/>
                <w:sz w:val="24"/>
                <w:szCs w:val="24"/>
              </w:rPr>
              <w:t>con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comunicación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pacing w:val="-1"/>
                <w:sz w:val="24"/>
                <w:szCs w:val="24"/>
              </w:rPr>
              <w:t xml:space="preserve">riesgo y </w:t>
            </w:r>
            <w:r w:rsidRPr="005E37D1">
              <w:rPr>
                <w:rFonts w:ascii="Arial" w:hAnsi="Arial" w:cs="Arial"/>
                <w:color w:val="404040" w:themeColor="text1" w:themeTint="BF"/>
                <w:sz w:val="24"/>
                <w:szCs w:val="24"/>
              </w:rPr>
              <w:t>dando cumplimiento con sus objetivos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misionales.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través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gran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mosaico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pacing w:val="-1"/>
                <w:sz w:val="24"/>
                <w:szCs w:val="24"/>
              </w:rPr>
              <w:t xml:space="preserve">imágenes y videos que </w:t>
            </w:r>
            <w:r w:rsidRPr="005E37D1">
              <w:rPr>
                <w:rFonts w:ascii="Arial" w:hAnsi="Arial" w:cs="Arial"/>
                <w:color w:val="404040" w:themeColor="text1" w:themeTint="BF"/>
                <w:sz w:val="24"/>
                <w:szCs w:val="24"/>
              </w:rPr>
              <w:t>puede ofrecer 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perfil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social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Instagram,</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se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podrá</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generar</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una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imagen conceptual general de lo que se somos,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que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hacemos y</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que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queremos</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z w:val="24"/>
                <w:szCs w:val="24"/>
              </w:rPr>
              <w:t>transmitir</w:t>
            </w:r>
            <w:r w:rsidRPr="005E37D1">
              <w:rPr>
                <w:rFonts w:ascii="Arial" w:hAnsi="Arial" w:cs="Arial"/>
                <w:color w:val="404040" w:themeColor="text1" w:themeTint="BF"/>
                <w:spacing w:val="40"/>
                <w:sz w:val="24"/>
                <w:szCs w:val="24"/>
              </w:rPr>
              <w:t xml:space="preserve"> </w:t>
            </w:r>
            <w:r w:rsidRPr="005E37D1">
              <w:rPr>
                <w:rFonts w:ascii="Arial" w:hAnsi="Arial" w:cs="Arial"/>
                <w:color w:val="404040" w:themeColor="text1" w:themeTint="BF"/>
                <w:sz w:val="24"/>
                <w:szCs w:val="24"/>
              </w:rPr>
              <w:t>a</w:t>
            </w:r>
            <w:r w:rsidRPr="005E37D1">
              <w:rPr>
                <w:rFonts w:ascii="Arial" w:hAnsi="Arial" w:cs="Arial"/>
                <w:color w:val="404040" w:themeColor="text1" w:themeTint="BF"/>
                <w:spacing w:val="40"/>
                <w:sz w:val="24"/>
                <w:szCs w:val="24"/>
              </w:rPr>
              <w:t xml:space="preserve"> </w:t>
            </w:r>
            <w:r w:rsidRPr="005E37D1">
              <w:rPr>
                <w:rFonts w:ascii="Arial" w:hAnsi="Arial" w:cs="Arial"/>
                <w:color w:val="404040" w:themeColor="text1" w:themeTint="BF"/>
                <w:sz w:val="24"/>
                <w:szCs w:val="24"/>
              </w:rPr>
              <w:t>los</w:t>
            </w:r>
            <w:r w:rsidRPr="005E37D1">
              <w:rPr>
                <w:rFonts w:ascii="Arial" w:hAnsi="Arial" w:cs="Arial"/>
                <w:color w:val="404040" w:themeColor="text1" w:themeTint="BF"/>
                <w:spacing w:val="-3"/>
                <w:sz w:val="24"/>
                <w:szCs w:val="24"/>
              </w:rPr>
              <w:t xml:space="preserve"> </w:t>
            </w:r>
            <w:r w:rsidRPr="005E37D1">
              <w:rPr>
                <w:rFonts w:ascii="Arial" w:hAnsi="Arial" w:cs="Arial"/>
                <w:color w:val="404040" w:themeColor="text1" w:themeTint="BF"/>
                <w:sz w:val="24"/>
                <w:szCs w:val="24"/>
              </w:rPr>
              <w:t>usuarios</w:t>
            </w:r>
            <w:r w:rsidRPr="005E37D1">
              <w:rPr>
                <w:rFonts w:ascii="Arial" w:hAnsi="Arial" w:cs="Arial"/>
                <w:color w:val="404040" w:themeColor="text1" w:themeTint="BF"/>
                <w:spacing w:val="-3"/>
                <w:sz w:val="24"/>
                <w:szCs w:val="24"/>
              </w:rPr>
              <w:t xml:space="preserve"> </w:t>
            </w:r>
            <w:r w:rsidRPr="005E37D1">
              <w:rPr>
                <w:rFonts w:ascii="Arial" w:hAnsi="Arial" w:cs="Arial"/>
                <w:color w:val="404040" w:themeColor="text1" w:themeTint="BF"/>
                <w:sz w:val="24"/>
                <w:szCs w:val="24"/>
              </w:rPr>
              <w:t>y</w:t>
            </w:r>
            <w:r w:rsidRPr="005E37D1">
              <w:rPr>
                <w:rFonts w:ascii="Arial" w:hAnsi="Arial" w:cs="Arial"/>
                <w:color w:val="404040" w:themeColor="text1" w:themeTint="BF"/>
                <w:spacing w:val="-4"/>
                <w:sz w:val="24"/>
                <w:szCs w:val="24"/>
              </w:rPr>
              <w:t xml:space="preserve"> </w:t>
            </w:r>
            <w:r w:rsidRPr="005E37D1">
              <w:rPr>
                <w:rFonts w:ascii="Arial" w:hAnsi="Arial" w:cs="Arial"/>
                <w:color w:val="404040" w:themeColor="text1" w:themeTint="BF"/>
                <w:sz w:val="24"/>
                <w:szCs w:val="24"/>
              </w:rPr>
              <w:t>al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resto</w:t>
            </w:r>
            <w:r w:rsidRPr="005E37D1">
              <w:rPr>
                <w:rFonts w:ascii="Arial" w:hAnsi="Arial" w:cs="Arial"/>
                <w:color w:val="404040" w:themeColor="text1" w:themeTint="BF"/>
                <w:spacing w:val="-2"/>
                <w:sz w:val="24"/>
                <w:szCs w:val="24"/>
              </w:rPr>
              <w:t xml:space="preserve"> </w:t>
            </w:r>
            <w:r w:rsidRPr="005E37D1">
              <w:rPr>
                <w:rFonts w:ascii="Arial" w:hAnsi="Arial" w:cs="Arial"/>
                <w:color w:val="404040" w:themeColor="text1" w:themeTint="BF"/>
                <w:sz w:val="24"/>
                <w:szCs w:val="24"/>
              </w:rPr>
              <w:t>del</w:t>
            </w:r>
            <w:r w:rsidRPr="005E37D1">
              <w:rPr>
                <w:rFonts w:ascii="Arial" w:hAnsi="Arial" w:cs="Arial"/>
                <w:color w:val="404040" w:themeColor="text1" w:themeTint="BF"/>
                <w:spacing w:val="-4"/>
                <w:sz w:val="24"/>
                <w:szCs w:val="24"/>
              </w:rPr>
              <w:t xml:space="preserve"> </w:t>
            </w:r>
            <w:r w:rsidRPr="005E37D1">
              <w:rPr>
                <w:rFonts w:ascii="Arial" w:hAnsi="Arial" w:cs="Arial"/>
                <w:color w:val="404040" w:themeColor="text1" w:themeTint="BF"/>
                <w:sz w:val="24"/>
                <w:szCs w:val="24"/>
              </w:rPr>
              <w:t>mundo.</w:t>
            </w:r>
          </w:p>
        </w:tc>
      </w:tr>
      <w:tr w:rsidR="00E76D62" w:rsidRPr="005E37D1" w14:paraId="429D707C" w14:textId="77777777" w:rsidTr="00C877E4">
        <w:tc>
          <w:tcPr>
            <w:tcW w:w="2405" w:type="dxa"/>
          </w:tcPr>
          <w:p w14:paraId="07A2CE21" w14:textId="77777777" w:rsidR="0015690A" w:rsidRPr="005E37D1" w:rsidRDefault="0015690A" w:rsidP="00A15235">
            <w:pPr>
              <w:spacing w:before="12"/>
              <w:jc w:val="center"/>
              <w:rPr>
                <w:rFonts w:ascii="Arial" w:hAnsi="Arial" w:cs="Arial"/>
                <w:noProof/>
                <w:color w:val="404040" w:themeColor="text1" w:themeTint="BF"/>
                <w:sz w:val="24"/>
                <w:szCs w:val="24"/>
                <w:shd w:val="clear" w:color="auto" w:fill="FFFFFF"/>
              </w:rPr>
            </w:pPr>
          </w:p>
          <w:p w14:paraId="778366F0" w14:textId="102F74DC" w:rsidR="00965FB2" w:rsidRPr="005E37D1" w:rsidRDefault="0015690A" w:rsidP="00A15235">
            <w:pPr>
              <w:spacing w:before="12"/>
              <w:jc w:val="center"/>
              <w:rPr>
                <w:rFonts w:ascii="Arial" w:hAnsi="Arial" w:cs="Arial"/>
                <w:color w:val="404040" w:themeColor="text1" w:themeTint="BF"/>
                <w:sz w:val="24"/>
                <w:szCs w:val="24"/>
                <w:shd w:val="clear" w:color="auto" w:fill="FFFFFF"/>
              </w:rPr>
            </w:pPr>
            <w:r w:rsidRPr="005E37D1">
              <w:rPr>
                <w:rFonts w:ascii="Arial" w:hAnsi="Arial" w:cs="Arial"/>
                <w:noProof/>
                <w:color w:val="404040" w:themeColor="text1" w:themeTint="BF"/>
                <w:sz w:val="24"/>
                <w:szCs w:val="24"/>
                <w:shd w:val="clear" w:color="auto" w:fill="FFFFFF"/>
                <w:lang w:eastAsia="es-CO"/>
              </w:rPr>
              <w:drawing>
                <wp:inline distT="0" distB="0" distL="0" distR="0" wp14:anchorId="5AF82059" wp14:editId="027C9549">
                  <wp:extent cx="1249788" cy="1255885"/>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png"/>
                          <pic:cNvPicPr/>
                        </pic:nvPicPr>
                        <pic:blipFill>
                          <a:blip r:embed="rId36">
                            <a:extLst>
                              <a:ext uri="{28A0092B-C50C-407E-A947-70E740481C1C}">
                                <a14:useLocalDpi xmlns:a14="http://schemas.microsoft.com/office/drawing/2010/main" val="0"/>
                              </a:ext>
                            </a:extLst>
                          </a:blip>
                          <a:stretch>
                            <a:fillRect/>
                          </a:stretch>
                        </pic:blipFill>
                        <pic:spPr>
                          <a:xfrm>
                            <a:off x="0" y="0"/>
                            <a:ext cx="1249788" cy="1255885"/>
                          </a:xfrm>
                          <a:prstGeom prst="rect">
                            <a:avLst/>
                          </a:prstGeom>
                        </pic:spPr>
                      </pic:pic>
                    </a:graphicData>
                  </a:graphic>
                </wp:inline>
              </w:drawing>
            </w:r>
          </w:p>
          <w:p w14:paraId="2EAA7269" w14:textId="5F2A5ECA" w:rsidR="0015690A" w:rsidRPr="005E37D1" w:rsidRDefault="0015690A" w:rsidP="00A15235">
            <w:pPr>
              <w:spacing w:before="12"/>
              <w:jc w:val="center"/>
              <w:rPr>
                <w:rFonts w:ascii="Arial" w:hAnsi="Arial" w:cs="Arial"/>
                <w:color w:val="404040" w:themeColor="text1" w:themeTint="BF"/>
                <w:sz w:val="24"/>
                <w:szCs w:val="24"/>
                <w:shd w:val="clear" w:color="auto" w:fill="FFFFFF"/>
              </w:rPr>
            </w:pPr>
          </w:p>
        </w:tc>
        <w:tc>
          <w:tcPr>
            <w:tcW w:w="3480" w:type="dxa"/>
          </w:tcPr>
          <w:p w14:paraId="5BF40394" w14:textId="21AA9AB6" w:rsidR="00965FB2" w:rsidRPr="005E37D1" w:rsidRDefault="00A32C98" w:rsidP="00A15235">
            <w:pPr>
              <w:spacing w:before="12"/>
              <w:rPr>
                <w:rFonts w:ascii="Arial" w:hAnsi="Arial" w:cs="Arial"/>
                <w:color w:val="404040" w:themeColor="text1" w:themeTint="BF"/>
                <w:sz w:val="24"/>
                <w:szCs w:val="24"/>
                <w:shd w:val="clear" w:color="auto" w:fill="FFFFFF"/>
              </w:rPr>
            </w:pPr>
            <w:hyperlink r:id="rId37">
              <w:r w:rsidR="00A15235" w:rsidRPr="005E37D1">
                <w:rPr>
                  <w:rFonts w:ascii="Arial" w:hAnsi="Arial" w:cs="Arial"/>
                  <w:color w:val="404040" w:themeColor="text1" w:themeTint="BF"/>
                  <w:spacing w:val="-1"/>
                  <w:sz w:val="24"/>
                  <w:szCs w:val="24"/>
                  <w:u w:val="single" w:color="0000FF"/>
                </w:rPr>
                <w:t>https://www.linkedin.com/comp</w:t>
              </w:r>
            </w:hyperlink>
            <w:r w:rsidR="00A15235" w:rsidRPr="005E37D1">
              <w:rPr>
                <w:rFonts w:ascii="Arial" w:hAnsi="Arial" w:cs="Arial"/>
                <w:color w:val="404040" w:themeColor="text1" w:themeTint="BF"/>
                <w:spacing w:val="-59"/>
                <w:sz w:val="24"/>
                <w:szCs w:val="24"/>
              </w:rPr>
              <w:t xml:space="preserve"> </w:t>
            </w:r>
            <w:hyperlink r:id="rId38">
              <w:proofErr w:type="spellStart"/>
              <w:r w:rsidR="00A15235" w:rsidRPr="005E37D1">
                <w:rPr>
                  <w:rFonts w:ascii="Arial" w:hAnsi="Arial" w:cs="Arial"/>
                  <w:color w:val="404040" w:themeColor="text1" w:themeTint="BF"/>
                  <w:sz w:val="24"/>
                  <w:szCs w:val="24"/>
                  <w:u w:val="single" w:color="0000FF"/>
                </w:rPr>
                <w:t>any</w:t>
              </w:r>
              <w:proofErr w:type="spellEnd"/>
              <w:r w:rsidR="00A15235" w:rsidRPr="005E37D1">
                <w:rPr>
                  <w:rFonts w:ascii="Arial" w:hAnsi="Arial" w:cs="Arial"/>
                  <w:color w:val="404040" w:themeColor="text1" w:themeTint="BF"/>
                  <w:sz w:val="24"/>
                  <w:szCs w:val="24"/>
                  <w:u w:val="single" w:color="0000FF"/>
                </w:rPr>
                <w:t>/</w:t>
              </w:r>
              <w:proofErr w:type="spellStart"/>
              <w:r w:rsidR="00A15235" w:rsidRPr="005E37D1">
                <w:rPr>
                  <w:rFonts w:ascii="Arial" w:hAnsi="Arial" w:cs="Arial"/>
                  <w:color w:val="404040" w:themeColor="text1" w:themeTint="BF"/>
                  <w:sz w:val="24"/>
                  <w:szCs w:val="24"/>
                  <w:u w:val="single" w:color="0000FF"/>
                </w:rPr>
                <w:t>icac</w:t>
              </w:r>
            </w:hyperlink>
            <w:hyperlink r:id="rId39">
              <w:r w:rsidR="00A15235" w:rsidRPr="005E37D1">
                <w:rPr>
                  <w:rFonts w:ascii="Arial" w:hAnsi="Arial" w:cs="Arial"/>
                  <w:color w:val="404040" w:themeColor="text1" w:themeTint="BF"/>
                  <w:sz w:val="24"/>
                  <w:szCs w:val="24"/>
                  <w:u w:val="single" w:color="0000FF"/>
                </w:rPr>
                <w:t>olombia</w:t>
              </w:r>
              <w:proofErr w:type="spellEnd"/>
              <w:r w:rsidR="00A15235" w:rsidRPr="005E37D1">
                <w:rPr>
                  <w:rFonts w:ascii="Arial" w:hAnsi="Arial" w:cs="Arial"/>
                  <w:color w:val="404040" w:themeColor="text1" w:themeTint="BF"/>
                  <w:sz w:val="24"/>
                  <w:szCs w:val="24"/>
                  <w:u w:val="single" w:color="0000FF"/>
                </w:rPr>
                <w:t>/</w:t>
              </w:r>
            </w:hyperlink>
          </w:p>
        </w:tc>
        <w:tc>
          <w:tcPr>
            <w:tcW w:w="2943" w:type="dxa"/>
          </w:tcPr>
          <w:p w14:paraId="4BF78972" w14:textId="77777777" w:rsidR="00965FB2" w:rsidRPr="005E37D1" w:rsidRDefault="00031076" w:rsidP="00031076">
            <w:pPr>
              <w:pStyle w:val="TableParagraph"/>
              <w:spacing w:before="76"/>
              <w:ind w:left="113" w:right="78"/>
              <w:jc w:val="both"/>
              <w:rPr>
                <w:rFonts w:ascii="Arial" w:hAnsi="Arial" w:cs="Arial"/>
                <w:color w:val="404040" w:themeColor="text1" w:themeTint="BF"/>
                <w:sz w:val="24"/>
                <w:szCs w:val="24"/>
              </w:rPr>
            </w:pPr>
            <w:r w:rsidRPr="005E37D1">
              <w:rPr>
                <w:rFonts w:ascii="Arial" w:hAnsi="Arial" w:cs="Arial"/>
                <w:color w:val="404040" w:themeColor="text1" w:themeTint="BF"/>
                <w:sz w:val="24"/>
                <w:szCs w:val="24"/>
              </w:rPr>
              <w:t>Esta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página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se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usa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Instituto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para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divulgación de información de índole profesional</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z w:val="24"/>
                <w:szCs w:val="24"/>
              </w:rPr>
              <w:t>y</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empresarial,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así</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como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eventos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nacionales, enfocados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a</w:t>
            </w:r>
            <w:r w:rsidRPr="005E37D1">
              <w:rPr>
                <w:rFonts w:ascii="Arial" w:hAnsi="Arial" w:cs="Arial"/>
                <w:color w:val="404040" w:themeColor="text1" w:themeTint="BF"/>
                <w:spacing w:val="-4"/>
                <w:sz w:val="24"/>
                <w:szCs w:val="24"/>
              </w:rPr>
              <w:t xml:space="preserve"> </w:t>
            </w:r>
            <w:r w:rsidRPr="005E37D1">
              <w:rPr>
                <w:rFonts w:ascii="Arial" w:hAnsi="Arial" w:cs="Arial"/>
                <w:color w:val="404040" w:themeColor="text1" w:themeTint="BF"/>
                <w:sz w:val="24"/>
                <w:szCs w:val="24"/>
              </w:rPr>
              <w:t>los gremios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y</w:t>
            </w:r>
            <w:r w:rsidRPr="005E37D1">
              <w:rPr>
                <w:rFonts w:ascii="Arial" w:hAnsi="Arial" w:cs="Arial"/>
                <w:color w:val="404040" w:themeColor="text1" w:themeTint="BF"/>
                <w:spacing w:val="-3"/>
                <w:sz w:val="24"/>
                <w:szCs w:val="24"/>
              </w:rPr>
              <w:t xml:space="preserve"> </w:t>
            </w:r>
            <w:r w:rsidRPr="005E37D1">
              <w:rPr>
                <w:rFonts w:ascii="Arial" w:hAnsi="Arial" w:cs="Arial"/>
                <w:color w:val="404040" w:themeColor="text1" w:themeTint="BF"/>
                <w:sz w:val="24"/>
                <w:szCs w:val="24"/>
              </w:rPr>
              <w:t>personal</w:t>
            </w:r>
            <w:r w:rsidRPr="005E37D1">
              <w:rPr>
                <w:rFonts w:ascii="Arial" w:hAnsi="Arial" w:cs="Arial"/>
                <w:color w:val="404040" w:themeColor="text1" w:themeTint="BF"/>
                <w:spacing w:val="-2"/>
                <w:sz w:val="24"/>
                <w:szCs w:val="24"/>
              </w:rPr>
              <w:t xml:space="preserve"> </w:t>
            </w:r>
            <w:r w:rsidRPr="005E37D1">
              <w:rPr>
                <w:rFonts w:ascii="Arial" w:hAnsi="Arial" w:cs="Arial"/>
                <w:color w:val="404040" w:themeColor="text1" w:themeTint="BF"/>
                <w:sz w:val="24"/>
                <w:szCs w:val="24"/>
              </w:rPr>
              <w:t>técnico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especializado.</w:t>
            </w:r>
          </w:p>
          <w:p w14:paraId="3B3A3203" w14:textId="6E8B974C" w:rsidR="0015690A" w:rsidRPr="005E37D1" w:rsidRDefault="0015690A" w:rsidP="0015690A">
            <w:pPr>
              <w:pStyle w:val="TableParagraph"/>
              <w:spacing w:before="76"/>
              <w:ind w:right="78"/>
              <w:jc w:val="both"/>
              <w:rPr>
                <w:rFonts w:ascii="Arial" w:hAnsi="Arial" w:cs="Arial"/>
                <w:color w:val="404040" w:themeColor="text1" w:themeTint="BF"/>
                <w:sz w:val="24"/>
                <w:szCs w:val="24"/>
                <w:shd w:val="clear" w:color="auto" w:fill="FFFFFF"/>
              </w:rPr>
            </w:pPr>
          </w:p>
        </w:tc>
      </w:tr>
      <w:tr w:rsidR="00E76D62" w:rsidRPr="005E37D1" w14:paraId="4873CF45" w14:textId="77777777" w:rsidTr="00C877E4">
        <w:tc>
          <w:tcPr>
            <w:tcW w:w="2405" w:type="dxa"/>
          </w:tcPr>
          <w:p w14:paraId="69FC5791" w14:textId="3F71A76F" w:rsidR="0015690A" w:rsidRPr="005E37D1" w:rsidRDefault="0015690A" w:rsidP="0015690A">
            <w:pPr>
              <w:spacing w:before="12"/>
              <w:rPr>
                <w:rFonts w:ascii="Arial" w:hAnsi="Arial" w:cs="Arial"/>
                <w:noProof/>
                <w:color w:val="404040" w:themeColor="text1" w:themeTint="BF"/>
                <w:sz w:val="24"/>
                <w:szCs w:val="24"/>
              </w:rPr>
            </w:pPr>
          </w:p>
          <w:p w14:paraId="2CF12542" w14:textId="2AB0983A" w:rsidR="0015690A" w:rsidRPr="005E37D1" w:rsidRDefault="0015690A" w:rsidP="00A15235">
            <w:pPr>
              <w:spacing w:before="12"/>
              <w:jc w:val="center"/>
              <w:rPr>
                <w:rFonts w:ascii="Arial" w:hAnsi="Arial" w:cs="Arial"/>
                <w:color w:val="404040" w:themeColor="text1" w:themeTint="BF"/>
                <w:sz w:val="24"/>
                <w:szCs w:val="24"/>
                <w:shd w:val="clear" w:color="auto" w:fill="FFFFFF"/>
              </w:rPr>
            </w:pPr>
            <w:r w:rsidRPr="005E37D1">
              <w:rPr>
                <w:rFonts w:ascii="Arial" w:hAnsi="Arial" w:cs="Arial"/>
                <w:noProof/>
                <w:color w:val="404040" w:themeColor="text1" w:themeTint="BF"/>
                <w:sz w:val="24"/>
                <w:szCs w:val="24"/>
                <w:shd w:val="clear" w:color="auto" w:fill="FFFFFF"/>
                <w:lang w:eastAsia="es-CO"/>
              </w:rPr>
              <w:drawing>
                <wp:inline distT="0" distB="0" distL="0" distR="0" wp14:anchorId="53CCB5DF" wp14:editId="2E369202">
                  <wp:extent cx="1249788" cy="1255885"/>
                  <wp:effectExtent l="0" t="0" r="762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sap.png"/>
                          <pic:cNvPicPr/>
                        </pic:nvPicPr>
                        <pic:blipFill>
                          <a:blip r:embed="rId40">
                            <a:extLst>
                              <a:ext uri="{28A0092B-C50C-407E-A947-70E740481C1C}">
                                <a14:useLocalDpi xmlns:a14="http://schemas.microsoft.com/office/drawing/2010/main" val="0"/>
                              </a:ext>
                            </a:extLst>
                          </a:blip>
                          <a:stretch>
                            <a:fillRect/>
                          </a:stretch>
                        </pic:blipFill>
                        <pic:spPr>
                          <a:xfrm>
                            <a:off x="0" y="0"/>
                            <a:ext cx="1249788" cy="1255885"/>
                          </a:xfrm>
                          <a:prstGeom prst="rect">
                            <a:avLst/>
                          </a:prstGeom>
                        </pic:spPr>
                      </pic:pic>
                    </a:graphicData>
                  </a:graphic>
                </wp:inline>
              </w:drawing>
            </w:r>
          </w:p>
        </w:tc>
        <w:tc>
          <w:tcPr>
            <w:tcW w:w="3480" w:type="dxa"/>
          </w:tcPr>
          <w:p w14:paraId="5D50FF4E" w14:textId="77777777" w:rsidR="00031076" w:rsidRPr="005E37D1" w:rsidRDefault="00031076" w:rsidP="00031076">
            <w:pPr>
              <w:spacing w:before="12"/>
              <w:rPr>
                <w:rFonts w:ascii="Arial" w:hAnsi="Arial" w:cs="Arial"/>
                <w:color w:val="404040" w:themeColor="text1" w:themeTint="BF"/>
                <w:sz w:val="24"/>
                <w:szCs w:val="24"/>
              </w:rPr>
            </w:pPr>
          </w:p>
          <w:p w14:paraId="3A2F1125" w14:textId="2B184663" w:rsidR="00965FB2" w:rsidRPr="005E37D1" w:rsidRDefault="00A32C98" w:rsidP="00031076">
            <w:pPr>
              <w:spacing w:before="12"/>
              <w:rPr>
                <w:rFonts w:ascii="Arial" w:hAnsi="Arial" w:cs="Arial"/>
                <w:color w:val="404040" w:themeColor="text1" w:themeTint="BF"/>
                <w:sz w:val="24"/>
                <w:szCs w:val="24"/>
                <w:shd w:val="clear" w:color="auto" w:fill="FFFFFF"/>
                <w:lang w:val="en-US"/>
              </w:rPr>
            </w:pPr>
            <w:hyperlink r:id="rId41">
              <w:r w:rsidR="00031076" w:rsidRPr="005E37D1">
                <w:rPr>
                  <w:rFonts w:ascii="Arial" w:hAnsi="Arial" w:cs="Arial"/>
                  <w:color w:val="404040" w:themeColor="text1" w:themeTint="BF"/>
                  <w:sz w:val="24"/>
                  <w:szCs w:val="24"/>
                  <w:u w:val="single" w:color="0000FF"/>
                  <w:lang w:val="en-US"/>
                </w:rPr>
                <w:t>https://wa.link/l</w:t>
              </w:r>
              <w:r w:rsidR="00031076" w:rsidRPr="005E37D1">
                <w:rPr>
                  <w:rFonts w:ascii="Arial" w:hAnsi="Arial" w:cs="Arial"/>
                  <w:color w:val="404040" w:themeColor="text1" w:themeTint="BF"/>
                  <w:spacing w:val="-3"/>
                  <w:sz w:val="24"/>
                  <w:szCs w:val="24"/>
                  <w:u w:val="single" w:color="0000FF"/>
                  <w:lang w:val="en-US"/>
                </w:rPr>
                <w:t xml:space="preserve"> </w:t>
              </w:r>
              <w:r w:rsidR="00031076" w:rsidRPr="005E37D1">
                <w:rPr>
                  <w:rFonts w:ascii="Arial" w:hAnsi="Arial" w:cs="Arial"/>
                  <w:color w:val="404040" w:themeColor="text1" w:themeTint="BF"/>
                  <w:sz w:val="24"/>
                  <w:szCs w:val="24"/>
                  <w:u w:val="single" w:color="0000FF"/>
                  <w:lang w:val="en-US"/>
                </w:rPr>
                <w:t>79s2a</w:t>
              </w:r>
            </w:hyperlink>
          </w:p>
        </w:tc>
        <w:tc>
          <w:tcPr>
            <w:tcW w:w="2943" w:type="dxa"/>
          </w:tcPr>
          <w:p w14:paraId="3AB18CD0" w14:textId="583ED3E1" w:rsidR="00965FB2" w:rsidRPr="005E37D1" w:rsidRDefault="00031076" w:rsidP="00F74B4A">
            <w:pPr>
              <w:spacing w:before="12"/>
              <w:jc w:val="both"/>
              <w:rPr>
                <w:rFonts w:ascii="Arial" w:hAnsi="Arial" w:cs="Arial"/>
                <w:color w:val="404040" w:themeColor="text1" w:themeTint="BF"/>
                <w:sz w:val="24"/>
                <w:szCs w:val="24"/>
                <w:shd w:val="clear" w:color="auto" w:fill="FFFFFF"/>
              </w:rPr>
            </w:pPr>
            <w:r w:rsidRPr="005E37D1">
              <w:rPr>
                <w:rFonts w:ascii="Arial" w:hAnsi="Arial" w:cs="Arial"/>
                <w:color w:val="404040" w:themeColor="text1" w:themeTint="BF"/>
                <w:spacing w:val="-1"/>
                <w:sz w:val="24"/>
                <w:szCs w:val="24"/>
              </w:rPr>
              <w:t>El</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pacing w:val="-1"/>
                <w:sz w:val="24"/>
                <w:szCs w:val="24"/>
              </w:rPr>
              <w:t>objetivo</w:t>
            </w:r>
            <w:r w:rsidRPr="005E37D1">
              <w:rPr>
                <w:rFonts w:ascii="Arial" w:hAnsi="Arial" w:cs="Arial"/>
                <w:color w:val="404040" w:themeColor="text1" w:themeTint="BF"/>
                <w:spacing w:val="-9"/>
                <w:sz w:val="24"/>
                <w:szCs w:val="24"/>
              </w:rPr>
              <w:t xml:space="preserve"> </w:t>
            </w:r>
            <w:r w:rsidRPr="005E37D1">
              <w:rPr>
                <w:rFonts w:ascii="Arial" w:hAnsi="Arial" w:cs="Arial"/>
                <w:color w:val="404040" w:themeColor="text1" w:themeTint="BF"/>
                <w:spacing w:val="-1"/>
                <w:sz w:val="24"/>
                <w:szCs w:val="24"/>
              </w:rPr>
              <w:t>principal</w:t>
            </w:r>
            <w:r w:rsidRPr="005E37D1">
              <w:rPr>
                <w:rFonts w:ascii="Arial" w:hAnsi="Arial" w:cs="Arial"/>
                <w:color w:val="404040" w:themeColor="text1" w:themeTint="BF"/>
                <w:spacing w:val="-11"/>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t>esta</w:t>
            </w:r>
            <w:r w:rsidRPr="005E37D1">
              <w:rPr>
                <w:rFonts w:ascii="Arial" w:hAnsi="Arial" w:cs="Arial"/>
                <w:color w:val="404040" w:themeColor="text1" w:themeTint="BF"/>
                <w:spacing w:val="-13"/>
                <w:sz w:val="24"/>
                <w:szCs w:val="24"/>
              </w:rPr>
              <w:t xml:space="preserve"> </w:t>
            </w:r>
            <w:r w:rsidRPr="005E37D1">
              <w:rPr>
                <w:rFonts w:ascii="Arial" w:hAnsi="Arial" w:cs="Arial"/>
                <w:color w:val="404040" w:themeColor="text1" w:themeTint="BF"/>
                <w:sz w:val="24"/>
                <w:szCs w:val="24"/>
              </w:rPr>
              <w:t>red</w:t>
            </w:r>
            <w:r w:rsidRPr="005E37D1">
              <w:rPr>
                <w:rFonts w:ascii="Arial" w:hAnsi="Arial" w:cs="Arial"/>
                <w:color w:val="404040" w:themeColor="text1" w:themeTint="BF"/>
                <w:spacing w:val="-15"/>
                <w:sz w:val="24"/>
                <w:szCs w:val="24"/>
              </w:rPr>
              <w:t xml:space="preserve"> </w:t>
            </w:r>
            <w:r w:rsidRPr="005E37D1">
              <w:rPr>
                <w:rFonts w:ascii="Arial" w:hAnsi="Arial" w:cs="Arial"/>
                <w:color w:val="404040" w:themeColor="text1" w:themeTint="BF"/>
                <w:sz w:val="24"/>
                <w:szCs w:val="24"/>
              </w:rPr>
              <w:t>social</w:t>
            </w:r>
            <w:r w:rsidRPr="005E37D1">
              <w:rPr>
                <w:rFonts w:ascii="Arial" w:hAnsi="Arial" w:cs="Arial"/>
                <w:color w:val="404040" w:themeColor="text1" w:themeTint="BF"/>
                <w:spacing w:val="-16"/>
                <w:sz w:val="24"/>
                <w:szCs w:val="24"/>
              </w:rPr>
              <w:t xml:space="preserve"> </w:t>
            </w:r>
            <w:r w:rsidRPr="005E37D1">
              <w:rPr>
                <w:rFonts w:ascii="Arial" w:hAnsi="Arial" w:cs="Arial"/>
                <w:color w:val="404040" w:themeColor="text1" w:themeTint="BF"/>
                <w:sz w:val="24"/>
                <w:szCs w:val="24"/>
              </w:rPr>
              <w:t>es informar.</w:t>
            </w:r>
            <w:r w:rsidRPr="005E37D1">
              <w:rPr>
                <w:rFonts w:ascii="Arial" w:hAnsi="Arial" w:cs="Arial"/>
                <w:color w:val="404040" w:themeColor="text1" w:themeTint="BF"/>
                <w:spacing w:val="-58"/>
                <w:sz w:val="24"/>
                <w:szCs w:val="24"/>
              </w:rPr>
              <w:t xml:space="preserve"> </w:t>
            </w:r>
            <w:r w:rsidRPr="005E37D1">
              <w:rPr>
                <w:rFonts w:ascii="Arial" w:hAnsi="Arial" w:cs="Arial"/>
                <w:color w:val="404040" w:themeColor="text1" w:themeTint="BF"/>
                <w:sz w:val="24"/>
                <w:szCs w:val="24"/>
              </w:rPr>
              <w:t>Emitir nuestra información al público en general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que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ingresa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nuestros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grupos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forma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pacing w:val="-1"/>
                <w:sz w:val="24"/>
                <w:szCs w:val="24"/>
              </w:rPr>
              <w:t>voluntaria</w:t>
            </w:r>
            <w:r w:rsidRPr="005E37D1">
              <w:rPr>
                <w:rFonts w:ascii="Arial" w:hAnsi="Arial" w:cs="Arial"/>
                <w:color w:val="404040" w:themeColor="text1" w:themeTint="BF"/>
                <w:spacing w:val="-12"/>
                <w:sz w:val="24"/>
                <w:szCs w:val="24"/>
              </w:rPr>
              <w:t xml:space="preserve"> </w:t>
            </w:r>
            <w:r w:rsidRPr="005E37D1">
              <w:rPr>
                <w:rFonts w:ascii="Arial" w:hAnsi="Arial" w:cs="Arial"/>
                <w:color w:val="404040" w:themeColor="text1" w:themeTint="BF"/>
                <w:sz w:val="24"/>
                <w:szCs w:val="24"/>
              </w:rPr>
              <w:t>para</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t>mantenerse</w:t>
            </w:r>
            <w:r w:rsidRPr="005E37D1">
              <w:rPr>
                <w:rFonts w:ascii="Arial" w:hAnsi="Arial" w:cs="Arial"/>
                <w:color w:val="404040" w:themeColor="text1" w:themeTint="BF"/>
                <w:spacing w:val="-11"/>
                <w:sz w:val="24"/>
                <w:szCs w:val="24"/>
              </w:rPr>
              <w:t xml:space="preserve"> </w:t>
            </w:r>
            <w:r w:rsidRPr="005E37D1">
              <w:rPr>
                <w:rFonts w:ascii="Arial" w:hAnsi="Arial" w:cs="Arial"/>
                <w:color w:val="404040" w:themeColor="text1" w:themeTint="BF"/>
                <w:sz w:val="24"/>
                <w:szCs w:val="24"/>
              </w:rPr>
              <w:t>informado</w:t>
            </w:r>
            <w:r w:rsidRPr="005E37D1">
              <w:rPr>
                <w:rFonts w:ascii="Arial" w:hAnsi="Arial" w:cs="Arial"/>
                <w:color w:val="404040" w:themeColor="text1" w:themeTint="BF"/>
                <w:spacing w:val="-13"/>
                <w:sz w:val="24"/>
                <w:szCs w:val="24"/>
              </w:rPr>
              <w:t xml:space="preserve"> </w:t>
            </w:r>
            <w:r w:rsidRPr="005E37D1">
              <w:rPr>
                <w:rFonts w:ascii="Arial" w:hAnsi="Arial" w:cs="Arial"/>
                <w:color w:val="404040" w:themeColor="text1" w:themeTint="BF"/>
                <w:sz w:val="24"/>
                <w:szCs w:val="24"/>
              </w:rPr>
              <w:t>del</w:t>
            </w:r>
            <w:r w:rsidRPr="005E37D1">
              <w:rPr>
                <w:rFonts w:ascii="Arial" w:hAnsi="Arial" w:cs="Arial"/>
                <w:color w:val="404040" w:themeColor="text1" w:themeTint="BF"/>
                <w:spacing w:val="-15"/>
                <w:sz w:val="24"/>
                <w:szCs w:val="24"/>
              </w:rPr>
              <w:t xml:space="preserve"> </w:t>
            </w:r>
            <w:r w:rsidRPr="005E37D1">
              <w:rPr>
                <w:rFonts w:ascii="Arial" w:hAnsi="Arial" w:cs="Arial"/>
                <w:color w:val="404040" w:themeColor="text1" w:themeTint="BF"/>
                <w:sz w:val="24"/>
                <w:szCs w:val="24"/>
              </w:rPr>
              <w:t>trabajo</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z w:val="24"/>
                <w:szCs w:val="24"/>
              </w:rPr>
              <w:t>que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se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realiza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nivel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nacional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por</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parte de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nuestros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funcionarios.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grupos solo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se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pacing w:val="-1"/>
                <w:sz w:val="24"/>
                <w:szCs w:val="24"/>
              </w:rPr>
              <w:t xml:space="preserve">informa, no hay interacción, </w:t>
            </w:r>
            <w:r w:rsidRPr="005E37D1">
              <w:rPr>
                <w:rFonts w:ascii="Arial" w:hAnsi="Arial" w:cs="Arial"/>
                <w:color w:val="404040" w:themeColor="text1" w:themeTint="BF"/>
                <w:sz w:val="24"/>
                <w:szCs w:val="24"/>
              </w:rPr>
              <w:t>pero los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usuarios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pueden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escribir</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dudas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o inquietudes al chat</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oficial</w:t>
            </w:r>
            <w:r w:rsidRPr="005E37D1">
              <w:rPr>
                <w:rFonts w:ascii="Arial" w:hAnsi="Arial" w:cs="Arial"/>
                <w:color w:val="404040" w:themeColor="text1" w:themeTint="BF"/>
                <w:spacing w:val="-3"/>
                <w:sz w:val="24"/>
                <w:szCs w:val="24"/>
              </w:rPr>
              <w:t xml:space="preserve"> </w:t>
            </w:r>
            <w:r w:rsidRPr="005E37D1">
              <w:rPr>
                <w:rFonts w:ascii="Arial" w:hAnsi="Arial" w:cs="Arial"/>
                <w:color w:val="404040" w:themeColor="text1" w:themeTint="BF"/>
                <w:sz w:val="24"/>
                <w:szCs w:val="24"/>
              </w:rPr>
              <w:t>del Instituto.</w:t>
            </w:r>
          </w:p>
        </w:tc>
      </w:tr>
      <w:tr w:rsidR="00E76D62" w:rsidRPr="005E37D1" w14:paraId="2AF42D7E" w14:textId="77777777" w:rsidTr="00C877E4">
        <w:tc>
          <w:tcPr>
            <w:tcW w:w="2405" w:type="dxa"/>
          </w:tcPr>
          <w:p w14:paraId="4FD5E749" w14:textId="77777777" w:rsidR="00965FB2" w:rsidRPr="005E37D1" w:rsidRDefault="00965FB2" w:rsidP="00772B64">
            <w:pPr>
              <w:spacing w:before="12"/>
              <w:jc w:val="center"/>
              <w:rPr>
                <w:rFonts w:ascii="Arial" w:hAnsi="Arial" w:cs="Arial"/>
                <w:noProof/>
                <w:color w:val="404040" w:themeColor="text1" w:themeTint="BF"/>
                <w:sz w:val="24"/>
                <w:szCs w:val="24"/>
              </w:rPr>
            </w:pPr>
          </w:p>
          <w:p w14:paraId="1DE35D64" w14:textId="2276D615" w:rsidR="0015690A" w:rsidRPr="005E37D1" w:rsidRDefault="0015690A" w:rsidP="00772B64">
            <w:pPr>
              <w:spacing w:before="12"/>
              <w:jc w:val="center"/>
              <w:rPr>
                <w:rFonts w:ascii="Arial" w:hAnsi="Arial" w:cs="Arial"/>
                <w:color w:val="404040" w:themeColor="text1" w:themeTint="BF"/>
                <w:sz w:val="24"/>
                <w:szCs w:val="24"/>
                <w:shd w:val="clear" w:color="auto" w:fill="FFFFFF"/>
              </w:rPr>
            </w:pPr>
            <w:r w:rsidRPr="005E37D1">
              <w:rPr>
                <w:rFonts w:ascii="Arial" w:hAnsi="Arial" w:cs="Arial"/>
                <w:noProof/>
                <w:color w:val="404040" w:themeColor="text1" w:themeTint="BF"/>
                <w:sz w:val="24"/>
                <w:szCs w:val="24"/>
                <w:shd w:val="clear" w:color="auto" w:fill="FFFFFF"/>
                <w:lang w:eastAsia="es-CO"/>
              </w:rPr>
              <w:drawing>
                <wp:inline distT="0" distB="0" distL="0" distR="0" wp14:anchorId="43FF9C80" wp14:editId="67007F9F">
                  <wp:extent cx="1249788" cy="1255885"/>
                  <wp:effectExtent l="0" t="0" r="762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legram.png"/>
                          <pic:cNvPicPr/>
                        </pic:nvPicPr>
                        <pic:blipFill>
                          <a:blip r:embed="rId42">
                            <a:extLst>
                              <a:ext uri="{28A0092B-C50C-407E-A947-70E740481C1C}">
                                <a14:useLocalDpi xmlns:a14="http://schemas.microsoft.com/office/drawing/2010/main" val="0"/>
                              </a:ext>
                            </a:extLst>
                          </a:blip>
                          <a:stretch>
                            <a:fillRect/>
                          </a:stretch>
                        </pic:blipFill>
                        <pic:spPr>
                          <a:xfrm>
                            <a:off x="0" y="0"/>
                            <a:ext cx="1249788" cy="1255885"/>
                          </a:xfrm>
                          <a:prstGeom prst="rect">
                            <a:avLst/>
                          </a:prstGeom>
                        </pic:spPr>
                      </pic:pic>
                    </a:graphicData>
                  </a:graphic>
                </wp:inline>
              </w:drawing>
            </w:r>
          </w:p>
        </w:tc>
        <w:tc>
          <w:tcPr>
            <w:tcW w:w="3480" w:type="dxa"/>
          </w:tcPr>
          <w:p w14:paraId="023835B7" w14:textId="77777777" w:rsidR="00031076" w:rsidRPr="005E37D1" w:rsidRDefault="00031076" w:rsidP="00F74B4A">
            <w:pPr>
              <w:spacing w:before="12"/>
              <w:jc w:val="both"/>
              <w:rPr>
                <w:rFonts w:ascii="Arial" w:hAnsi="Arial" w:cs="Arial"/>
                <w:color w:val="404040" w:themeColor="text1" w:themeTint="BF"/>
                <w:sz w:val="24"/>
                <w:szCs w:val="24"/>
              </w:rPr>
            </w:pPr>
          </w:p>
          <w:p w14:paraId="36827835" w14:textId="696C7E5A" w:rsidR="00965FB2" w:rsidRPr="005E37D1" w:rsidRDefault="00A32C98" w:rsidP="00F74B4A">
            <w:pPr>
              <w:spacing w:before="12"/>
              <w:jc w:val="both"/>
              <w:rPr>
                <w:rFonts w:ascii="Arial" w:hAnsi="Arial" w:cs="Arial"/>
                <w:color w:val="404040" w:themeColor="text1" w:themeTint="BF"/>
                <w:sz w:val="24"/>
                <w:szCs w:val="24"/>
                <w:shd w:val="clear" w:color="auto" w:fill="FFFFFF"/>
              </w:rPr>
            </w:pPr>
            <w:hyperlink r:id="rId43">
              <w:r w:rsidR="00031076" w:rsidRPr="005E37D1">
                <w:rPr>
                  <w:rFonts w:ascii="Arial" w:hAnsi="Arial" w:cs="Arial"/>
                  <w:color w:val="404040" w:themeColor="text1" w:themeTint="BF"/>
                  <w:sz w:val="24"/>
                  <w:szCs w:val="24"/>
                  <w:u w:val="single" w:color="0000FF"/>
                </w:rPr>
                <w:t>https://t.me/icacolombia</w:t>
              </w:r>
            </w:hyperlink>
          </w:p>
        </w:tc>
        <w:tc>
          <w:tcPr>
            <w:tcW w:w="2943" w:type="dxa"/>
          </w:tcPr>
          <w:p w14:paraId="467777D0" w14:textId="77777777" w:rsidR="0015690A" w:rsidRPr="005E37D1" w:rsidRDefault="0015690A" w:rsidP="00F74B4A">
            <w:pPr>
              <w:spacing w:before="12"/>
              <w:jc w:val="both"/>
              <w:rPr>
                <w:rFonts w:ascii="Arial" w:hAnsi="Arial" w:cs="Arial"/>
                <w:color w:val="404040" w:themeColor="text1" w:themeTint="BF"/>
                <w:spacing w:val="-1"/>
                <w:sz w:val="24"/>
                <w:szCs w:val="24"/>
              </w:rPr>
            </w:pPr>
          </w:p>
          <w:p w14:paraId="165EA1FA" w14:textId="77777777" w:rsidR="0015690A" w:rsidRPr="005E37D1" w:rsidRDefault="00031076" w:rsidP="00F74B4A">
            <w:pPr>
              <w:spacing w:before="12"/>
              <w:jc w:val="both"/>
              <w:rPr>
                <w:rFonts w:ascii="Arial" w:hAnsi="Arial" w:cs="Arial"/>
                <w:color w:val="404040" w:themeColor="text1" w:themeTint="BF"/>
                <w:sz w:val="24"/>
                <w:szCs w:val="24"/>
              </w:rPr>
            </w:pPr>
            <w:r w:rsidRPr="005E37D1">
              <w:rPr>
                <w:rFonts w:ascii="Arial" w:hAnsi="Arial" w:cs="Arial"/>
                <w:color w:val="404040" w:themeColor="text1" w:themeTint="BF"/>
                <w:spacing w:val="-1"/>
                <w:sz w:val="24"/>
                <w:szCs w:val="24"/>
              </w:rPr>
              <w:t>El</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pacing w:val="-1"/>
                <w:sz w:val="24"/>
                <w:szCs w:val="24"/>
              </w:rPr>
              <w:t>objetivo</w:t>
            </w:r>
            <w:r w:rsidRPr="005E37D1">
              <w:rPr>
                <w:rFonts w:ascii="Arial" w:hAnsi="Arial" w:cs="Arial"/>
                <w:color w:val="404040" w:themeColor="text1" w:themeTint="BF"/>
                <w:spacing w:val="-11"/>
                <w:sz w:val="24"/>
                <w:szCs w:val="24"/>
              </w:rPr>
              <w:t xml:space="preserve"> </w:t>
            </w:r>
            <w:r w:rsidRPr="005E37D1">
              <w:rPr>
                <w:rFonts w:ascii="Arial" w:hAnsi="Arial" w:cs="Arial"/>
                <w:color w:val="404040" w:themeColor="text1" w:themeTint="BF"/>
                <w:sz w:val="24"/>
                <w:szCs w:val="24"/>
              </w:rPr>
              <w:t>principal</w:t>
            </w:r>
            <w:r w:rsidRPr="005E37D1">
              <w:rPr>
                <w:rFonts w:ascii="Arial" w:hAnsi="Arial" w:cs="Arial"/>
                <w:color w:val="404040" w:themeColor="text1" w:themeTint="BF"/>
                <w:spacing w:val="-12"/>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16"/>
                <w:sz w:val="24"/>
                <w:szCs w:val="24"/>
              </w:rPr>
              <w:t xml:space="preserve"> </w:t>
            </w:r>
            <w:r w:rsidRPr="005E37D1">
              <w:rPr>
                <w:rFonts w:ascii="Arial" w:hAnsi="Arial" w:cs="Arial"/>
                <w:color w:val="404040" w:themeColor="text1" w:themeTint="BF"/>
                <w:sz w:val="24"/>
                <w:szCs w:val="24"/>
              </w:rPr>
              <w:t>esta</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t>red</w:t>
            </w:r>
            <w:r w:rsidRPr="005E37D1">
              <w:rPr>
                <w:rFonts w:ascii="Arial" w:hAnsi="Arial" w:cs="Arial"/>
                <w:color w:val="404040" w:themeColor="text1" w:themeTint="BF"/>
                <w:spacing w:val="-16"/>
                <w:sz w:val="24"/>
                <w:szCs w:val="24"/>
              </w:rPr>
              <w:t xml:space="preserve"> </w:t>
            </w:r>
            <w:r w:rsidRPr="005E37D1">
              <w:rPr>
                <w:rFonts w:ascii="Arial" w:hAnsi="Arial" w:cs="Arial"/>
                <w:color w:val="404040" w:themeColor="text1" w:themeTint="BF"/>
                <w:sz w:val="24"/>
                <w:szCs w:val="24"/>
              </w:rPr>
              <w:t>social</w:t>
            </w:r>
            <w:r w:rsidRPr="005E37D1">
              <w:rPr>
                <w:rFonts w:ascii="Arial" w:hAnsi="Arial" w:cs="Arial"/>
                <w:color w:val="404040" w:themeColor="text1" w:themeTint="BF"/>
                <w:spacing w:val="-16"/>
                <w:sz w:val="24"/>
                <w:szCs w:val="24"/>
              </w:rPr>
              <w:t xml:space="preserve"> </w:t>
            </w:r>
            <w:r w:rsidRPr="005E37D1">
              <w:rPr>
                <w:rFonts w:ascii="Arial" w:hAnsi="Arial" w:cs="Arial"/>
                <w:color w:val="404040" w:themeColor="text1" w:themeTint="BF"/>
                <w:sz w:val="24"/>
                <w:szCs w:val="24"/>
              </w:rPr>
              <w:t>es informar.</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z w:val="24"/>
                <w:szCs w:val="24"/>
              </w:rPr>
              <w:t>Emitir nuestra información al público en general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que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ingresa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nuestros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grupos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forma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voluntaria, a través de los enlaces generados y</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publicados en nuestras redes, para mantenerse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informado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trabajo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que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lastRenderedPageBreak/>
              <w:t>se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realiza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nivel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nacional por parte de nuestros funcionarios. En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los</w:t>
            </w:r>
            <w:r w:rsidRPr="005E37D1">
              <w:rPr>
                <w:rFonts w:ascii="Arial" w:hAnsi="Arial" w:cs="Arial"/>
                <w:color w:val="404040" w:themeColor="text1" w:themeTint="BF"/>
                <w:spacing w:val="42"/>
                <w:sz w:val="24"/>
                <w:szCs w:val="24"/>
              </w:rPr>
              <w:t xml:space="preserve"> </w:t>
            </w:r>
            <w:r w:rsidRPr="005E37D1">
              <w:rPr>
                <w:rFonts w:ascii="Arial" w:hAnsi="Arial" w:cs="Arial"/>
                <w:color w:val="404040" w:themeColor="text1" w:themeTint="BF"/>
                <w:sz w:val="24"/>
                <w:szCs w:val="24"/>
              </w:rPr>
              <w:t>grupos</w:t>
            </w:r>
            <w:r w:rsidRPr="005E37D1">
              <w:rPr>
                <w:rFonts w:ascii="Arial" w:hAnsi="Arial" w:cs="Arial"/>
                <w:color w:val="404040" w:themeColor="text1" w:themeTint="BF"/>
                <w:spacing w:val="42"/>
                <w:sz w:val="24"/>
                <w:szCs w:val="24"/>
              </w:rPr>
              <w:t xml:space="preserve"> </w:t>
            </w:r>
            <w:r w:rsidRPr="005E37D1">
              <w:rPr>
                <w:rFonts w:ascii="Arial" w:hAnsi="Arial" w:cs="Arial"/>
                <w:color w:val="404040" w:themeColor="text1" w:themeTint="BF"/>
                <w:sz w:val="24"/>
                <w:szCs w:val="24"/>
              </w:rPr>
              <w:t>solo</w:t>
            </w:r>
            <w:r w:rsidRPr="005E37D1">
              <w:rPr>
                <w:rFonts w:ascii="Arial" w:hAnsi="Arial" w:cs="Arial"/>
                <w:color w:val="404040" w:themeColor="text1" w:themeTint="BF"/>
                <w:spacing w:val="23"/>
                <w:sz w:val="24"/>
                <w:szCs w:val="24"/>
              </w:rPr>
              <w:t xml:space="preserve"> </w:t>
            </w:r>
            <w:r w:rsidRPr="005E37D1">
              <w:rPr>
                <w:rFonts w:ascii="Arial" w:hAnsi="Arial" w:cs="Arial"/>
                <w:color w:val="404040" w:themeColor="text1" w:themeTint="BF"/>
                <w:sz w:val="24"/>
                <w:szCs w:val="24"/>
              </w:rPr>
              <w:t>se</w:t>
            </w:r>
            <w:r w:rsidRPr="005E37D1">
              <w:rPr>
                <w:rFonts w:ascii="Arial" w:hAnsi="Arial" w:cs="Arial"/>
                <w:color w:val="404040" w:themeColor="text1" w:themeTint="BF"/>
                <w:spacing w:val="22"/>
                <w:sz w:val="24"/>
                <w:szCs w:val="24"/>
              </w:rPr>
              <w:t xml:space="preserve"> </w:t>
            </w:r>
            <w:r w:rsidRPr="005E37D1">
              <w:rPr>
                <w:rFonts w:ascii="Arial" w:hAnsi="Arial" w:cs="Arial"/>
                <w:color w:val="404040" w:themeColor="text1" w:themeTint="BF"/>
                <w:sz w:val="24"/>
                <w:szCs w:val="24"/>
              </w:rPr>
              <w:t>informa,</w:t>
            </w:r>
            <w:r w:rsidRPr="005E37D1">
              <w:rPr>
                <w:rFonts w:ascii="Arial" w:hAnsi="Arial" w:cs="Arial"/>
                <w:color w:val="404040" w:themeColor="text1" w:themeTint="BF"/>
                <w:spacing w:val="26"/>
                <w:sz w:val="24"/>
                <w:szCs w:val="24"/>
              </w:rPr>
              <w:t xml:space="preserve"> </w:t>
            </w:r>
            <w:r w:rsidRPr="005E37D1">
              <w:rPr>
                <w:rFonts w:ascii="Arial" w:hAnsi="Arial" w:cs="Arial"/>
                <w:color w:val="404040" w:themeColor="text1" w:themeTint="BF"/>
                <w:sz w:val="24"/>
                <w:szCs w:val="24"/>
              </w:rPr>
              <w:t>no</w:t>
            </w:r>
            <w:r w:rsidRPr="005E37D1">
              <w:rPr>
                <w:rFonts w:ascii="Arial" w:hAnsi="Arial" w:cs="Arial"/>
                <w:color w:val="404040" w:themeColor="text1" w:themeTint="BF"/>
                <w:spacing w:val="19"/>
                <w:sz w:val="24"/>
                <w:szCs w:val="24"/>
              </w:rPr>
              <w:t xml:space="preserve"> </w:t>
            </w:r>
            <w:r w:rsidRPr="005E37D1">
              <w:rPr>
                <w:rFonts w:ascii="Arial" w:hAnsi="Arial" w:cs="Arial"/>
                <w:color w:val="404040" w:themeColor="text1" w:themeTint="BF"/>
                <w:sz w:val="24"/>
                <w:szCs w:val="24"/>
              </w:rPr>
              <w:t>hay</w:t>
            </w:r>
            <w:r w:rsidRPr="005E37D1">
              <w:rPr>
                <w:rFonts w:ascii="Arial" w:hAnsi="Arial" w:cs="Arial"/>
                <w:color w:val="404040" w:themeColor="text1" w:themeTint="BF"/>
                <w:spacing w:val="18"/>
                <w:sz w:val="24"/>
                <w:szCs w:val="24"/>
              </w:rPr>
              <w:t xml:space="preserve"> </w:t>
            </w:r>
            <w:r w:rsidRPr="005E37D1">
              <w:rPr>
                <w:rFonts w:ascii="Arial" w:hAnsi="Arial" w:cs="Arial"/>
                <w:color w:val="404040" w:themeColor="text1" w:themeTint="BF"/>
                <w:sz w:val="24"/>
                <w:szCs w:val="24"/>
              </w:rPr>
              <w:t>interacción. Pero los usuarios pueden escribir dudas 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inquietudes</w:t>
            </w:r>
            <w:r w:rsidRPr="005E37D1">
              <w:rPr>
                <w:rFonts w:ascii="Arial" w:hAnsi="Arial" w:cs="Arial"/>
                <w:color w:val="404040" w:themeColor="text1" w:themeTint="BF"/>
                <w:spacing w:val="-5"/>
                <w:sz w:val="24"/>
                <w:szCs w:val="24"/>
              </w:rPr>
              <w:t xml:space="preserve"> </w:t>
            </w:r>
            <w:r w:rsidRPr="005E37D1">
              <w:rPr>
                <w:rFonts w:ascii="Arial" w:hAnsi="Arial" w:cs="Arial"/>
                <w:color w:val="404040" w:themeColor="text1" w:themeTint="BF"/>
                <w:sz w:val="24"/>
                <w:szCs w:val="24"/>
              </w:rPr>
              <w:t>al</w:t>
            </w:r>
            <w:r w:rsidRPr="005E37D1">
              <w:rPr>
                <w:rFonts w:ascii="Arial" w:hAnsi="Arial" w:cs="Arial"/>
                <w:color w:val="404040" w:themeColor="text1" w:themeTint="BF"/>
                <w:spacing w:val="-4"/>
                <w:sz w:val="24"/>
                <w:szCs w:val="24"/>
              </w:rPr>
              <w:t xml:space="preserve"> </w:t>
            </w:r>
            <w:r w:rsidRPr="005E37D1">
              <w:rPr>
                <w:rFonts w:ascii="Arial" w:hAnsi="Arial" w:cs="Arial"/>
                <w:color w:val="404040" w:themeColor="text1" w:themeTint="BF"/>
                <w:sz w:val="24"/>
                <w:szCs w:val="24"/>
              </w:rPr>
              <w:t>chat</w:t>
            </w:r>
            <w:r w:rsidRPr="005E37D1">
              <w:rPr>
                <w:rFonts w:ascii="Arial" w:hAnsi="Arial" w:cs="Arial"/>
                <w:color w:val="404040" w:themeColor="text1" w:themeTint="BF"/>
                <w:spacing w:val="-2"/>
                <w:sz w:val="24"/>
                <w:szCs w:val="24"/>
              </w:rPr>
              <w:t xml:space="preserve"> </w:t>
            </w:r>
            <w:r w:rsidRPr="005E37D1">
              <w:rPr>
                <w:rFonts w:ascii="Arial" w:hAnsi="Arial" w:cs="Arial"/>
                <w:color w:val="404040" w:themeColor="text1" w:themeTint="BF"/>
                <w:sz w:val="24"/>
                <w:szCs w:val="24"/>
              </w:rPr>
              <w:t>oficial</w:t>
            </w:r>
            <w:r w:rsidRPr="005E37D1">
              <w:rPr>
                <w:rFonts w:ascii="Arial" w:hAnsi="Arial" w:cs="Arial"/>
                <w:color w:val="404040" w:themeColor="text1" w:themeTint="BF"/>
                <w:spacing w:val="-3"/>
                <w:sz w:val="24"/>
                <w:szCs w:val="24"/>
              </w:rPr>
              <w:t xml:space="preserve"> </w:t>
            </w:r>
            <w:r w:rsidRPr="005E37D1">
              <w:rPr>
                <w:rFonts w:ascii="Arial" w:hAnsi="Arial" w:cs="Arial"/>
                <w:color w:val="404040" w:themeColor="text1" w:themeTint="BF"/>
                <w:sz w:val="24"/>
                <w:szCs w:val="24"/>
              </w:rPr>
              <w:t>del instituto.</w:t>
            </w:r>
          </w:p>
          <w:p w14:paraId="464A498B" w14:textId="34C57678" w:rsidR="0015690A" w:rsidRPr="005E37D1" w:rsidRDefault="0015690A" w:rsidP="00F74B4A">
            <w:pPr>
              <w:spacing w:before="12"/>
              <w:jc w:val="both"/>
              <w:rPr>
                <w:rFonts w:ascii="Arial" w:hAnsi="Arial" w:cs="Arial"/>
                <w:color w:val="404040" w:themeColor="text1" w:themeTint="BF"/>
                <w:sz w:val="24"/>
                <w:szCs w:val="24"/>
              </w:rPr>
            </w:pPr>
          </w:p>
        </w:tc>
      </w:tr>
      <w:tr w:rsidR="008A2F4F" w:rsidRPr="005E37D1" w14:paraId="131B1300" w14:textId="77777777" w:rsidTr="00C877E4">
        <w:tc>
          <w:tcPr>
            <w:tcW w:w="2405" w:type="dxa"/>
          </w:tcPr>
          <w:p w14:paraId="1BE106BC" w14:textId="77777777" w:rsidR="00965FB2" w:rsidRPr="005E37D1" w:rsidRDefault="00965FB2" w:rsidP="00F74B4A">
            <w:pPr>
              <w:spacing w:before="12"/>
              <w:jc w:val="both"/>
              <w:rPr>
                <w:rFonts w:ascii="Arial" w:hAnsi="Arial" w:cs="Arial"/>
                <w:noProof/>
                <w:color w:val="404040" w:themeColor="text1" w:themeTint="BF"/>
                <w:sz w:val="24"/>
                <w:szCs w:val="24"/>
              </w:rPr>
            </w:pPr>
          </w:p>
          <w:p w14:paraId="74820600" w14:textId="22C4D0BE" w:rsidR="0015690A" w:rsidRPr="005E37D1" w:rsidRDefault="0015690A" w:rsidP="00F74B4A">
            <w:pPr>
              <w:spacing w:before="12"/>
              <w:jc w:val="both"/>
              <w:rPr>
                <w:rFonts w:ascii="Arial" w:hAnsi="Arial" w:cs="Arial"/>
                <w:color w:val="404040" w:themeColor="text1" w:themeTint="BF"/>
                <w:sz w:val="24"/>
                <w:szCs w:val="24"/>
                <w:shd w:val="clear" w:color="auto" w:fill="FFFFFF"/>
              </w:rPr>
            </w:pPr>
            <w:r w:rsidRPr="005E37D1">
              <w:rPr>
                <w:rFonts w:ascii="Arial" w:hAnsi="Arial" w:cs="Arial"/>
                <w:noProof/>
                <w:color w:val="404040" w:themeColor="text1" w:themeTint="BF"/>
                <w:sz w:val="24"/>
                <w:szCs w:val="24"/>
                <w:shd w:val="clear" w:color="auto" w:fill="FFFFFF"/>
                <w:lang w:eastAsia="es-CO"/>
              </w:rPr>
              <w:drawing>
                <wp:inline distT="0" distB="0" distL="0" distR="0" wp14:anchorId="7388C2B7" wp14:editId="55A73990">
                  <wp:extent cx="1249788" cy="1249788"/>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png"/>
                          <pic:cNvPicPr/>
                        </pic:nvPicPr>
                        <pic:blipFill>
                          <a:blip r:embed="rId44">
                            <a:extLst>
                              <a:ext uri="{28A0092B-C50C-407E-A947-70E740481C1C}">
                                <a14:useLocalDpi xmlns:a14="http://schemas.microsoft.com/office/drawing/2010/main" val="0"/>
                              </a:ext>
                            </a:extLst>
                          </a:blip>
                          <a:stretch>
                            <a:fillRect/>
                          </a:stretch>
                        </pic:blipFill>
                        <pic:spPr>
                          <a:xfrm>
                            <a:off x="0" y="0"/>
                            <a:ext cx="1249788" cy="1249788"/>
                          </a:xfrm>
                          <a:prstGeom prst="rect">
                            <a:avLst/>
                          </a:prstGeom>
                        </pic:spPr>
                      </pic:pic>
                    </a:graphicData>
                  </a:graphic>
                </wp:inline>
              </w:drawing>
            </w:r>
          </w:p>
        </w:tc>
        <w:tc>
          <w:tcPr>
            <w:tcW w:w="3480" w:type="dxa"/>
          </w:tcPr>
          <w:p w14:paraId="02DD9A1E" w14:textId="77777777" w:rsidR="00772B64" w:rsidRPr="005E37D1" w:rsidRDefault="00772B64" w:rsidP="00F74B4A">
            <w:pPr>
              <w:spacing w:before="12"/>
              <w:jc w:val="both"/>
              <w:rPr>
                <w:rFonts w:ascii="Arial" w:hAnsi="Arial" w:cs="Arial"/>
                <w:color w:val="404040" w:themeColor="text1" w:themeTint="BF"/>
                <w:sz w:val="24"/>
                <w:szCs w:val="24"/>
              </w:rPr>
            </w:pPr>
          </w:p>
          <w:p w14:paraId="3B2D15ED" w14:textId="14CFCC4E" w:rsidR="00965FB2" w:rsidRPr="005E37D1" w:rsidRDefault="00A32C98" w:rsidP="00F74B4A">
            <w:pPr>
              <w:spacing w:before="12"/>
              <w:jc w:val="both"/>
              <w:rPr>
                <w:rFonts w:ascii="Arial" w:hAnsi="Arial" w:cs="Arial"/>
                <w:color w:val="404040" w:themeColor="text1" w:themeTint="BF"/>
                <w:sz w:val="24"/>
                <w:szCs w:val="24"/>
                <w:shd w:val="clear" w:color="auto" w:fill="FFFFFF"/>
              </w:rPr>
            </w:pPr>
            <w:hyperlink r:id="rId45">
              <w:r w:rsidR="00772B64" w:rsidRPr="005E37D1">
                <w:rPr>
                  <w:rFonts w:ascii="Arial" w:hAnsi="Arial" w:cs="Arial"/>
                  <w:color w:val="404040" w:themeColor="text1" w:themeTint="BF"/>
                  <w:sz w:val="24"/>
                  <w:szCs w:val="24"/>
                  <w:u w:val="single" w:color="0000FF"/>
                </w:rPr>
                <w:t>https://twitter.com/ICACOLOM</w:t>
              </w:r>
            </w:hyperlink>
            <w:r w:rsidR="00772B64" w:rsidRPr="005E37D1">
              <w:rPr>
                <w:rFonts w:ascii="Arial" w:hAnsi="Arial" w:cs="Arial"/>
                <w:color w:val="404040" w:themeColor="text1" w:themeTint="BF"/>
                <w:spacing w:val="-59"/>
                <w:sz w:val="24"/>
                <w:szCs w:val="24"/>
              </w:rPr>
              <w:t xml:space="preserve"> </w:t>
            </w:r>
            <w:hyperlink r:id="rId46">
              <w:r w:rsidR="00772B64" w:rsidRPr="005E37D1">
                <w:rPr>
                  <w:rFonts w:ascii="Arial" w:hAnsi="Arial" w:cs="Arial"/>
                  <w:color w:val="404040" w:themeColor="text1" w:themeTint="BF"/>
                  <w:sz w:val="24"/>
                  <w:szCs w:val="24"/>
                  <w:u w:val="single" w:color="0000FF"/>
                </w:rPr>
                <w:t>BIA</w:t>
              </w:r>
            </w:hyperlink>
          </w:p>
        </w:tc>
        <w:tc>
          <w:tcPr>
            <w:tcW w:w="2943" w:type="dxa"/>
          </w:tcPr>
          <w:p w14:paraId="4BAEFC8A" w14:textId="2D5A1D7E" w:rsidR="00965FB2" w:rsidRPr="005E37D1" w:rsidRDefault="00772B64" w:rsidP="00F74B4A">
            <w:pPr>
              <w:spacing w:before="12"/>
              <w:jc w:val="both"/>
              <w:rPr>
                <w:rFonts w:ascii="Arial" w:hAnsi="Arial" w:cs="Arial"/>
                <w:color w:val="404040" w:themeColor="text1" w:themeTint="BF"/>
                <w:sz w:val="24"/>
                <w:szCs w:val="24"/>
                <w:shd w:val="clear" w:color="auto" w:fill="FFFFFF"/>
              </w:rPr>
            </w:pPr>
            <w:r w:rsidRPr="005E37D1">
              <w:rPr>
                <w:rFonts w:ascii="Arial" w:hAnsi="Arial" w:cs="Arial"/>
                <w:color w:val="404040" w:themeColor="text1" w:themeTint="BF"/>
                <w:sz w:val="24"/>
                <w:szCs w:val="24"/>
              </w:rPr>
              <w:t>El objetivo de la cuenta de Twitter es compartir</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con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colombianos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las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imágenes,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videos,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pacing w:val="-1"/>
                <w:sz w:val="24"/>
                <w:szCs w:val="24"/>
              </w:rPr>
              <w:t>noticias</w:t>
            </w:r>
            <w:r w:rsidRPr="005E37D1">
              <w:rPr>
                <w:rFonts w:ascii="Arial" w:hAnsi="Arial" w:cs="Arial"/>
                <w:color w:val="404040" w:themeColor="text1" w:themeTint="BF"/>
                <w:sz w:val="24"/>
                <w:szCs w:val="24"/>
              </w:rPr>
              <w:t xml:space="preserve"> y</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novedades de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entidad,</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forma</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z w:val="24"/>
                <w:szCs w:val="24"/>
              </w:rPr>
              <w:t>inmediata,</w:t>
            </w:r>
            <w:r w:rsidRPr="005E37D1">
              <w:rPr>
                <w:rFonts w:ascii="Arial" w:hAnsi="Arial" w:cs="Arial"/>
                <w:color w:val="404040" w:themeColor="text1" w:themeTint="BF"/>
                <w:spacing w:val="-8"/>
                <w:sz w:val="24"/>
                <w:szCs w:val="24"/>
              </w:rPr>
              <w:t xml:space="preserve"> </w:t>
            </w:r>
            <w:r w:rsidRPr="005E37D1">
              <w:rPr>
                <w:rFonts w:ascii="Arial" w:hAnsi="Arial" w:cs="Arial"/>
                <w:color w:val="404040" w:themeColor="text1" w:themeTint="BF"/>
                <w:sz w:val="24"/>
                <w:szCs w:val="24"/>
              </w:rPr>
              <w:t>relacionadas</w:t>
            </w:r>
            <w:r w:rsidRPr="005E37D1">
              <w:rPr>
                <w:rFonts w:ascii="Arial" w:hAnsi="Arial" w:cs="Arial"/>
                <w:color w:val="404040" w:themeColor="text1" w:themeTint="BF"/>
                <w:spacing w:val="-9"/>
                <w:sz w:val="24"/>
                <w:szCs w:val="24"/>
              </w:rPr>
              <w:t xml:space="preserve"> </w:t>
            </w:r>
            <w:r w:rsidRPr="005E37D1">
              <w:rPr>
                <w:rFonts w:ascii="Arial" w:hAnsi="Arial" w:cs="Arial"/>
                <w:color w:val="404040" w:themeColor="text1" w:themeTint="BF"/>
                <w:sz w:val="24"/>
                <w:szCs w:val="24"/>
              </w:rPr>
              <w:t>con</w:t>
            </w:r>
            <w:r w:rsidRPr="005E37D1">
              <w:rPr>
                <w:rFonts w:ascii="Arial" w:hAnsi="Arial" w:cs="Arial"/>
                <w:color w:val="404040" w:themeColor="text1" w:themeTint="BF"/>
                <w:spacing w:val="-8"/>
                <w:sz w:val="24"/>
                <w:szCs w:val="24"/>
              </w:rPr>
              <w:t xml:space="preserve"> </w:t>
            </w:r>
            <w:r w:rsidRPr="005E37D1">
              <w:rPr>
                <w:rFonts w:ascii="Arial" w:hAnsi="Arial" w:cs="Arial"/>
                <w:color w:val="404040" w:themeColor="text1" w:themeTint="BF"/>
                <w:sz w:val="24"/>
                <w:szCs w:val="24"/>
              </w:rPr>
              <w:t>el</w:t>
            </w:r>
            <w:r w:rsidRPr="005E37D1">
              <w:rPr>
                <w:rFonts w:ascii="Arial" w:hAnsi="Arial" w:cs="Arial"/>
                <w:color w:val="404040" w:themeColor="text1" w:themeTint="BF"/>
                <w:spacing w:val="-8"/>
                <w:sz w:val="24"/>
                <w:szCs w:val="24"/>
              </w:rPr>
              <w:t xml:space="preserve"> </w:t>
            </w:r>
            <w:r w:rsidRPr="005E37D1">
              <w:rPr>
                <w:rFonts w:ascii="Arial" w:hAnsi="Arial" w:cs="Arial"/>
                <w:color w:val="404040" w:themeColor="text1" w:themeTint="BF"/>
                <w:sz w:val="24"/>
                <w:szCs w:val="24"/>
              </w:rPr>
              <w:t>trabajo</w:t>
            </w:r>
            <w:r w:rsidRPr="005E37D1">
              <w:rPr>
                <w:rFonts w:ascii="Arial" w:hAnsi="Arial" w:cs="Arial"/>
                <w:color w:val="404040" w:themeColor="text1" w:themeTint="BF"/>
                <w:spacing w:val="-8"/>
                <w:sz w:val="24"/>
                <w:szCs w:val="24"/>
              </w:rPr>
              <w:t xml:space="preserve"> </w:t>
            </w:r>
            <w:r w:rsidRPr="005E37D1">
              <w:rPr>
                <w:rFonts w:ascii="Arial" w:hAnsi="Arial" w:cs="Arial"/>
                <w:color w:val="404040" w:themeColor="text1" w:themeTint="BF"/>
                <w:sz w:val="24"/>
                <w:szCs w:val="24"/>
              </w:rPr>
              <w:t>del</w:t>
            </w:r>
            <w:r w:rsidRPr="005E37D1">
              <w:rPr>
                <w:rFonts w:ascii="Arial" w:hAnsi="Arial" w:cs="Arial"/>
                <w:color w:val="404040" w:themeColor="text1" w:themeTint="BF"/>
                <w:spacing w:val="-10"/>
                <w:sz w:val="24"/>
                <w:szCs w:val="24"/>
              </w:rPr>
              <w:t xml:space="preserve"> </w:t>
            </w:r>
            <w:r w:rsidRPr="005E37D1">
              <w:rPr>
                <w:rFonts w:ascii="Arial" w:hAnsi="Arial" w:cs="Arial"/>
                <w:color w:val="404040" w:themeColor="text1" w:themeTint="BF"/>
                <w:sz w:val="24"/>
                <w:szCs w:val="24"/>
              </w:rPr>
              <w:t>ICA</w:t>
            </w:r>
            <w:r w:rsidRPr="005E37D1">
              <w:rPr>
                <w:rFonts w:ascii="Arial" w:hAnsi="Arial" w:cs="Arial"/>
                <w:color w:val="404040" w:themeColor="text1" w:themeTint="BF"/>
                <w:spacing w:val="-7"/>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z w:val="24"/>
                <w:szCs w:val="24"/>
              </w:rPr>
              <w:t>todo</w:t>
            </w:r>
            <w:r w:rsidRPr="005E37D1">
              <w:rPr>
                <w:rFonts w:ascii="Arial" w:hAnsi="Arial" w:cs="Arial"/>
                <w:color w:val="404040" w:themeColor="text1" w:themeTint="BF"/>
                <w:spacing w:val="-9"/>
                <w:sz w:val="24"/>
                <w:szCs w:val="24"/>
              </w:rPr>
              <w:t xml:space="preserve"> </w:t>
            </w:r>
            <w:r w:rsidRPr="005E37D1">
              <w:rPr>
                <w:rFonts w:ascii="Arial" w:hAnsi="Arial" w:cs="Arial"/>
                <w:color w:val="404040" w:themeColor="text1" w:themeTint="BF"/>
                <w:sz w:val="24"/>
                <w:szCs w:val="24"/>
              </w:rPr>
              <w:t>el</w:t>
            </w:r>
            <w:r w:rsidRPr="005E37D1">
              <w:rPr>
                <w:rFonts w:ascii="Arial" w:hAnsi="Arial" w:cs="Arial"/>
                <w:color w:val="404040" w:themeColor="text1" w:themeTint="BF"/>
                <w:spacing w:val="-10"/>
                <w:sz w:val="24"/>
                <w:szCs w:val="24"/>
              </w:rPr>
              <w:t xml:space="preserve"> </w:t>
            </w:r>
            <w:r w:rsidRPr="005E37D1">
              <w:rPr>
                <w:rFonts w:ascii="Arial" w:hAnsi="Arial" w:cs="Arial"/>
                <w:color w:val="404040" w:themeColor="text1" w:themeTint="BF"/>
                <w:sz w:val="24"/>
                <w:szCs w:val="24"/>
              </w:rPr>
              <w:t>país.</w:t>
            </w:r>
            <w:r w:rsidRPr="005E37D1">
              <w:rPr>
                <w:rFonts w:ascii="Arial" w:hAnsi="Arial" w:cs="Arial"/>
                <w:color w:val="404040" w:themeColor="text1" w:themeTint="BF"/>
                <w:spacing w:val="-5"/>
                <w:sz w:val="24"/>
                <w:szCs w:val="24"/>
              </w:rPr>
              <w:t xml:space="preserve"> </w:t>
            </w:r>
            <w:r w:rsidRPr="005E37D1">
              <w:rPr>
                <w:rFonts w:ascii="Arial" w:hAnsi="Arial" w:cs="Arial"/>
                <w:color w:val="404040" w:themeColor="text1" w:themeTint="BF"/>
                <w:sz w:val="24"/>
                <w:szCs w:val="24"/>
              </w:rPr>
              <w:t>Esta</w:t>
            </w:r>
            <w:r w:rsidRPr="005E37D1">
              <w:rPr>
                <w:rFonts w:ascii="Arial" w:hAnsi="Arial" w:cs="Arial"/>
                <w:color w:val="404040" w:themeColor="text1" w:themeTint="BF"/>
                <w:spacing w:val="-9"/>
                <w:sz w:val="24"/>
                <w:szCs w:val="24"/>
              </w:rPr>
              <w:t xml:space="preserve"> </w:t>
            </w:r>
            <w:r w:rsidRPr="005E37D1">
              <w:rPr>
                <w:rFonts w:ascii="Arial" w:hAnsi="Arial" w:cs="Arial"/>
                <w:color w:val="404040" w:themeColor="text1" w:themeTint="BF"/>
                <w:sz w:val="24"/>
                <w:szCs w:val="24"/>
              </w:rPr>
              <w:t>plataforma</w:t>
            </w:r>
            <w:r w:rsidRPr="005E37D1">
              <w:rPr>
                <w:rFonts w:ascii="Arial" w:hAnsi="Arial" w:cs="Arial"/>
                <w:color w:val="404040" w:themeColor="text1" w:themeTint="BF"/>
                <w:spacing w:val="-13"/>
                <w:sz w:val="24"/>
                <w:szCs w:val="24"/>
              </w:rPr>
              <w:t xml:space="preserve"> </w:t>
            </w:r>
            <w:r w:rsidRPr="005E37D1">
              <w:rPr>
                <w:rFonts w:ascii="Arial" w:hAnsi="Arial" w:cs="Arial"/>
                <w:color w:val="404040" w:themeColor="text1" w:themeTint="BF"/>
                <w:sz w:val="24"/>
                <w:szCs w:val="24"/>
              </w:rPr>
              <w:t>también</w:t>
            </w:r>
            <w:r w:rsidRPr="005E37D1">
              <w:rPr>
                <w:rFonts w:ascii="Arial" w:hAnsi="Arial" w:cs="Arial"/>
                <w:color w:val="404040" w:themeColor="text1" w:themeTint="BF"/>
                <w:spacing w:val="-9"/>
                <w:sz w:val="24"/>
                <w:szCs w:val="24"/>
              </w:rPr>
              <w:t xml:space="preserve"> </w:t>
            </w:r>
            <w:r w:rsidRPr="005E37D1">
              <w:rPr>
                <w:rFonts w:ascii="Arial" w:hAnsi="Arial" w:cs="Arial"/>
                <w:color w:val="404040" w:themeColor="text1" w:themeTint="BF"/>
                <w:sz w:val="24"/>
                <w:szCs w:val="24"/>
              </w:rPr>
              <w:t>se usa</w:t>
            </w:r>
            <w:r w:rsidRPr="005E37D1">
              <w:rPr>
                <w:rFonts w:ascii="Arial" w:hAnsi="Arial" w:cs="Arial"/>
                <w:color w:val="404040" w:themeColor="text1" w:themeTint="BF"/>
                <w:spacing w:val="-2"/>
                <w:sz w:val="24"/>
                <w:szCs w:val="24"/>
              </w:rPr>
              <w:t xml:space="preserve"> </w:t>
            </w:r>
            <w:r w:rsidRPr="005E37D1">
              <w:rPr>
                <w:rFonts w:ascii="Arial" w:hAnsi="Arial" w:cs="Arial"/>
                <w:color w:val="404040" w:themeColor="text1" w:themeTint="BF"/>
                <w:sz w:val="24"/>
                <w:szCs w:val="24"/>
              </w:rPr>
              <w:t>para</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pacing w:val="-1"/>
                <w:sz w:val="24"/>
                <w:szCs w:val="24"/>
              </w:rPr>
              <w:t>estar</w:t>
            </w:r>
            <w:r w:rsidRPr="005E37D1">
              <w:rPr>
                <w:rFonts w:ascii="Arial" w:hAnsi="Arial" w:cs="Arial"/>
                <w:color w:val="404040" w:themeColor="text1" w:themeTint="BF"/>
                <w:spacing w:val="-15"/>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7"/>
                <w:sz w:val="24"/>
                <w:szCs w:val="24"/>
              </w:rPr>
              <w:t xml:space="preserve"> </w:t>
            </w:r>
            <w:r w:rsidRPr="005E37D1">
              <w:rPr>
                <w:rFonts w:ascii="Arial" w:hAnsi="Arial" w:cs="Arial"/>
                <w:color w:val="404040" w:themeColor="text1" w:themeTint="BF"/>
                <w:sz w:val="24"/>
                <w:szCs w:val="24"/>
              </w:rPr>
              <w:t>contacto</w:t>
            </w:r>
            <w:r w:rsidRPr="005E37D1">
              <w:rPr>
                <w:rFonts w:ascii="Arial" w:hAnsi="Arial" w:cs="Arial"/>
                <w:color w:val="404040" w:themeColor="text1" w:themeTint="BF"/>
                <w:spacing w:val="-17"/>
                <w:sz w:val="24"/>
                <w:szCs w:val="24"/>
              </w:rPr>
              <w:t xml:space="preserve"> </w:t>
            </w:r>
            <w:r w:rsidRPr="005E37D1">
              <w:rPr>
                <w:rFonts w:ascii="Arial" w:hAnsi="Arial" w:cs="Arial"/>
                <w:color w:val="404040" w:themeColor="text1" w:themeTint="BF"/>
                <w:sz w:val="24"/>
                <w:szCs w:val="24"/>
              </w:rPr>
              <w:t>directo</w:t>
            </w:r>
            <w:r w:rsidRPr="005E37D1">
              <w:rPr>
                <w:rFonts w:ascii="Arial" w:hAnsi="Arial" w:cs="Arial"/>
                <w:color w:val="404040" w:themeColor="text1" w:themeTint="BF"/>
                <w:spacing w:val="-15"/>
                <w:sz w:val="24"/>
                <w:szCs w:val="24"/>
              </w:rPr>
              <w:t xml:space="preserve"> </w:t>
            </w:r>
            <w:r w:rsidRPr="005E37D1">
              <w:rPr>
                <w:rFonts w:ascii="Arial" w:hAnsi="Arial" w:cs="Arial"/>
                <w:color w:val="404040" w:themeColor="text1" w:themeTint="BF"/>
                <w:sz w:val="24"/>
                <w:szCs w:val="24"/>
              </w:rPr>
              <w:t>tanto con</w:t>
            </w:r>
            <w:r w:rsidRPr="005E37D1">
              <w:rPr>
                <w:rFonts w:ascii="Arial" w:hAnsi="Arial" w:cs="Arial"/>
                <w:color w:val="404040" w:themeColor="text1" w:themeTint="BF"/>
                <w:spacing w:val="-14"/>
                <w:sz w:val="24"/>
                <w:szCs w:val="24"/>
              </w:rPr>
              <w:t xml:space="preserve"> </w:t>
            </w:r>
            <w:r w:rsidRPr="005E37D1">
              <w:rPr>
                <w:rFonts w:ascii="Arial" w:hAnsi="Arial" w:cs="Arial"/>
                <w:color w:val="404040" w:themeColor="text1" w:themeTint="BF"/>
                <w:sz w:val="24"/>
                <w:szCs w:val="24"/>
              </w:rPr>
              <w:t>los</w:t>
            </w:r>
            <w:r w:rsidRPr="005E37D1">
              <w:rPr>
                <w:rFonts w:ascii="Arial" w:hAnsi="Arial" w:cs="Arial"/>
                <w:color w:val="404040" w:themeColor="text1" w:themeTint="BF"/>
                <w:spacing w:val="-16"/>
                <w:sz w:val="24"/>
                <w:szCs w:val="24"/>
              </w:rPr>
              <w:t xml:space="preserve"> </w:t>
            </w:r>
            <w:r w:rsidRPr="005E37D1">
              <w:rPr>
                <w:rFonts w:ascii="Arial" w:hAnsi="Arial" w:cs="Arial"/>
                <w:color w:val="404040" w:themeColor="text1" w:themeTint="BF"/>
                <w:sz w:val="24"/>
                <w:szCs w:val="24"/>
              </w:rPr>
              <w:t>ministerios,</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pacing w:val="-1"/>
                <w:sz w:val="24"/>
                <w:szCs w:val="24"/>
              </w:rPr>
              <w:t>los</w:t>
            </w:r>
            <w:r w:rsidRPr="005E37D1">
              <w:rPr>
                <w:rFonts w:ascii="Arial" w:hAnsi="Arial" w:cs="Arial"/>
                <w:color w:val="404040" w:themeColor="text1" w:themeTint="BF"/>
                <w:spacing w:val="-13"/>
                <w:sz w:val="24"/>
                <w:szCs w:val="24"/>
              </w:rPr>
              <w:t xml:space="preserve"> </w:t>
            </w:r>
            <w:r w:rsidRPr="005E37D1">
              <w:rPr>
                <w:rFonts w:ascii="Arial" w:hAnsi="Arial" w:cs="Arial"/>
                <w:color w:val="404040" w:themeColor="text1" w:themeTint="BF"/>
                <w:sz w:val="24"/>
                <w:szCs w:val="24"/>
              </w:rPr>
              <w:t>gremios</w:t>
            </w:r>
            <w:r w:rsidRPr="005E37D1">
              <w:rPr>
                <w:rFonts w:ascii="Arial" w:hAnsi="Arial" w:cs="Arial"/>
                <w:color w:val="404040" w:themeColor="text1" w:themeTint="BF"/>
                <w:spacing w:val="-13"/>
                <w:sz w:val="24"/>
                <w:szCs w:val="24"/>
              </w:rPr>
              <w:t xml:space="preserve"> </w:t>
            </w:r>
            <w:r w:rsidRPr="005E37D1">
              <w:rPr>
                <w:rFonts w:ascii="Arial" w:hAnsi="Arial" w:cs="Arial"/>
                <w:color w:val="404040" w:themeColor="text1" w:themeTint="BF"/>
                <w:sz w:val="24"/>
                <w:szCs w:val="24"/>
              </w:rPr>
              <w:t>y usuarios</w:t>
            </w:r>
            <w:r w:rsidRPr="005E37D1">
              <w:rPr>
                <w:rFonts w:ascii="Arial" w:hAnsi="Arial" w:cs="Arial"/>
                <w:color w:val="404040" w:themeColor="text1" w:themeTint="BF"/>
                <w:spacing w:val="-15"/>
                <w:sz w:val="24"/>
                <w:szCs w:val="24"/>
              </w:rPr>
              <w:t xml:space="preserve"> </w:t>
            </w:r>
            <w:r w:rsidRPr="005E37D1">
              <w:rPr>
                <w:rFonts w:ascii="Arial" w:hAnsi="Arial" w:cs="Arial"/>
                <w:color w:val="404040" w:themeColor="text1" w:themeTint="BF"/>
                <w:sz w:val="24"/>
                <w:szCs w:val="24"/>
              </w:rPr>
              <w:t>en</w:t>
            </w:r>
            <w:r w:rsidRPr="005E37D1">
              <w:rPr>
                <w:rFonts w:ascii="Arial" w:hAnsi="Arial" w:cs="Arial"/>
                <w:color w:val="404040" w:themeColor="text1" w:themeTint="BF"/>
                <w:spacing w:val="-17"/>
                <w:sz w:val="24"/>
                <w:szCs w:val="24"/>
              </w:rPr>
              <w:t xml:space="preserve"> </w:t>
            </w:r>
            <w:r w:rsidRPr="005E37D1">
              <w:rPr>
                <w:rFonts w:ascii="Arial" w:hAnsi="Arial" w:cs="Arial"/>
                <w:color w:val="404040" w:themeColor="text1" w:themeTint="BF"/>
                <w:sz w:val="24"/>
                <w:szCs w:val="24"/>
              </w:rPr>
              <w:t>general,</w:t>
            </w:r>
            <w:r w:rsidRPr="005E37D1">
              <w:rPr>
                <w:rFonts w:ascii="Arial" w:hAnsi="Arial" w:cs="Arial"/>
                <w:color w:val="404040" w:themeColor="text1" w:themeTint="BF"/>
                <w:spacing w:val="-13"/>
                <w:sz w:val="24"/>
                <w:szCs w:val="24"/>
              </w:rPr>
              <w:t xml:space="preserve"> </w:t>
            </w:r>
            <w:r w:rsidRPr="005E37D1">
              <w:rPr>
                <w:rFonts w:ascii="Arial" w:hAnsi="Arial" w:cs="Arial"/>
                <w:color w:val="404040" w:themeColor="text1" w:themeTint="BF"/>
                <w:sz w:val="24"/>
                <w:szCs w:val="24"/>
              </w:rPr>
              <w:t>es</w:t>
            </w:r>
            <w:r w:rsidRPr="005E37D1">
              <w:rPr>
                <w:rFonts w:ascii="Arial" w:hAnsi="Arial" w:cs="Arial"/>
                <w:color w:val="404040" w:themeColor="text1" w:themeTint="BF"/>
                <w:spacing w:val="-16"/>
                <w:sz w:val="24"/>
                <w:szCs w:val="24"/>
              </w:rPr>
              <w:t xml:space="preserve"> </w:t>
            </w:r>
            <w:r w:rsidRPr="005E37D1">
              <w:rPr>
                <w:rFonts w:ascii="Arial" w:hAnsi="Arial" w:cs="Arial"/>
                <w:color w:val="404040" w:themeColor="text1" w:themeTint="BF"/>
                <w:sz w:val="24"/>
                <w:szCs w:val="24"/>
              </w:rPr>
              <w:t>un</w:t>
            </w:r>
            <w:r w:rsidRPr="005E37D1">
              <w:rPr>
                <w:rFonts w:ascii="Arial" w:hAnsi="Arial" w:cs="Arial"/>
                <w:color w:val="404040" w:themeColor="text1" w:themeTint="BF"/>
                <w:spacing w:val="-17"/>
                <w:sz w:val="24"/>
                <w:szCs w:val="24"/>
              </w:rPr>
              <w:t xml:space="preserve"> </w:t>
            </w:r>
            <w:r w:rsidRPr="005E37D1">
              <w:rPr>
                <w:rFonts w:ascii="Arial" w:hAnsi="Arial" w:cs="Arial"/>
                <w:color w:val="404040" w:themeColor="text1" w:themeTint="BF"/>
                <w:sz w:val="24"/>
                <w:szCs w:val="24"/>
              </w:rPr>
              <w:t>canal</w:t>
            </w:r>
            <w:r w:rsidRPr="005E37D1">
              <w:rPr>
                <w:rFonts w:ascii="Arial" w:hAnsi="Arial" w:cs="Arial"/>
                <w:color w:val="404040" w:themeColor="text1" w:themeTint="BF"/>
                <w:spacing w:val="-15"/>
                <w:sz w:val="24"/>
                <w:szCs w:val="24"/>
              </w:rPr>
              <w:t xml:space="preserve"> </w:t>
            </w:r>
            <w:r w:rsidRPr="005E37D1">
              <w:rPr>
                <w:rFonts w:ascii="Arial" w:hAnsi="Arial" w:cs="Arial"/>
                <w:color w:val="404040" w:themeColor="text1" w:themeTint="BF"/>
                <w:sz w:val="24"/>
                <w:szCs w:val="24"/>
              </w:rPr>
              <w:t>por</w:t>
            </w:r>
            <w:r w:rsidRPr="005E37D1">
              <w:rPr>
                <w:rFonts w:ascii="Arial" w:hAnsi="Arial" w:cs="Arial"/>
                <w:color w:val="404040" w:themeColor="text1" w:themeTint="BF"/>
                <w:spacing w:val="-58"/>
                <w:sz w:val="24"/>
                <w:szCs w:val="24"/>
              </w:rPr>
              <w:t xml:space="preserve"> </w:t>
            </w:r>
            <w:r w:rsidRPr="005E37D1">
              <w:rPr>
                <w:rFonts w:ascii="Arial" w:hAnsi="Arial" w:cs="Arial"/>
                <w:color w:val="404040" w:themeColor="text1" w:themeTint="BF"/>
                <w:sz w:val="24"/>
                <w:szCs w:val="24"/>
              </w:rPr>
              <w:t>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cual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se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hace</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la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recepción</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y</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respuesta</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w:t>
            </w:r>
            <w:r w:rsidRPr="005E37D1">
              <w:rPr>
                <w:rFonts w:ascii="Arial" w:hAnsi="Arial" w:cs="Arial"/>
                <w:color w:val="404040" w:themeColor="text1" w:themeTint="BF"/>
                <w:spacing w:val="-59"/>
                <w:sz w:val="24"/>
                <w:szCs w:val="24"/>
              </w:rPr>
              <w:t xml:space="preserve"> </w:t>
            </w:r>
            <w:r w:rsidRPr="005E37D1">
              <w:rPr>
                <w:rFonts w:ascii="Arial" w:hAnsi="Arial" w:cs="Arial"/>
                <w:color w:val="404040" w:themeColor="text1" w:themeTint="BF"/>
                <w:sz w:val="24"/>
                <w:szCs w:val="24"/>
              </w:rPr>
              <w:t>preguntas,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inquietudes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y/o</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sugerencias</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del</w:t>
            </w:r>
            <w:r w:rsidRPr="005E37D1">
              <w:rPr>
                <w:rFonts w:ascii="Arial" w:hAnsi="Arial" w:cs="Arial"/>
                <w:color w:val="404040" w:themeColor="text1" w:themeTint="BF"/>
                <w:spacing w:val="1"/>
                <w:sz w:val="24"/>
                <w:szCs w:val="24"/>
              </w:rPr>
              <w:t xml:space="preserve"> </w:t>
            </w:r>
            <w:r w:rsidRPr="005E37D1">
              <w:rPr>
                <w:rFonts w:ascii="Arial" w:hAnsi="Arial" w:cs="Arial"/>
                <w:color w:val="404040" w:themeColor="text1" w:themeTint="BF"/>
                <w:sz w:val="24"/>
                <w:szCs w:val="24"/>
              </w:rPr>
              <w:t>público.</w:t>
            </w:r>
          </w:p>
        </w:tc>
      </w:tr>
    </w:tbl>
    <w:p w14:paraId="7199C653" w14:textId="1935C703" w:rsidR="00965FB2" w:rsidRPr="005E37D1" w:rsidRDefault="00965FB2" w:rsidP="00F74B4A">
      <w:pPr>
        <w:spacing w:before="12"/>
        <w:jc w:val="both"/>
        <w:rPr>
          <w:rFonts w:ascii="Arial" w:hAnsi="Arial" w:cs="Arial"/>
          <w:color w:val="404040" w:themeColor="text1" w:themeTint="BF"/>
          <w:sz w:val="24"/>
          <w:szCs w:val="24"/>
          <w:shd w:val="clear" w:color="auto" w:fill="FFFFFF"/>
        </w:rPr>
      </w:pPr>
    </w:p>
    <w:p w14:paraId="3F206EA5" w14:textId="77D1A6B6" w:rsidR="00772B64" w:rsidRPr="003569B9" w:rsidRDefault="00772B64" w:rsidP="00F74B4A">
      <w:pPr>
        <w:spacing w:before="12"/>
        <w:jc w:val="both"/>
        <w:rPr>
          <w:rFonts w:ascii="Arial" w:hAnsi="Arial" w:cs="Arial"/>
          <w:b/>
          <w:sz w:val="24"/>
          <w:szCs w:val="24"/>
        </w:rPr>
      </w:pPr>
      <w:r w:rsidRPr="003569B9">
        <w:rPr>
          <w:rFonts w:ascii="Arial" w:hAnsi="Arial" w:cs="Arial"/>
          <w:b/>
          <w:sz w:val="24"/>
          <w:szCs w:val="24"/>
        </w:rPr>
        <w:t>Canal virtual.</w:t>
      </w:r>
    </w:p>
    <w:p w14:paraId="132BE56B" w14:textId="6EF30211" w:rsidR="00AF0070" w:rsidRPr="003569B9" w:rsidRDefault="00AF0070" w:rsidP="00AF0070">
      <w:pPr>
        <w:pStyle w:val="Prrafodelista"/>
        <w:numPr>
          <w:ilvl w:val="0"/>
          <w:numId w:val="18"/>
        </w:numPr>
        <w:spacing w:before="12"/>
        <w:jc w:val="both"/>
        <w:rPr>
          <w:rFonts w:ascii="Arial" w:hAnsi="Arial" w:cs="Arial"/>
          <w:b/>
          <w:sz w:val="24"/>
          <w:szCs w:val="24"/>
        </w:rPr>
      </w:pPr>
      <w:r w:rsidRPr="003569B9">
        <w:rPr>
          <w:rFonts w:ascii="Arial" w:hAnsi="Arial" w:cs="Arial"/>
          <w:sz w:val="24"/>
          <w:szCs w:val="24"/>
        </w:rPr>
        <w:t>Sede</w:t>
      </w:r>
      <w:r w:rsidRPr="003569B9">
        <w:rPr>
          <w:rFonts w:ascii="Arial" w:hAnsi="Arial" w:cs="Arial"/>
          <w:spacing w:val="-8"/>
          <w:sz w:val="24"/>
          <w:szCs w:val="24"/>
        </w:rPr>
        <w:t xml:space="preserve"> </w:t>
      </w:r>
      <w:r w:rsidRPr="003569B9">
        <w:rPr>
          <w:rFonts w:ascii="Arial" w:hAnsi="Arial" w:cs="Arial"/>
          <w:sz w:val="24"/>
          <w:szCs w:val="24"/>
        </w:rPr>
        <w:t xml:space="preserve">electrónica:  </w:t>
      </w:r>
      <w:hyperlink r:id="rId47">
        <w:r w:rsidRPr="003569B9">
          <w:rPr>
            <w:rFonts w:ascii="Arial" w:eastAsia="Arial MT" w:hAnsi="Arial" w:cs="Arial"/>
            <w:sz w:val="24"/>
            <w:szCs w:val="24"/>
            <w:u w:val="single" w:color="0000FF"/>
            <w:lang w:val="es-ES"/>
          </w:rPr>
          <w:t>www.ica.gov.co</w:t>
        </w:r>
      </w:hyperlink>
    </w:p>
    <w:p w14:paraId="273B23F5" w14:textId="27AE7EB5" w:rsidR="00AF0070" w:rsidRPr="003569B9" w:rsidRDefault="00AF0070" w:rsidP="00AF0070">
      <w:pPr>
        <w:pStyle w:val="Prrafodelista"/>
        <w:numPr>
          <w:ilvl w:val="0"/>
          <w:numId w:val="18"/>
        </w:numPr>
        <w:spacing w:before="12"/>
        <w:jc w:val="both"/>
        <w:rPr>
          <w:rFonts w:ascii="Arial" w:hAnsi="Arial" w:cs="Arial"/>
          <w:b/>
          <w:sz w:val="24"/>
          <w:szCs w:val="24"/>
        </w:rPr>
      </w:pPr>
      <w:r w:rsidRPr="003569B9">
        <w:rPr>
          <w:rFonts w:ascii="Arial" w:hAnsi="Arial" w:cs="Arial"/>
          <w:b/>
          <w:sz w:val="24"/>
          <w:szCs w:val="24"/>
        </w:rPr>
        <w:t>Menú de</w:t>
      </w:r>
      <w:r w:rsidRPr="003569B9">
        <w:rPr>
          <w:rFonts w:ascii="Arial" w:hAnsi="Arial" w:cs="Arial"/>
          <w:spacing w:val="25"/>
          <w:sz w:val="24"/>
          <w:szCs w:val="24"/>
        </w:rPr>
        <w:t xml:space="preserve"> </w:t>
      </w:r>
      <w:r w:rsidRPr="003569B9">
        <w:rPr>
          <w:rFonts w:ascii="Arial" w:hAnsi="Arial" w:cs="Arial"/>
          <w:b/>
          <w:sz w:val="24"/>
          <w:szCs w:val="24"/>
        </w:rPr>
        <w:t>Transparencia</w:t>
      </w:r>
      <w:r w:rsidRPr="003569B9">
        <w:rPr>
          <w:rFonts w:ascii="Arial" w:hAnsi="Arial" w:cs="Arial"/>
          <w:b/>
          <w:spacing w:val="25"/>
          <w:sz w:val="24"/>
          <w:szCs w:val="24"/>
        </w:rPr>
        <w:t xml:space="preserve"> </w:t>
      </w:r>
      <w:r w:rsidRPr="003569B9">
        <w:rPr>
          <w:rFonts w:ascii="Arial" w:hAnsi="Arial" w:cs="Arial"/>
          <w:b/>
          <w:sz w:val="24"/>
          <w:szCs w:val="24"/>
        </w:rPr>
        <w:t>y</w:t>
      </w:r>
      <w:r w:rsidRPr="003569B9">
        <w:rPr>
          <w:rFonts w:ascii="Arial" w:hAnsi="Arial" w:cs="Arial"/>
          <w:b/>
          <w:spacing w:val="21"/>
          <w:sz w:val="24"/>
          <w:szCs w:val="24"/>
        </w:rPr>
        <w:t xml:space="preserve"> </w:t>
      </w:r>
      <w:r w:rsidRPr="003569B9">
        <w:rPr>
          <w:rFonts w:ascii="Arial" w:hAnsi="Arial" w:cs="Arial"/>
          <w:b/>
          <w:sz w:val="24"/>
          <w:szCs w:val="24"/>
        </w:rPr>
        <w:t>Acceso</w:t>
      </w:r>
      <w:r w:rsidRPr="003569B9">
        <w:rPr>
          <w:rFonts w:ascii="Arial" w:hAnsi="Arial" w:cs="Arial"/>
          <w:b/>
          <w:spacing w:val="25"/>
          <w:sz w:val="24"/>
          <w:szCs w:val="24"/>
        </w:rPr>
        <w:t xml:space="preserve"> </w:t>
      </w:r>
      <w:r w:rsidRPr="003569B9">
        <w:rPr>
          <w:rFonts w:ascii="Arial" w:hAnsi="Arial" w:cs="Arial"/>
          <w:b/>
          <w:sz w:val="24"/>
          <w:szCs w:val="24"/>
        </w:rPr>
        <w:t>a</w:t>
      </w:r>
      <w:r w:rsidRPr="003569B9">
        <w:rPr>
          <w:rFonts w:ascii="Arial" w:hAnsi="Arial" w:cs="Arial"/>
          <w:b/>
          <w:spacing w:val="21"/>
          <w:sz w:val="24"/>
          <w:szCs w:val="24"/>
        </w:rPr>
        <w:t xml:space="preserve"> </w:t>
      </w:r>
      <w:r w:rsidRPr="003569B9">
        <w:rPr>
          <w:rFonts w:ascii="Arial" w:hAnsi="Arial" w:cs="Arial"/>
          <w:b/>
          <w:sz w:val="24"/>
          <w:szCs w:val="24"/>
        </w:rPr>
        <w:t>la</w:t>
      </w:r>
      <w:r w:rsidRPr="003569B9">
        <w:rPr>
          <w:rFonts w:ascii="Arial" w:hAnsi="Arial" w:cs="Arial"/>
          <w:b/>
          <w:spacing w:val="19"/>
          <w:sz w:val="24"/>
          <w:szCs w:val="24"/>
        </w:rPr>
        <w:t xml:space="preserve"> </w:t>
      </w:r>
      <w:r w:rsidRPr="003569B9">
        <w:rPr>
          <w:rFonts w:ascii="Arial" w:hAnsi="Arial" w:cs="Arial"/>
          <w:b/>
          <w:sz w:val="24"/>
          <w:szCs w:val="24"/>
        </w:rPr>
        <w:t>información</w:t>
      </w:r>
      <w:r w:rsidRPr="003569B9">
        <w:rPr>
          <w:rFonts w:ascii="Arial" w:hAnsi="Arial" w:cs="Arial"/>
          <w:b/>
          <w:spacing w:val="18"/>
          <w:sz w:val="24"/>
          <w:szCs w:val="24"/>
        </w:rPr>
        <w:t xml:space="preserve"> </w:t>
      </w:r>
      <w:r w:rsidRPr="003569B9">
        <w:rPr>
          <w:rFonts w:ascii="Arial" w:hAnsi="Arial" w:cs="Arial"/>
          <w:b/>
          <w:sz w:val="24"/>
          <w:szCs w:val="24"/>
        </w:rPr>
        <w:t>pública</w:t>
      </w:r>
      <w:r w:rsidRPr="003569B9">
        <w:rPr>
          <w:rFonts w:ascii="Arial" w:hAnsi="Arial" w:cs="Arial"/>
          <w:b/>
          <w:spacing w:val="19"/>
          <w:sz w:val="24"/>
          <w:szCs w:val="24"/>
        </w:rPr>
        <w:t xml:space="preserve"> </w:t>
      </w:r>
      <w:r w:rsidRPr="003569B9">
        <w:rPr>
          <w:rFonts w:ascii="Arial" w:hAnsi="Arial" w:cs="Arial"/>
          <w:b/>
          <w:sz w:val="24"/>
          <w:szCs w:val="24"/>
        </w:rPr>
        <w:t>del ICA:</w:t>
      </w:r>
    </w:p>
    <w:p w14:paraId="6CCC475F" w14:textId="19F4E07D" w:rsidR="00AF0070" w:rsidRPr="003569B9" w:rsidRDefault="00A32C98" w:rsidP="00AF0070">
      <w:pPr>
        <w:pStyle w:val="Prrafodelista"/>
        <w:spacing w:before="12"/>
        <w:jc w:val="both"/>
        <w:rPr>
          <w:rFonts w:ascii="Arial" w:hAnsi="Arial" w:cs="Arial"/>
          <w:sz w:val="24"/>
          <w:szCs w:val="24"/>
          <w:u w:val="single" w:color="0000FF"/>
        </w:rPr>
      </w:pPr>
      <w:hyperlink r:id="rId48">
        <w:r w:rsidR="00AF0070" w:rsidRPr="003569B9">
          <w:rPr>
            <w:rFonts w:ascii="Arial" w:hAnsi="Arial" w:cs="Arial"/>
            <w:sz w:val="24"/>
            <w:szCs w:val="24"/>
            <w:u w:val="single" w:color="0000FF"/>
          </w:rPr>
          <w:t>https://www.ica.gov.co/transparencia</w:t>
        </w:r>
      </w:hyperlink>
    </w:p>
    <w:p w14:paraId="53737434" w14:textId="78BC6122" w:rsidR="00AF0070" w:rsidRPr="003569B9" w:rsidRDefault="00AF0070" w:rsidP="00AF0070">
      <w:pPr>
        <w:pStyle w:val="Prrafodelista"/>
        <w:widowControl w:val="0"/>
        <w:numPr>
          <w:ilvl w:val="0"/>
          <w:numId w:val="18"/>
        </w:numPr>
        <w:tabs>
          <w:tab w:val="left" w:pos="2268"/>
          <w:tab w:val="left" w:pos="2269"/>
        </w:tabs>
        <w:autoSpaceDE w:val="0"/>
        <w:autoSpaceDN w:val="0"/>
        <w:spacing w:before="92" w:after="0" w:line="240" w:lineRule="auto"/>
        <w:rPr>
          <w:rFonts w:ascii="Arial" w:hAnsi="Arial" w:cs="Arial"/>
          <w:sz w:val="24"/>
          <w:szCs w:val="24"/>
        </w:rPr>
      </w:pPr>
      <w:r w:rsidRPr="003569B9">
        <w:rPr>
          <w:rFonts w:ascii="Arial" w:hAnsi="Arial" w:cs="Arial"/>
          <w:b/>
          <w:sz w:val="24"/>
          <w:szCs w:val="24"/>
        </w:rPr>
        <w:t xml:space="preserve">El link de atención al ciudadano. </w:t>
      </w:r>
      <w:hyperlink r:id="rId49">
        <w:r w:rsidRPr="003569B9">
          <w:rPr>
            <w:rFonts w:ascii="Arial" w:hAnsi="Arial" w:cs="Arial"/>
            <w:sz w:val="24"/>
            <w:szCs w:val="24"/>
            <w:u w:val="single" w:color="0000FF"/>
          </w:rPr>
          <w:t>https://www.ica.gov.co/Atencion-al-Ciudadano.aspx</w:t>
        </w:r>
      </w:hyperlink>
    </w:p>
    <w:p w14:paraId="34459E1C" w14:textId="77777777" w:rsidR="00AF0070" w:rsidRPr="003569B9" w:rsidRDefault="00AF0070" w:rsidP="00AF0070">
      <w:pPr>
        <w:pStyle w:val="Prrafodelista"/>
        <w:widowControl w:val="0"/>
        <w:numPr>
          <w:ilvl w:val="0"/>
          <w:numId w:val="18"/>
        </w:numPr>
        <w:tabs>
          <w:tab w:val="left" w:pos="2268"/>
          <w:tab w:val="left" w:pos="2269"/>
        </w:tabs>
        <w:autoSpaceDE w:val="0"/>
        <w:autoSpaceDN w:val="0"/>
        <w:spacing w:before="92" w:after="0" w:line="240" w:lineRule="auto"/>
        <w:contextualSpacing w:val="0"/>
        <w:rPr>
          <w:rFonts w:ascii="Arial" w:hAnsi="Arial" w:cs="Arial"/>
          <w:sz w:val="24"/>
          <w:szCs w:val="24"/>
        </w:rPr>
      </w:pPr>
      <w:r w:rsidRPr="003569B9">
        <w:rPr>
          <w:rFonts w:ascii="Arial" w:hAnsi="Arial" w:cs="Arial"/>
          <w:b/>
          <w:sz w:val="24"/>
          <w:szCs w:val="24"/>
        </w:rPr>
        <w:t xml:space="preserve">Correo electrónico institucional: </w:t>
      </w:r>
      <w:hyperlink r:id="rId50">
        <w:r w:rsidRPr="003569B9">
          <w:rPr>
            <w:rFonts w:ascii="Arial" w:hAnsi="Arial" w:cs="Arial"/>
            <w:b/>
            <w:sz w:val="24"/>
            <w:szCs w:val="24"/>
          </w:rPr>
          <w:t>contactenos@ica.gov.co</w:t>
        </w:r>
      </w:hyperlink>
    </w:p>
    <w:p w14:paraId="1BDFCEFA" w14:textId="082EC00B" w:rsidR="00AF0070" w:rsidRPr="003569B9" w:rsidRDefault="00AF0070" w:rsidP="00AF0070">
      <w:pPr>
        <w:spacing w:before="12"/>
        <w:jc w:val="both"/>
        <w:rPr>
          <w:rFonts w:ascii="Arial" w:hAnsi="Arial" w:cs="Arial"/>
          <w:sz w:val="24"/>
          <w:szCs w:val="24"/>
          <w:u w:val="single" w:color="0000FF"/>
        </w:rPr>
      </w:pPr>
    </w:p>
    <w:p w14:paraId="048A253D" w14:textId="479233FD" w:rsidR="00AF0070" w:rsidRPr="003569B9" w:rsidRDefault="00AF0070" w:rsidP="00AF0070">
      <w:pPr>
        <w:spacing w:before="12"/>
        <w:jc w:val="both"/>
        <w:rPr>
          <w:rFonts w:ascii="Arial" w:hAnsi="Arial" w:cs="Arial"/>
          <w:sz w:val="24"/>
          <w:szCs w:val="24"/>
          <w:u w:val="single" w:color="0000FF"/>
        </w:rPr>
      </w:pPr>
      <w:r w:rsidRPr="003569B9">
        <w:rPr>
          <w:rFonts w:ascii="Arial" w:hAnsi="Arial" w:cs="Arial"/>
          <w:b/>
          <w:sz w:val="24"/>
          <w:szCs w:val="24"/>
        </w:rPr>
        <w:lastRenderedPageBreak/>
        <w:t>5.2. Informes</w:t>
      </w:r>
      <w:r w:rsidRPr="003569B9">
        <w:rPr>
          <w:rFonts w:ascii="Arial" w:hAnsi="Arial" w:cs="Arial"/>
          <w:b/>
          <w:spacing w:val="50"/>
          <w:sz w:val="24"/>
          <w:szCs w:val="24"/>
        </w:rPr>
        <w:t xml:space="preserve"> </w:t>
      </w:r>
      <w:r w:rsidRPr="003569B9">
        <w:rPr>
          <w:rFonts w:ascii="Arial" w:hAnsi="Arial" w:cs="Arial"/>
          <w:b/>
          <w:sz w:val="24"/>
          <w:szCs w:val="24"/>
        </w:rPr>
        <w:t>realizados</w:t>
      </w:r>
      <w:r w:rsidRPr="003569B9">
        <w:rPr>
          <w:rFonts w:ascii="Arial" w:hAnsi="Arial" w:cs="Arial"/>
          <w:b/>
          <w:spacing w:val="51"/>
          <w:sz w:val="24"/>
          <w:szCs w:val="24"/>
        </w:rPr>
        <w:t xml:space="preserve"> </w:t>
      </w:r>
      <w:r w:rsidRPr="003569B9">
        <w:rPr>
          <w:rFonts w:ascii="Arial" w:hAnsi="Arial" w:cs="Arial"/>
          <w:b/>
          <w:sz w:val="24"/>
          <w:szCs w:val="24"/>
        </w:rPr>
        <w:t>por</w:t>
      </w:r>
      <w:r w:rsidRPr="003569B9">
        <w:rPr>
          <w:rFonts w:ascii="Arial" w:hAnsi="Arial" w:cs="Arial"/>
          <w:b/>
          <w:spacing w:val="54"/>
          <w:sz w:val="24"/>
          <w:szCs w:val="24"/>
        </w:rPr>
        <w:t xml:space="preserve"> </w:t>
      </w:r>
      <w:r w:rsidRPr="003569B9">
        <w:rPr>
          <w:rFonts w:ascii="Arial" w:hAnsi="Arial" w:cs="Arial"/>
          <w:b/>
          <w:sz w:val="24"/>
          <w:szCs w:val="24"/>
        </w:rPr>
        <w:t>la</w:t>
      </w:r>
      <w:r w:rsidRPr="003569B9">
        <w:rPr>
          <w:rFonts w:ascii="Arial" w:hAnsi="Arial" w:cs="Arial"/>
          <w:b/>
          <w:spacing w:val="47"/>
          <w:sz w:val="24"/>
          <w:szCs w:val="24"/>
        </w:rPr>
        <w:t xml:space="preserve"> </w:t>
      </w:r>
      <w:r w:rsidRPr="003569B9">
        <w:rPr>
          <w:rFonts w:ascii="Arial" w:hAnsi="Arial" w:cs="Arial"/>
          <w:b/>
          <w:sz w:val="24"/>
          <w:szCs w:val="24"/>
        </w:rPr>
        <w:t>Oficina</w:t>
      </w:r>
      <w:r w:rsidRPr="003569B9">
        <w:rPr>
          <w:rFonts w:ascii="Arial" w:hAnsi="Arial" w:cs="Arial"/>
          <w:b/>
          <w:spacing w:val="50"/>
          <w:sz w:val="24"/>
          <w:szCs w:val="24"/>
        </w:rPr>
        <w:t xml:space="preserve"> </w:t>
      </w:r>
      <w:r w:rsidRPr="003569B9">
        <w:rPr>
          <w:rFonts w:ascii="Arial" w:hAnsi="Arial" w:cs="Arial"/>
          <w:b/>
          <w:sz w:val="24"/>
          <w:szCs w:val="24"/>
        </w:rPr>
        <w:t>de</w:t>
      </w:r>
      <w:r w:rsidRPr="003569B9">
        <w:rPr>
          <w:rFonts w:ascii="Arial" w:hAnsi="Arial" w:cs="Arial"/>
          <w:b/>
          <w:spacing w:val="55"/>
          <w:sz w:val="24"/>
          <w:szCs w:val="24"/>
        </w:rPr>
        <w:t xml:space="preserve"> </w:t>
      </w:r>
      <w:r w:rsidRPr="003569B9">
        <w:rPr>
          <w:rFonts w:ascii="Arial" w:hAnsi="Arial" w:cs="Arial"/>
          <w:b/>
          <w:sz w:val="24"/>
          <w:szCs w:val="24"/>
        </w:rPr>
        <w:t>Control</w:t>
      </w:r>
      <w:r w:rsidRPr="003569B9">
        <w:rPr>
          <w:rFonts w:ascii="Arial" w:hAnsi="Arial" w:cs="Arial"/>
          <w:b/>
          <w:spacing w:val="48"/>
          <w:sz w:val="24"/>
          <w:szCs w:val="24"/>
        </w:rPr>
        <w:t xml:space="preserve"> </w:t>
      </w:r>
      <w:r w:rsidRPr="003569B9">
        <w:rPr>
          <w:rFonts w:ascii="Arial" w:hAnsi="Arial" w:cs="Arial"/>
          <w:b/>
          <w:sz w:val="24"/>
          <w:szCs w:val="24"/>
        </w:rPr>
        <w:t>Interno</w:t>
      </w:r>
      <w:r w:rsidRPr="003569B9">
        <w:rPr>
          <w:rFonts w:ascii="Arial" w:hAnsi="Arial" w:cs="Arial"/>
          <w:sz w:val="24"/>
          <w:szCs w:val="24"/>
        </w:rPr>
        <w:t xml:space="preserve">: </w:t>
      </w:r>
    </w:p>
    <w:p w14:paraId="0C294C0E" w14:textId="77777777" w:rsidR="00AF0070" w:rsidRPr="003569B9" w:rsidRDefault="00AF0070" w:rsidP="00AF0070">
      <w:pPr>
        <w:rPr>
          <w:rFonts w:ascii="Arial" w:hAnsi="Arial" w:cs="Arial"/>
          <w:sz w:val="24"/>
          <w:szCs w:val="24"/>
          <w:shd w:val="clear" w:color="auto" w:fill="FFFFFF"/>
        </w:rPr>
      </w:pPr>
      <w:r w:rsidRPr="003569B9">
        <w:rPr>
          <w:rFonts w:ascii="Arial" w:hAnsi="Arial" w:cs="Arial"/>
          <w:sz w:val="24"/>
          <w:szCs w:val="24"/>
          <w:shd w:val="clear" w:color="auto" w:fill="FFFFFF"/>
        </w:rPr>
        <w:t>los informes a los cuales se les harán seguimiento dentro del proceso de Rendición de Cuentas son:</w:t>
      </w:r>
    </w:p>
    <w:p w14:paraId="40B4A5E0" w14:textId="72BBD564"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1) Seguimiento y Evaluación a la Rendición de la Cuenta.</w:t>
      </w:r>
    </w:p>
    <w:p w14:paraId="6D4C49B4" w14:textId="0CDB958F"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2) Seguimiento al Plan Anticorrupción y Atención al Ciudadano</w:t>
      </w:r>
      <w:r w:rsidR="00F0222A" w:rsidRPr="003569B9">
        <w:rPr>
          <w:rFonts w:ascii="Arial" w:hAnsi="Arial" w:cs="Arial"/>
          <w:sz w:val="24"/>
          <w:szCs w:val="24"/>
          <w:shd w:val="clear" w:color="auto" w:fill="FFFFFF"/>
        </w:rPr>
        <w:t xml:space="preserve"> y/o Programa de </w:t>
      </w:r>
      <w:r w:rsidR="00ED0204" w:rsidRPr="003569B9">
        <w:rPr>
          <w:rFonts w:ascii="Arial" w:hAnsi="Arial" w:cs="Arial"/>
          <w:sz w:val="24"/>
          <w:szCs w:val="24"/>
          <w:shd w:val="clear" w:color="auto" w:fill="FFFFFF"/>
        </w:rPr>
        <w:t>Transparencia</w:t>
      </w:r>
      <w:r w:rsidR="00F0222A" w:rsidRPr="003569B9">
        <w:rPr>
          <w:rFonts w:ascii="Arial" w:hAnsi="Arial" w:cs="Arial"/>
          <w:sz w:val="24"/>
          <w:szCs w:val="24"/>
          <w:shd w:val="clear" w:color="auto" w:fill="FFFFFF"/>
        </w:rPr>
        <w:t xml:space="preserve"> </w:t>
      </w:r>
      <w:r w:rsidR="00ED0204" w:rsidRPr="003569B9">
        <w:rPr>
          <w:rFonts w:ascii="Arial" w:hAnsi="Arial" w:cs="Arial"/>
          <w:sz w:val="24"/>
          <w:szCs w:val="24"/>
          <w:shd w:val="clear" w:color="auto" w:fill="FFFFFF"/>
        </w:rPr>
        <w:t>y Ética Pública</w:t>
      </w:r>
      <w:r w:rsidRPr="003569B9">
        <w:rPr>
          <w:rFonts w:ascii="Arial" w:hAnsi="Arial" w:cs="Arial"/>
          <w:sz w:val="24"/>
          <w:szCs w:val="24"/>
          <w:shd w:val="clear" w:color="auto" w:fill="FFFFFF"/>
        </w:rPr>
        <w:t>.</w:t>
      </w:r>
    </w:p>
    <w:p w14:paraId="22B47B99" w14:textId="47BF1E8E"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3) Seguimiento al Mapa de Riesgos de Corrupción.</w:t>
      </w:r>
    </w:p>
    <w:p w14:paraId="00F66425" w14:textId="73270E74"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4) Seguimiento al avance del Plan de Mejoramiento de la Contraloría.</w:t>
      </w:r>
    </w:p>
    <w:p w14:paraId="076C7E77" w14:textId="7D3A9E14"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5) Seguimiento al Cumplimiento de la Ley de Transparencia. Ley 1712 de 2014.</w:t>
      </w:r>
    </w:p>
    <w:p w14:paraId="683C5659" w14:textId="33806FA2"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6) Seguimiento sobre las Peticiones, Quejas, Sugerencias y Reclamos PQRS.</w:t>
      </w:r>
    </w:p>
    <w:p w14:paraId="6DC985BC" w14:textId="5751E302"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7) Seguimiento a las Funciones del Comité de Conciliación.</w:t>
      </w:r>
    </w:p>
    <w:p w14:paraId="671C66F2" w14:textId="6A564EF3"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8) Seguimiento a los contratos colgados en la plataforma del SECOP y al Plan Anual de Adquisiciones.</w:t>
      </w:r>
    </w:p>
    <w:p w14:paraId="47A63040" w14:textId="024DDD82"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9) Seguimiento al Sistema de Información y Gestión del Empleo Público "SIGEP".</w:t>
      </w:r>
    </w:p>
    <w:p w14:paraId="4D95D506" w14:textId="3F1B0F68"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10) Seguimiento a la presentación del Informe de Gestión Contractual. Publicados en el SIRECI "Sistema de Rendición Electrónica de Cuenta e Informes".</w:t>
      </w:r>
    </w:p>
    <w:p w14:paraId="081A35DA" w14:textId="744FB265"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11) Seguimiento a la presentación de la Cuenta Anual Consolidado para la Contraloría General de la República. Publicados en el SIRECI "Sistema de Rendición Electrónica de Cuenta e Informes".</w:t>
      </w:r>
    </w:p>
    <w:p w14:paraId="7090AA88" w14:textId="4A0F3CF8"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12) Seguimiento a las Estrategias de Gobierno Digital.</w:t>
      </w:r>
    </w:p>
    <w:p w14:paraId="78EB2867" w14:textId="174AB985"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13) Seguimiento a la presentación del Informe para el fenecimiento de la Cuenta General del Presupuesto y del Tesoro; Informe a la Cámara de Representantes.</w:t>
      </w:r>
    </w:p>
    <w:p w14:paraId="7079E124" w14:textId="51AFB671"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14) Informe de Evaluación Independiente del Estado del Control Interno.</w:t>
      </w:r>
    </w:p>
    <w:p w14:paraId="0EBF074F" w14:textId="5D0C9257"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15) Informe Control Interno Contable.</w:t>
      </w:r>
    </w:p>
    <w:p w14:paraId="51882476" w14:textId="612EA163"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16) Informe ejecutivo anual, a través del aplicativo FURAG II. Formulario Único </w:t>
      </w:r>
      <w:r w:rsidR="00DD3E60" w:rsidRPr="003569B9">
        <w:rPr>
          <w:rFonts w:ascii="Arial" w:hAnsi="Arial" w:cs="Arial"/>
          <w:sz w:val="24"/>
          <w:szCs w:val="24"/>
          <w:shd w:val="clear" w:color="auto" w:fill="FFFFFF"/>
        </w:rPr>
        <w:t xml:space="preserve">               </w:t>
      </w:r>
      <w:r w:rsidRPr="003569B9">
        <w:rPr>
          <w:rFonts w:ascii="Arial" w:hAnsi="Arial" w:cs="Arial"/>
          <w:sz w:val="24"/>
          <w:szCs w:val="24"/>
          <w:shd w:val="clear" w:color="auto" w:fill="FFFFFF"/>
        </w:rPr>
        <w:t>Reporte de Avance de la Gestión.</w:t>
      </w:r>
    </w:p>
    <w:p w14:paraId="6EEB96A2" w14:textId="4A82A503"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17) Informe Derechos de Autor Software.</w:t>
      </w:r>
    </w:p>
    <w:p w14:paraId="5EFEC7E6" w14:textId="1B520035"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18) Informe de Actualización de Sistema Único de Gestión e Información Litigiosa del Estado – EKOGUI.</w:t>
      </w:r>
    </w:p>
    <w:p w14:paraId="6F47B6EA" w14:textId="007FE11D" w:rsidR="00AF0070"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lastRenderedPageBreak/>
        <w:t>19) Informe de cumplimiento del Plan de Mejoramiento Archivístico.</w:t>
      </w:r>
    </w:p>
    <w:p w14:paraId="469CBB99" w14:textId="3BA5557E" w:rsidR="00F74B4A" w:rsidRPr="003569B9" w:rsidRDefault="00AF0070" w:rsidP="00AF007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20) Informe Austeridad en el Gasto Público.</w:t>
      </w:r>
    </w:p>
    <w:p w14:paraId="50CD8EFA" w14:textId="77777777" w:rsidR="00431F35" w:rsidRPr="003569B9" w:rsidRDefault="00431F35" w:rsidP="00AF0070">
      <w:pPr>
        <w:spacing w:before="12"/>
        <w:jc w:val="both"/>
        <w:rPr>
          <w:rFonts w:ascii="Arial" w:hAnsi="Arial" w:cs="Arial"/>
          <w:sz w:val="24"/>
          <w:szCs w:val="24"/>
          <w:shd w:val="clear" w:color="auto" w:fill="FFFFFF"/>
        </w:rPr>
      </w:pPr>
    </w:p>
    <w:p w14:paraId="7B0F1153" w14:textId="766684CA" w:rsidR="00DD3E60" w:rsidRPr="003569B9" w:rsidRDefault="00DD3E60" w:rsidP="00431F35">
      <w:pPr>
        <w:pStyle w:val="Ttulo1"/>
      </w:pPr>
      <w:bookmarkStart w:id="6" w:name="_Toc164935744"/>
      <w:r w:rsidRPr="003569B9">
        <w:t xml:space="preserve">6. </w:t>
      </w:r>
      <w:r w:rsidR="001B442E" w:rsidRPr="003569B9">
        <w:t>SEGUIMIENTO Y EVALUACIÓN</w:t>
      </w:r>
      <w:bookmarkEnd w:id="6"/>
    </w:p>
    <w:p w14:paraId="44756184" w14:textId="77777777" w:rsidR="00431F35" w:rsidRPr="003569B9" w:rsidRDefault="00431F35" w:rsidP="00431F35">
      <w:pPr>
        <w:pStyle w:val="Ttulo2"/>
        <w:rPr>
          <w:color w:val="auto"/>
          <w:lang w:val="es-ES"/>
        </w:rPr>
      </w:pPr>
    </w:p>
    <w:p w14:paraId="7D68CC13" w14:textId="2D1CE9DF"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El ICA, busca recopilar, sistematizar y analizar periódicamente las propuestas y observaciones efectuadas por la ciudadanía en el proceso de Rendición de Cuentas, a través de los comités de seguimiento, que permita incluir las recomendaciones de los ciudadanos tanto en la planeación nacional como en los planes de mejoramiento, y posteriormente canalizar esas propuestas con control interno y entes competentes para finalmente socializar los resultados y las acciones de mejora instauradas como retroalimentación del ejercicio de rendición de cuentas.</w:t>
      </w:r>
    </w:p>
    <w:p w14:paraId="3869FC39" w14:textId="02A7B168"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Para tal fin, se utilizará un formato al finalizar cada jornada que cuente con la </w:t>
      </w:r>
      <w:r w:rsidR="00ED0204" w:rsidRPr="003569B9">
        <w:rPr>
          <w:rFonts w:ascii="Arial" w:hAnsi="Arial" w:cs="Arial"/>
          <w:sz w:val="24"/>
          <w:szCs w:val="24"/>
          <w:shd w:val="clear" w:color="auto" w:fill="FFFFFF"/>
        </w:rPr>
        <w:t>p</w:t>
      </w:r>
      <w:r w:rsidRPr="003569B9">
        <w:rPr>
          <w:rFonts w:ascii="Arial" w:hAnsi="Arial" w:cs="Arial"/>
          <w:sz w:val="24"/>
          <w:szCs w:val="24"/>
          <w:shd w:val="clear" w:color="auto" w:fill="FFFFFF"/>
        </w:rPr>
        <w:t>articipación de grupos de interés y grupos de valor, que evalúen los escenarios creados por la institución y a su vez se generen ideas que permitan mejorar y dinamizar la actividad.</w:t>
      </w:r>
    </w:p>
    <w:p w14:paraId="764D8B2A" w14:textId="77777777" w:rsidR="00431F35" w:rsidRPr="003569B9" w:rsidRDefault="00431F35" w:rsidP="00DD3E60">
      <w:pPr>
        <w:spacing w:before="12"/>
        <w:jc w:val="both"/>
        <w:rPr>
          <w:rFonts w:ascii="Arial" w:hAnsi="Arial" w:cs="Arial"/>
          <w:sz w:val="24"/>
          <w:szCs w:val="24"/>
          <w:shd w:val="clear" w:color="auto" w:fill="FFFFFF"/>
        </w:rPr>
      </w:pPr>
    </w:p>
    <w:p w14:paraId="0ECB20AF" w14:textId="6FF86C17" w:rsidR="00DD3E60" w:rsidRPr="003569B9" w:rsidRDefault="00DD3E60" w:rsidP="00431F35">
      <w:pPr>
        <w:pStyle w:val="Ttulo1"/>
      </w:pPr>
      <w:bookmarkStart w:id="7" w:name="_Toc164935745"/>
      <w:r w:rsidRPr="003569B9">
        <w:t xml:space="preserve">7. </w:t>
      </w:r>
      <w:r w:rsidR="001B442E" w:rsidRPr="003569B9">
        <w:t>SENSIBILIZACIÓN DEL TEMA DE RENDICIÓN DE CUENTAS: CAMPAÑAS DE SENSIBILIZACIÓN INTERNA Y EXTERNA.</w:t>
      </w:r>
      <w:bookmarkEnd w:id="7"/>
      <w:r w:rsidR="001B442E" w:rsidRPr="003569B9">
        <w:t xml:space="preserve"> </w:t>
      </w:r>
    </w:p>
    <w:p w14:paraId="17A19AA4" w14:textId="77777777" w:rsidR="00431F35" w:rsidRPr="003569B9" w:rsidRDefault="00431F35" w:rsidP="00431F35">
      <w:pPr>
        <w:pStyle w:val="Ttulo2"/>
        <w:rPr>
          <w:color w:val="auto"/>
          <w:lang w:val="es-ES"/>
        </w:rPr>
      </w:pPr>
    </w:p>
    <w:p w14:paraId="4A83BB93" w14:textId="51799195"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Se crean durante el año, campañas de socialización de los eventos, las cuales están ligadas a los cronogramas de los espacios de diálogo y a las audiencias públicas de rendición de cuentas a nivel nacional, con el fin de:</w:t>
      </w:r>
    </w:p>
    <w:p w14:paraId="3FD2CFBB" w14:textId="76E18530"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Consultar los temas de interés en la audiencia pública de rendición de cuentas del nivel central.</w:t>
      </w:r>
    </w:p>
    <w:p w14:paraId="44BF76F3" w14:textId="350DC01F"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Informar las fechas de las audiencias públicas de rendición de cuentas a nivel nacional.</w:t>
      </w:r>
    </w:p>
    <w:p w14:paraId="6B902985" w14:textId="1232A052"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El ICA, además de los espacios de las audiencias públicas, también tiene una serie de mecanismos tendientes a acercar a los ciudadanos a la información que revelan el accionar, los logros y las metas que dan cuenta de la gestión realizada al inter</w:t>
      </w:r>
      <w:r w:rsidR="00ED0204" w:rsidRPr="003569B9">
        <w:rPr>
          <w:rFonts w:ascii="Arial" w:hAnsi="Arial" w:cs="Arial"/>
          <w:sz w:val="24"/>
          <w:szCs w:val="24"/>
          <w:shd w:val="clear" w:color="auto" w:fill="FFFFFF"/>
        </w:rPr>
        <w:t>ior de esta Entidad, tal como</w:t>
      </w:r>
      <w:r w:rsidRPr="003569B9">
        <w:rPr>
          <w:rFonts w:ascii="Arial" w:hAnsi="Arial" w:cs="Arial"/>
          <w:sz w:val="24"/>
          <w:szCs w:val="24"/>
          <w:shd w:val="clear" w:color="auto" w:fill="FFFFFF"/>
        </w:rPr>
        <w:t xml:space="preserve"> son:</w:t>
      </w:r>
    </w:p>
    <w:p w14:paraId="4E5F5114" w14:textId="68F33677"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Sede electrónica</w:t>
      </w:r>
    </w:p>
    <w:p w14:paraId="39B656E4" w14:textId="0871C49D"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Intranet (</w:t>
      </w:r>
      <w:proofErr w:type="spellStart"/>
      <w:r w:rsidRPr="003569B9">
        <w:rPr>
          <w:rFonts w:ascii="Arial" w:hAnsi="Arial" w:cs="Arial"/>
          <w:sz w:val="24"/>
          <w:szCs w:val="24"/>
          <w:shd w:val="clear" w:color="auto" w:fill="FFFFFF"/>
        </w:rPr>
        <w:t>ICANet</w:t>
      </w:r>
      <w:proofErr w:type="spellEnd"/>
      <w:r w:rsidRPr="003569B9">
        <w:rPr>
          <w:rFonts w:ascii="Arial" w:hAnsi="Arial" w:cs="Arial"/>
          <w:sz w:val="24"/>
          <w:szCs w:val="24"/>
          <w:shd w:val="clear" w:color="auto" w:fill="FFFFFF"/>
        </w:rPr>
        <w:t>)</w:t>
      </w:r>
    </w:p>
    <w:p w14:paraId="23302E83" w14:textId="189AD115"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lastRenderedPageBreak/>
        <w:t>• Programa de radio</w:t>
      </w:r>
    </w:p>
    <w:p w14:paraId="0A752E96" w14:textId="462CCB4D"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Programa de TV</w:t>
      </w:r>
    </w:p>
    <w:p w14:paraId="4C88DF8C" w14:textId="05C1F30F"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Correos</w:t>
      </w:r>
    </w:p>
    <w:p w14:paraId="39F4DA66" w14:textId="20D9F7BF"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Televisores y carteleras de las diferentes sedes</w:t>
      </w:r>
    </w:p>
    <w:p w14:paraId="69DB570C" w14:textId="546767EE" w:rsidR="00DD3E60" w:rsidRPr="003569B9" w:rsidRDefault="00DD3E60" w:rsidP="00DD3E60">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Redes sociales (Facebook, twitter, Instagram, YouTube), entre otros, con    mensajes alusivos a la importancia de la Rendición de Cuentas, la participación y el diálogo con la ciudadanía.</w:t>
      </w:r>
    </w:p>
    <w:p w14:paraId="1E0B01BC" w14:textId="01C2EE07" w:rsidR="00431F35" w:rsidRPr="003569B9" w:rsidRDefault="00431F35" w:rsidP="00DD3E60">
      <w:pPr>
        <w:spacing w:before="12"/>
        <w:jc w:val="both"/>
        <w:rPr>
          <w:rFonts w:ascii="Arial" w:hAnsi="Arial" w:cs="Arial"/>
          <w:sz w:val="24"/>
          <w:szCs w:val="24"/>
          <w:shd w:val="clear" w:color="auto" w:fill="FFFFFF"/>
        </w:rPr>
      </w:pPr>
    </w:p>
    <w:p w14:paraId="2E32423C" w14:textId="2920C42B" w:rsidR="00431F35" w:rsidRPr="003569B9" w:rsidRDefault="00431F35" w:rsidP="00DD3E60">
      <w:pPr>
        <w:spacing w:before="12"/>
        <w:jc w:val="both"/>
        <w:rPr>
          <w:rFonts w:ascii="Arial" w:hAnsi="Arial" w:cs="Arial"/>
          <w:sz w:val="24"/>
          <w:szCs w:val="24"/>
          <w:shd w:val="clear" w:color="auto" w:fill="FFFFFF"/>
        </w:rPr>
      </w:pPr>
    </w:p>
    <w:p w14:paraId="69126DC6" w14:textId="67AEF75F"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3E54D480" w14:textId="582A7AE8"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70B9F177" w14:textId="66615A24"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3FCC0BE4" w14:textId="5C2CA2B6"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376AFC94" w14:textId="4B443459"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12992230" w14:textId="387EBA94"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70C8934F" w14:textId="425B6258"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46D8913A" w14:textId="2112F1B5"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6ECF7FD9" w14:textId="21974840"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43BB85AF" w14:textId="6D9AE5FA"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6A758EB2" w14:textId="43BC59F4"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2BD3CF24" w14:textId="16AFDE37"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73ECA2D8" w14:textId="482C435A"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6520B5A0" w14:textId="131FF6F6"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4C51E746" w14:textId="4F8E0FD2"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1801D05F" w14:textId="42CF6009"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235A78D0" w14:textId="20E4DBB6"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06CD89CC" w14:textId="77777777" w:rsidR="00431F35" w:rsidRPr="005E37D1" w:rsidRDefault="00431F35" w:rsidP="00DD3E60">
      <w:pPr>
        <w:spacing w:before="12"/>
        <w:jc w:val="both"/>
        <w:rPr>
          <w:rFonts w:ascii="Arial" w:hAnsi="Arial" w:cs="Arial"/>
          <w:color w:val="404040" w:themeColor="text1" w:themeTint="BF"/>
          <w:sz w:val="24"/>
          <w:szCs w:val="24"/>
          <w:shd w:val="clear" w:color="auto" w:fill="FFFFFF"/>
        </w:rPr>
      </w:pPr>
    </w:p>
    <w:p w14:paraId="1348B436" w14:textId="61D43CDC" w:rsidR="00DD3E60" w:rsidRPr="003569B9" w:rsidRDefault="001B442E" w:rsidP="00F02BEA">
      <w:pPr>
        <w:pStyle w:val="Ttulo1"/>
        <w:jc w:val="both"/>
      </w:pPr>
      <w:bookmarkStart w:id="8" w:name="_Toc164935746"/>
      <w:r w:rsidRPr="003569B9">
        <w:lastRenderedPageBreak/>
        <w:t>8. BIBLIOGRAFÍA</w:t>
      </w:r>
      <w:r w:rsidR="008C6361" w:rsidRPr="003569B9">
        <w:t>.</w:t>
      </w:r>
      <w:bookmarkEnd w:id="8"/>
    </w:p>
    <w:p w14:paraId="2A5BA6BD" w14:textId="77777777" w:rsidR="00431F35" w:rsidRPr="003569B9" w:rsidRDefault="00431F35" w:rsidP="00F02BEA">
      <w:pPr>
        <w:pStyle w:val="Ttulo2"/>
        <w:jc w:val="both"/>
        <w:rPr>
          <w:color w:val="auto"/>
          <w:lang w:val="es-ES"/>
        </w:rPr>
      </w:pPr>
    </w:p>
    <w:p w14:paraId="25A532CA" w14:textId="524FE29F" w:rsidR="00DD3E60" w:rsidRPr="003569B9" w:rsidRDefault="008C6361" w:rsidP="00F02BEA">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 </w:t>
      </w:r>
      <w:r w:rsidR="00DD3E60" w:rsidRPr="003569B9">
        <w:rPr>
          <w:rFonts w:ascii="Arial" w:hAnsi="Arial" w:cs="Arial"/>
          <w:sz w:val="24"/>
          <w:szCs w:val="24"/>
          <w:shd w:val="clear" w:color="auto" w:fill="FFFFFF"/>
        </w:rPr>
        <w:t xml:space="preserve">Documento </w:t>
      </w:r>
      <w:proofErr w:type="spellStart"/>
      <w:r w:rsidR="00DD3E60" w:rsidRPr="003569B9">
        <w:rPr>
          <w:rFonts w:ascii="Arial" w:hAnsi="Arial" w:cs="Arial"/>
          <w:sz w:val="24"/>
          <w:szCs w:val="24"/>
          <w:shd w:val="clear" w:color="auto" w:fill="FFFFFF"/>
        </w:rPr>
        <w:t>Conpes</w:t>
      </w:r>
      <w:proofErr w:type="spellEnd"/>
      <w:r w:rsidR="00DD3E60" w:rsidRPr="003569B9">
        <w:rPr>
          <w:rFonts w:ascii="Arial" w:hAnsi="Arial" w:cs="Arial"/>
          <w:sz w:val="24"/>
          <w:szCs w:val="24"/>
          <w:shd w:val="clear" w:color="auto" w:fill="FFFFFF"/>
        </w:rPr>
        <w:t xml:space="preserve"> 3654, Departamento Nacional de Planeación – DNP, 2010.</w:t>
      </w:r>
    </w:p>
    <w:p w14:paraId="2E4097B2" w14:textId="3F344E83" w:rsidR="00DD3E60" w:rsidRPr="003569B9" w:rsidRDefault="008C6361" w:rsidP="00F02BEA">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 </w:t>
      </w:r>
      <w:r w:rsidR="00DD3E60" w:rsidRPr="003569B9">
        <w:rPr>
          <w:rFonts w:ascii="Arial" w:hAnsi="Arial" w:cs="Arial"/>
          <w:sz w:val="24"/>
          <w:szCs w:val="24"/>
          <w:shd w:val="clear" w:color="auto" w:fill="FFFFFF"/>
        </w:rPr>
        <w:t>Manual único de rendición de cuentas versión 2, Presidencia de la República,</w:t>
      </w:r>
    </w:p>
    <w:p w14:paraId="002C9C8E" w14:textId="4CD0FFB2" w:rsidR="00DD3E60" w:rsidRPr="003569B9" w:rsidRDefault="008C6361" w:rsidP="00F02BEA">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 </w:t>
      </w:r>
      <w:r w:rsidR="00DD3E60" w:rsidRPr="003569B9">
        <w:rPr>
          <w:rFonts w:ascii="Arial" w:hAnsi="Arial" w:cs="Arial"/>
          <w:sz w:val="24"/>
          <w:szCs w:val="24"/>
          <w:shd w:val="clear" w:color="auto" w:fill="FFFFFF"/>
        </w:rPr>
        <w:t>Dirección de Participación, Transparencia y Servicio al Ciudadano</w:t>
      </w:r>
    </w:p>
    <w:p w14:paraId="78EFD611" w14:textId="4AE65E3D" w:rsidR="00DD3E60" w:rsidRPr="003569B9" w:rsidRDefault="008C6361" w:rsidP="00F02BEA">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 </w:t>
      </w:r>
      <w:r w:rsidR="00DD3E60" w:rsidRPr="003569B9">
        <w:rPr>
          <w:rFonts w:ascii="Arial" w:hAnsi="Arial" w:cs="Arial"/>
          <w:sz w:val="24"/>
          <w:szCs w:val="24"/>
          <w:shd w:val="clear" w:color="auto" w:fill="FFFFFF"/>
        </w:rPr>
        <w:t>Manual de Gobierno Digital, Implementación de la política de Gobierno Digital</w:t>
      </w:r>
    </w:p>
    <w:p w14:paraId="6E20F99F" w14:textId="385D8548" w:rsidR="00DD3E60" w:rsidRPr="003569B9" w:rsidRDefault="008C6361" w:rsidP="00F02BEA">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 </w:t>
      </w:r>
      <w:r w:rsidR="00DD3E60" w:rsidRPr="003569B9">
        <w:rPr>
          <w:rFonts w:ascii="Arial" w:hAnsi="Arial" w:cs="Arial"/>
          <w:sz w:val="24"/>
          <w:szCs w:val="24"/>
          <w:shd w:val="clear" w:color="auto" w:fill="FFFFFF"/>
        </w:rPr>
        <w:t>Guía para la apertura de datos en Colombia, Ministerio de tecnologías de la información y las comunicaciones</w:t>
      </w:r>
    </w:p>
    <w:p w14:paraId="61035D65" w14:textId="4238B86B" w:rsidR="00DD3E60" w:rsidRDefault="008C6361" w:rsidP="00F02BEA">
      <w:pPr>
        <w:spacing w:before="12"/>
        <w:jc w:val="both"/>
        <w:rPr>
          <w:rFonts w:ascii="Arial" w:hAnsi="Arial" w:cs="Arial"/>
          <w:sz w:val="24"/>
          <w:szCs w:val="24"/>
          <w:shd w:val="clear" w:color="auto" w:fill="FFFFFF"/>
        </w:rPr>
      </w:pPr>
      <w:r w:rsidRPr="003569B9">
        <w:rPr>
          <w:rFonts w:ascii="Arial" w:hAnsi="Arial" w:cs="Arial"/>
          <w:sz w:val="24"/>
          <w:szCs w:val="24"/>
          <w:shd w:val="clear" w:color="auto" w:fill="FFFFFF"/>
        </w:rPr>
        <w:t xml:space="preserve">• </w:t>
      </w:r>
      <w:r w:rsidR="00DD3E60" w:rsidRPr="003569B9">
        <w:rPr>
          <w:rFonts w:ascii="Arial" w:hAnsi="Arial" w:cs="Arial"/>
          <w:sz w:val="24"/>
          <w:szCs w:val="24"/>
          <w:shd w:val="clear" w:color="auto" w:fill="FFFFFF"/>
        </w:rPr>
        <w:t>Guía de lenguaje claro para servidores públicos de Colombia, Dirección Nacional de Planeación, DNP.</w:t>
      </w:r>
    </w:p>
    <w:p w14:paraId="23EDFF0F" w14:textId="666FC369" w:rsidR="00F02BEA" w:rsidRPr="00F02BEA" w:rsidRDefault="00F02BEA" w:rsidP="00F02BEA">
      <w:pPr>
        <w:pStyle w:val="Prrafodelista"/>
        <w:numPr>
          <w:ilvl w:val="0"/>
          <w:numId w:val="25"/>
        </w:numPr>
        <w:spacing w:before="12"/>
        <w:ind w:left="142" w:hanging="142"/>
        <w:jc w:val="both"/>
        <w:rPr>
          <w:rFonts w:ascii="Arial" w:hAnsi="Arial" w:cs="Arial"/>
          <w:sz w:val="24"/>
          <w:szCs w:val="24"/>
          <w:shd w:val="clear" w:color="auto" w:fill="FFFFFF"/>
        </w:rPr>
      </w:pPr>
      <w:r w:rsidRPr="00F02BEA">
        <w:rPr>
          <w:rFonts w:ascii="Arial" w:hAnsi="Arial" w:cs="Arial"/>
          <w:sz w:val="24"/>
          <w:szCs w:val="24"/>
          <w:shd w:val="clear" w:color="auto" w:fill="FFFFFF"/>
        </w:rPr>
        <w:t>Recursos gráficos www.freepick.com</w:t>
      </w:r>
      <w:r>
        <w:rPr>
          <w:rFonts w:ascii="Arial" w:hAnsi="Arial" w:cs="Arial"/>
          <w:sz w:val="24"/>
          <w:szCs w:val="24"/>
          <w:shd w:val="clear" w:color="auto" w:fill="FFFFFF"/>
        </w:rPr>
        <w:t>.</w:t>
      </w:r>
      <w:bookmarkStart w:id="9" w:name="_GoBack"/>
      <w:bookmarkEnd w:id="9"/>
    </w:p>
    <w:p w14:paraId="3D3EDFCE" w14:textId="1532228C" w:rsidR="008C6361" w:rsidRPr="003569B9" w:rsidRDefault="008C6361" w:rsidP="00DD3E60">
      <w:pPr>
        <w:spacing w:before="12"/>
        <w:jc w:val="both"/>
        <w:rPr>
          <w:rFonts w:ascii="Arial" w:hAnsi="Arial" w:cs="Arial"/>
          <w:sz w:val="24"/>
          <w:szCs w:val="24"/>
          <w:shd w:val="clear" w:color="auto" w:fill="FFFFFF"/>
        </w:rPr>
      </w:pPr>
    </w:p>
    <w:p w14:paraId="3F641DEA" w14:textId="2A967CB8" w:rsidR="008C6361" w:rsidRPr="005E37D1" w:rsidRDefault="008C6361" w:rsidP="00DD3E60">
      <w:pPr>
        <w:spacing w:before="12"/>
        <w:jc w:val="both"/>
        <w:rPr>
          <w:rFonts w:ascii="Arial" w:hAnsi="Arial" w:cs="Arial"/>
          <w:color w:val="404040" w:themeColor="text1" w:themeTint="BF"/>
          <w:sz w:val="24"/>
          <w:szCs w:val="24"/>
          <w:shd w:val="clear" w:color="auto" w:fill="FFFFFF"/>
        </w:rPr>
      </w:pPr>
    </w:p>
    <w:p w14:paraId="6A3B5F0E" w14:textId="3E64A08C" w:rsidR="008C6361" w:rsidRPr="005E37D1" w:rsidRDefault="008C6361" w:rsidP="00DD3E60">
      <w:pPr>
        <w:spacing w:before="12"/>
        <w:jc w:val="both"/>
        <w:rPr>
          <w:rFonts w:ascii="Arial" w:hAnsi="Arial" w:cs="Arial"/>
          <w:color w:val="404040" w:themeColor="text1" w:themeTint="BF"/>
          <w:sz w:val="24"/>
          <w:szCs w:val="24"/>
          <w:shd w:val="clear" w:color="auto" w:fill="FFFFFF"/>
        </w:rPr>
      </w:pPr>
    </w:p>
    <w:p w14:paraId="356FECAF" w14:textId="77777777" w:rsidR="008C6361" w:rsidRPr="005E37D1" w:rsidRDefault="008C6361" w:rsidP="00DD3E60">
      <w:pPr>
        <w:spacing w:before="12"/>
        <w:jc w:val="both"/>
        <w:rPr>
          <w:rFonts w:ascii="Arial" w:hAnsi="Arial" w:cs="Arial"/>
          <w:color w:val="404040" w:themeColor="text1" w:themeTint="BF"/>
          <w:sz w:val="24"/>
          <w:szCs w:val="24"/>
          <w:shd w:val="clear" w:color="auto" w:fill="FFFFFF"/>
        </w:rPr>
      </w:pPr>
    </w:p>
    <w:p w14:paraId="5551259F" w14:textId="1258688D" w:rsidR="008C6361" w:rsidRPr="003569B9" w:rsidRDefault="008C6361" w:rsidP="00DD3E60">
      <w:pPr>
        <w:spacing w:before="12"/>
        <w:jc w:val="both"/>
        <w:rPr>
          <w:rFonts w:ascii="Arial" w:hAnsi="Arial" w:cs="Arial"/>
          <w:b/>
          <w:sz w:val="24"/>
          <w:szCs w:val="24"/>
        </w:rPr>
      </w:pPr>
      <w:r w:rsidRPr="003569B9">
        <w:rPr>
          <w:rFonts w:ascii="Arial" w:hAnsi="Arial" w:cs="Arial"/>
          <w:b/>
          <w:sz w:val="24"/>
          <w:szCs w:val="24"/>
        </w:rPr>
        <w:t xml:space="preserve">Oficina Asesora de Planeación </w:t>
      </w:r>
    </w:p>
    <w:p w14:paraId="5D5061F0" w14:textId="60D35518" w:rsidR="008C6361" w:rsidRPr="003569B9" w:rsidRDefault="00951F2A" w:rsidP="00DD3E60">
      <w:pPr>
        <w:spacing w:before="12"/>
        <w:jc w:val="both"/>
        <w:rPr>
          <w:rFonts w:ascii="Arial" w:hAnsi="Arial" w:cs="Arial"/>
          <w:b/>
          <w:sz w:val="24"/>
          <w:szCs w:val="24"/>
        </w:rPr>
      </w:pPr>
      <w:r w:rsidRPr="003569B9">
        <w:rPr>
          <w:rFonts w:ascii="Arial" w:hAnsi="Arial" w:cs="Arial"/>
          <w:b/>
          <w:sz w:val="24"/>
          <w:szCs w:val="24"/>
        </w:rPr>
        <w:t>Bogotá, D.C., abril 2024.</w:t>
      </w:r>
    </w:p>
    <w:p w14:paraId="79FC459C" w14:textId="3F51A415" w:rsidR="00DD3E60" w:rsidRPr="003569B9" w:rsidRDefault="00DD3E60" w:rsidP="00AF0070">
      <w:pPr>
        <w:spacing w:before="12"/>
        <w:jc w:val="both"/>
        <w:rPr>
          <w:rFonts w:ascii="Arial" w:hAnsi="Arial" w:cs="Arial"/>
          <w:sz w:val="24"/>
          <w:szCs w:val="24"/>
          <w:shd w:val="clear" w:color="auto" w:fill="FFFFFF"/>
        </w:rPr>
      </w:pPr>
    </w:p>
    <w:p w14:paraId="0786DA3C" w14:textId="75A4BF19" w:rsidR="00A913D4" w:rsidRPr="005E37D1" w:rsidRDefault="00A913D4" w:rsidP="00A913D4">
      <w:pPr>
        <w:spacing w:before="12"/>
        <w:ind w:left="20"/>
        <w:rPr>
          <w:rFonts w:ascii="Arial" w:hAnsi="Arial" w:cs="Arial"/>
          <w:b/>
          <w:color w:val="404040" w:themeColor="text1" w:themeTint="BF"/>
          <w:sz w:val="24"/>
          <w:szCs w:val="24"/>
        </w:rPr>
      </w:pPr>
    </w:p>
    <w:p w14:paraId="35FBBCB9" w14:textId="3B9B1FBF" w:rsidR="00A913D4" w:rsidRPr="005E37D1" w:rsidRDefault="00A913D4" w:rsidP="00A913D4">
      <w:pPr>
        <w:pStyle w:val="Textoindependiente"/>
        <w:spacing w:before="12"/>
        <w:ind w:left="20"/>
        <w:jc w:val="both"/>
        <w:rPr>
          <w:rFonts w:eastAsiaTheme="minorHAnsi" w:cs="Arial"/>
          <w:shd w:val="clear" w:color="auto" w:fill="FFFFFF"/>
          <w:lang w:val="es-CO"/>
        </w:rPr>
      </w:pPr>
    </w:p>
    <w:p w14:paraId="1675F359" w14:textId="45BF53EB" w:rsidR="00A913D4" w:rsidRPr="005E37D1" w:rsidRDefault="00A913D4" w:rsidP="00A913D4">
      <w:pPr>
        <w:pStyle w:val="Textoindependiente"/>
        <w:spacing w:before="12"/>
        <w:ind w:left="20"/>
        <w:jc w:val="both"/>
        <w:rPr>
          <w:rFonts w:eastAsiaTheme="minorHAnsi" w:cs="Arial"/>
          <w:b w:val="0"/>
          <w:lang w:val="es-CO"/>
        </w:rPr>
      </w:pPr>
    </w:p>
    <w:p w14:paraId="11516EC4" w14:textId="77328B41" w:rsidR="00A913D4" w:rsidRPr="005E37D1" w:rsidRDefault="00A913D4" w:rsidP="00A913D4">
      <w:pPr>
        <w:pStyle w:val="Textoindependiente"/>
        <w:spacing w:before="12"/>
        <w:ind w:left="20"/>
        <w:jc w:val="both"/>
        <w:rPr>
          <w:rFonts w:eastAsiaTheme="minorHAnsi" w:cs="Arial"/>
          <w:b w:val="0"/>
          <w:lang w:val="es-CO"/>
        </w:rPr>
      </w:pPr>
    </w:p>
    <w:p w14:paraId="33B0F344" w14:textId="61905F80" w:rsidR="00A913D4" w:rsidRPr="005E37D1" w:rsidRDefault="00A913D4" w:rsidP="00A913D4">
      <w:pPr>
        <w:pStyle w:val="Textoindependiente"/>
        <w:spacing w:before="12"/>
        <w:ind w:left="20"/>
        <w:jc w:val="both"/>
        <w:rPr>
          <w:rFonts w:eastAsiaTheme="minorHAnsi" w:cs="Arial"/>
          <w:shd w:val="clear" w:color="auto" w:fill="FFFFFF"/>
          <w:lang w:val="es-CO"/>
        </w:rPr>
      </w:pPr>
    </w:p>
    <w:p w14:paraId="0788B683" w14:textId="6A7946EE" w:rsidR="00A913D4" w:rsidRPr="005E37D1" w:rsidRDefault="00A913D4" w:rsidP="00A706F3">
      <w:pPr>
        <w:pStyle w:val="Textoindependiente"/>
        <w:spacing w:before="12"/>
        <w:ind w:left="20"/>
        <w:jc w:val="both"/>
        <w:rPr>
          <w:rFonts w:eastAsiaTheme="minorHAnsi" w:cs="Arial"/>
          <w:shd w:val="clear" w:color="auto" w:fill="FFFFFF"/>
          <w:lang w:val="es-CO"/>
        </w:rPr>
      </w:pPr>
    </w:p>
    <w:p w14:paraId="7714316E" w14:textId="0D9FC21F" w:rsidR="00A913D4" w:rsidRPr="005E37D1" w:rsidRDefault="00A913D4" w:rsidP="00A706F3">
      <w:pPr>
        <w:pStyle w:val="Textoindependiente"/>
        <w:spacing w:before="12"/>
        <w:ind w:left="20"/>
        <w:jc w:val="both"/>
        <w:rPr>
          <w:rFonts w:eastAsiaTheme="minorHAnsi" w:cs="Arial"/>
          <w:shd w:val="clear" w:color="auto" w:fill="FFFFFF"/>
          <w:lang w:val="es-CO"/>
        </w:rPr>
      </w:pPr>
    </w:p>
    <w:p w14:paraId="611DDF6F" w14:textId="71F1C69F" w:rsidR="00A706F3" w:rsidRPr="005E37D1" w:rsidRDefault="00A706F3" w:rsidP="00A706F3">
      <w:pPr>
        <w:pStyle w:val="Textoindependiente"/>
        <w:spacing w:before="12"/>
        <w:ind w:left="20"/>
        <w:jc w:val="both"/>
        <w:rPr>
          <w:rFonts w:eastAsiaTheme="minorHAnsi" w:cs="Arial"/>
          <w:shd w:val="clear" w:color="auto" w:fill="FFFFFF"/>
          <w:lang w:val="es-CO"/>
        </w:rPr>
      </w:pPr>
    </w:p>
    <w:p w14:paraId="573F52D8" w14:textId="77D54445" w:rsidR="00A706F3" w:rsidRPr="005E37D1" w:rsidRDefault="00A706F3" w:rsidP="00A706F3">
      <w:pPr>
        <w:spacing w:before="12"/>
        <w:ind w:left="20"/>
        <w:rPr>
          <w:rFonts w:ascii="Arial" w:hAnsi="Arial" w:cs="Arial"/>
          <w:b/>
          <w:color w:val="404040" w:themeColor="text1" w:themeTint="BF"/>
          <w:sz w:val="24"/>
          <w:szCs w:val="24"/>
        </w:rPr>
      </w:pPr>
    </w:p>
    <w:p w14:paraId="20845411" w14:textId="77777777" w:rsidR="005D0ADE" w:rsidRPr="005E37D1" w:rsidRDefault="005D0ADE" w:rsidP="005D0ADE">
      <w:pPr>
        <w:pStyle w:val="Ttulo1"/>
        <w:jc w:val="both"/>
        <w:rPr>
          <w:rFonts w:eastAsiaTheme="minorHAnsi"/>
          <w:b w:val="0"/>
          <w:bCs w:val="0"/>
          <w:color w:val="404040" w:themeColor="text1" w:themeTint="BF"/>
          <w:shd w:val="clear" w:color="auto" w:fill="FFFFFF"/>
          <w:lang w:val="es-CO"/>
        </w:rPr>
      </w:pPr>
    </w:p>
    <w:p w14:paraId="204DDCF9" w14:textId="01EC998D" w:rsidR="00A32F62" w:rsidRPr="005E37D1" w:rsidRDefault="00A32F62" w:rsidP="00A32F62">
      <w:pPr>
        <w:pStyle w:val="Ttulo1"/>
        <w:jc w:val="both"/>
        <w:rPr>
          <w:rFonts w:eastAsiaTheme="minorHAnsi"/>
          <w:b w:val="0"/>
          <w:bCs w:val="0"/>
          <w:color w:val="404040" w:themeColor="text1" w:themeTint="BF"/>
          <w:shd w:val="clear" w:color="auto" w:fill="FFFFFF"/>
          <w:lang w:val="es-CO"/>
        </w:rPr>
      </w:pPr>
    </w:p>
    <w:p w14:paraId="6CCB59D0" w14:textId="77777777" w:rsidR="00A32F62" w:rsidRPr="005E37D1" w:rsidRDefault="00A32F62" w:rsidP="00A32F62">
      <w:pPr>
        <w:pStyle w:val="Ttulo1"/>
        <w:jc w:val="both"/>
        <w:rPr>
          <w:b w:val="0"/>
          <w:color w:val="404040" w:themeColor="text1" w:themeTint="BF"/>
        </w:rPr>
      </w:pPr>
    </w:p>
    <w:p w14:paraId="78A838DD" w14:textId="77777777" w:rsidR="00A32F62" w:rsidRPr="005E37D1" w:rsidRDefault="00A32F62" w:rsidP="00A32F62">
      <w:pPr>
        <w:pStyle w:val="Textoindependiente"/>
        <w:rPr>
          <w:rFonts w:cs="Arial"/>
          <w:b w:val="0"/>
        </w:rPr>
      </w:pPr>
    </w:p>
    <w:p w14:paraId="0320DD0A" w14:textId="713A58FD" w:rsidR="000836FF" w:rsidRPr="005E37D1" w:rsidRDefault="000836FF" w:rsidP="00A32F62">
      <w:pPr>
        <w:rPr>
          <w:rFonts w:ascii="Arial" w:hAnsi="Arial" w:cs="Arial"/>
          <w:color w:val="404040" w:themeColor="text1" w:themeTint="BF"/>
          <w:sz w:val="24"/>
          <w:szCs w:val="24"/>
          <w:shd w:val="clear" w:color="auto" w:fill="FFFFFF"/>
        </w:rPr>
      </w:pPr>
      <w:r w:rsidRPr="005E37D1">
        <w:rPr>
          <w:rFonts w:ascii="Arial" w:hAnsi="Arial" w:cs="Arial"/>
          <w:color w:val="404040" w:themeColor="text1" w:themeTint="BF"/>
          <w:sz w:val="24"/>
          <w:szCs w:val="24"/>
          <w:shd w:val="clear" w:color="auto" w:fill="FFFFFF"/>
        </w:rPr>
        <w:lastRenderedPageBreak/>
        <w:t xml:space="preserve"> </w:t>
      </w:r>
    </w:p>
    <w:p w14:paraId="06112E37" w14:textId="6674E076" w:rsidR="000836FF" w:rsidRPr="005E37D1" w:rsidRDefault="005E37D1" w:rsidP="00673633">
      <w:pPr>
        <w:jc w:val="both"/>
        <w:rPr>
          <w:rFonts w:ascii="Arial" w:hAnsi="Arial" w:cs="Arial"/>
          <w:color w:val="404040" w:themeColor="text1" w:themeTint="BF"/>
          <w:sz w:val="24"/>
          <w:szCs w:val="24"/>
        </w:rPr>
      </w:pPr>
      <w:r w:rsidRPr="005E37D1">
        <w:rPr>
          <w:rFonts w:ascii="Arial" w:hAnsi="Arial" w:cs="Arial"/>
          <w:noProof/>
          <w:color w:val="404040" w:themeColor="text1" w:themeTint="BF"/>
          <w:sz w:val="24"/>
          <w:szCs w:val="24"/>
          <w:lang w:eastAsia="es-CO"/>
        </w:rPr>
        <mc:AlternateContent>
          <mc:Choice Requires="wps">
            <w:drawing>
              <wp:anchor distT="0" distB="0" distL="114300" distR="114300" simplePos="0" relativeHeight="251681792" behindDoc="0" locked="0" layoutInCell="1" allowOverlap="1" wp14:anchorId="35C605DB" wp14:editId="1D315D34">
                <wp:simplePos x="0" y="0"/>
                <wp:positionH relativeFrom="page">
                  <wp:align>left</wp:align>
                </wp:positionH>
                <wp:positionV relativeFrom="paragraph">
                  <wp:posOffset>-1442419</wp:posOffset>
                </wp:positionV>
                <wp:extent cx="7772400" cy="100584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7772400" cy="10058400"/>
                        </a:xfrm>
                        <a:prstGeom prst="rect">
                          <a:avLst/>
                        </a:prstGeom>
                        <a:blipFill>
                          <a:blip r:embed="rId5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6FCC3" id="Rectángulo 22" o:spid="_x0000_s1026" style="position:absolute;margin-left:0;margin-top:-113.6pt;width:612pt;height:11in;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" strokecolor="#1f4d78 [1604]" strokeweight="1pt">
                <v:fill r:id="rId52" o:title="" recolor="t" rotate="t" type="frame"/>
                <w10:wrap anchorx="page"/>
              </v:rect>
            </w:pict>
          </mc:Fallback>
        </mc:AlternateContent>
      </w:r>
    </w:p>
    <w:p w14:paraId="1CF75EA2" w14:textId="42EEEF9C" w:rsidR="00673633" w:rsidRPr="005E37D1" w:rsidRDefault="005D0ADE" w:rsidP="00673633">
      <w:pPr>
        <w:rPr>
          <w:rFonts w:ascii="Arial" w:hAnsi="Arial" w:cs="Arial"/>
          <w:color w:val="404040" w:themeColor="text1" w:themeTint="BF"/>
          <w:sz w:val="24"/>
          <w:szCs w:val="24"/>
          <w:lang w:val="es-ES"/>
        </w:rPr>
      </w:pPr>
      <w:r w:rsidRPr="005E37D1">
        <w:rPr>
          <w:rFonts w:ascii="Arial" w:hAnsi="Arial" w:cs="Arial"/>
          <w:noProof/>
          <w:color w:val="404040" w:themeColor="text1" w:themeTint="BF"/>
          <w:sz w:val="24"/>
          <w:szCs w:val="24"/>
          <w:lang w:eastAsia="es-CO"/>
        </w:rPr>
        <mc:AlternateContent>
          <mc:Choice Requires="wps">
            <w:drawing>
              <wp:inline distT="0" distB="0" distL="0" distR="0" wp14:anchorId="7B0867DE" wp14:editId="343DB6CF">
                <wp:extent cx="45719" cy="966818"/>
                <wp:effectExtent l="57150" t="0" r="50165" b="5080"/>
                <wp:docPr id="10" name="Rectángulo 10" descr="Gente hablando distintos idiomas con diseño pl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19" cy="966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0CDD" w14:textId="77777777" w:rsidR="00B47209" w:rsidRDefault="00B47209" w:rsidP="005D0ADE">
                            <w:pPr>
                              <w:pStyle w:val="Textoindependiente"/>
                              <w:spacing w:before="10"/>
                            </w:pPr>
                          </w:p>
                          <w:p w14:paraId="7CD07072" w14:textId="77777777" w:rsidR="00B47209" w:rsidRDefault="00B47209" w:rsidP="005D0ADE">
                            <w:pPr>
                              <w:pStyle w:val="Prrafodelista"/>
                              <w:widowControl w:val="0"/>
                              <w:numPr>
                                <w:ilvl w:val="0"/>
                                <w:numId w:val="9"/>
                              </w:numPr>
                              <w:tabs>
                                <w:tab w:val="left" w:pos="3401"/>
                                <w:tab w:val="left" w:pos="3402"/>
                              </w:tabs>
                              <w:autoSpaceDE w:val="0"/>
                              <w:autoSpaceDN w:val="0"/>
                              <w:spacing w:before="1" w:after="0" w:line="240" w:lineRule="auto"/>
                              <w:ind w:hanging="445"/>
                              <w:contextualSpacing w:val="0"/>
                              <w:rPr>
                                <w:sz w:val="24"/>
                              </w:rPr>
                            </w:pPr>
                            <w:r>
                              <w:rPr>
                                <w:sz w:val="24"/>
                              </w:rPr>
                              <w:t>Reducir</w:t>
                            </w:r>
                            <w:r>
                              <w:rPr>
                                <w:spacing w:val="-4"/>
                                <w:sz w:val="24"/>
                              </w:rPr>
                              <w:t xml:space="preserve"> </w:t>
                            </w:r>
                            <w:r>
                              <w:rPr>
                                <w:sz w:val="24"/>
                              </w:rPr>
                              <w:t>errores</w:t>
                            </w:r>
                            <w:r>
                              <w:rPr>
                                <w:spacing w:val="-3"/>
                                <w:sz w:val="24"/>
                              </w:rPr>
                              <w:t xml:space="preserve"> </w:t>
                            </w:r>
                            <w:r>
                              <w:rPr>
                                <w:sz w:val="24"/>
                              </w:rPr>
                              <w:t>y</w:t>
                            </w:r>
                            <w:r>
                              <w:rPr>
                                <w:spacing w:val="-11"/>
                                <w:sz w:val="24"/>
                              </w:rPr>
                              <w:t xml:space="preserve"> </w:t>
                            </w:r>
                            <w:r>
                              <w:rPr>
                                <w:sz w:val="24"/>
                              </w:rPr>
                              <w:t>aclaraciones</w:t>
                            </w:r>
                            <w:r>
                              <w:rPr>
                                <w:spacing w:val="-4"/>
                                <w:sz w:val="24"/>
                              </w:rPr>
                              <w:t xml:space="preserve"> </w:t>
                            </w:r>
                            <w:r>
                              <w:rPr>
                                <w:sz w:val="24"/>
                              </w:rPr>
                              <w:t>innecesarias.</w:t>
                            </w:r>
                          </w:p>
                          <w:p w14:paraId="6376B07C" w14:textId="77777777" w:rsidR="00B47209" w:rsidRDefault="00B47209" w:rsidP="005D0ADE">
                            <w:pPr>
                              <w:pStyle w:val="Textoindependiente"/>
                              <w:spacing w:before="5"/>
                              <w:rPr>
                                <w:sz w:val="20"/>
                              </w:rPr>
                            </w:pPr>
                          </w:p>
                          <w:p w14:paraId="5B5D749D" w14:textId="77777777" w:rsidR="00B47209" w:rsidRDefault="00B47209" w:rsidP="005D0ADE">
                            <w:pPr>
                              <w:pStyle w:val="Prrafodelista"/>
                              <w:widowControl w:val="0"/>
                              <w:numPr>
                                <w:ilvl w:val="0"/>
                                <w:numId w:val="9"/>
                              </w:numPr>
                              <w:tabs>
                                <w:tab w:val="left" w:pos="3401"/>
                                <w:tab w:val="left" w:pos="3402"/>
                              </w:tabs>
                              <w:autoSpaceDE w:val="0"/>
                              <w:autoSpaceDN w:val="0"/>
                              <w:spacing w:after="0" w:line="240" w:lineRule="auto"/>
                              <w:ind w:hanging="445"/>
                              <w:contextualSpacing w:val="0"/>
                              <w:rPr>
                                <w:sz w:val="24"/>
                              </w:rPr>
                            </w:pPr>
                            <w:r>
                              <w:rPr>
                                <w:sz w:val="24"/>
                              </w:rPr>
                              <w:t>Reducir</w:t>
                            </w:r>
                            <w:r>
                              <w:rPr>
                                <w:spacing w:val="-4"/>
                                <w:sz w:val="24"/>
                              </w:rPr>
                              <w:t xml:space="preserve"> </w:t>
                            </w:r>
                            <w:r>
                              <w:rPr>
                                <w:sz w:val="24"/>
                              </w:rPr>
                              <w:t>costos</w:t>
                            </w:r>
                            <w:r>
                              <w:rPr>
                                <w:spacing w:val="1"/>
                                <w:sz w:val="24"/>
                              </w:rPr>
                              <w:t xml:space="preserve"> </w:t>
                            </w:r>
                            <w:r>
                              <w:rPr>
                                <w:sz w:val="24"/>
                              </w:rPr>
                              <w:t>y</w:t>
                            </w:r>
                            <w:r>
                              <w:rPr>
                                <w:spacing w:val="-12"/>
                                <w:sz w:val="24"/>
                              </w:rPr>
                              <w:t xml:space="preserve"> </w:t>
                            </w:r>
                            <w:r>
                              <w:rPr>
                                <w:sz w:val="24"/>
                              </w:rPr>
                              <w:t>cargas</w:t>
                            </w:r>
                            <w:r>
                              <w:rPr>
                                <w:spacing w:val="-8"/>
                                <w:sz w:val="24"/>
                              </w:rPr>
                              <w:t xml:space="preserve"> </w:t>
                            </w:r>
                            <w:r>
                              <w:rPr>
                                <w:sz w:val="24"/>
                              </w:rPr>
                              <w:t>para</w:t>
                            </w:r>
                            <w:r>
                              <w:rPr>
                                <w:spacing w:val="-1"/>
                                <w:sz w:val="24"/>
                              </w:rPr>
                              <w:t xml:space="preserve"> </w:t>
                            </w:r>
                            <w:r>
                              <w:rPr>
                                <w:sz w:val="24"/>
                              </w:rPr>
                              <w:t>el</w:t>
                            </w:r>
                            <w:r>
                              <w:rPr>
                                <w:spacing w:val="-4"/>
                                <w:sz w:val="24"/>
                              </w:rPr>
                              <w:t xml:space="preserve"> </w:t>
                            </w:r>
                            <w:r>
                              <w:rPr>
                                <w:sz w:val="24"/>
                              </w:rPr>
                              <w:t>ciudadano.</w:t>
                            </w:r>
                          </w:p>
                          <w:p w14:paraId="2B4F96A2" w14:textId="77777777" w:rsidR="00B47209" w:rsidRDefault="00B47209" w:rsidP="005D0ADE">
                            <w:pPr>
                              <w:pStyle w:val="Prrafodelista"/>
                              <w:widowControl w:val="0"/>
                              <w:numPr>
                                <w:ilvl w:val="0"/>
                                <w:numId w:val="9"/>
                              </w:numPr>
                              <w:tabs>
                                <w:tab w:val="left" w:pos="3401"/>
                                <w:tab w:val="left" w:pos="3402"/>
                              </w:tabs>
                              <w:autoSpaceDE w:val="0"/>
                              <w:autoSpaceDN w:val="0"/>
                              <w:spacing w:before="230" w:after="0" w:line="240" w:lineRule="auto"/>
                              <w:ind w:hanging="445"/>
                              <w:contextualSpacing w:val="0"/>
                              <w:rPr>
                                <w:sz w:val="24"/>
                              </w:rPr>
                            </w:pPr>
                            <w:r>
                              <w:rPr>
                                <w:sz w:val="24"/>
                              </w:rPr>
                              <w:t>Reducir</w:t>
                            </w:r>
                            <w:r>
                              <w:rPr>
                                <w:spacing w:val="-3"/>
                                <w:sz w:val="24"/>
                              </w:rPr>
                              <w:t xml:space="preserve"> </w:t>
                            </w:r>
                            <w:r>
                              <w:rPr>
                                <w:sz w:val="24"/>
                              </w:rPr>
                              <w:t>costos</w:t>
                            </w:r>
                            <w:r>
                              <w:rPr>
                                <w:spacing w:val="-6"/>
                                <w:sz w:val="24"/>
                              </w:rPr>
                              <w:t xml:space="preserve"> </w:t>
                            </w:r>
                            <w:r>
                              <w:rPr>
                                <w:sz w:val="24"/>
                              </w:rPr>
                              <w:t>administrativos</w:t>
                            </w:r>
                            <w:r>
                              <w:rPr>
                                <w:spacing w:val="-1"/>
                                <w:sz w:val="24"/>
                              </w:rPr>
                              <w:t xml:space="preserve"> </w:t>
                            </w:r>
                            <w:r>
                              <w:rPr>
                                <w:sz w:val="24"/>
                              </w:rPr>
                              <w:t>y</w:t>
                            </w:r>
                            <w:r>
                              <w:rPr>
                                <w:spacing w:val="-12"/>
                                <w:sz w:val="24"/>
                              </w:rPr>
                              <w:t xml:space="preserve"> </w:t>
                            </w:r>
                            <w:r>
                              <w:rPr>
                                <w:sz w:val="24"/>
                              </w:rPr>
                              <w:t>de</w:t>
                            </w:r>
                            <w:r>
                              <w:rPr>
                                <w:spacing w:val="-4"/>
                                <w:sz w:val="24"/>
                              </w:rPr>
                              <w:t xml:space="preserve"> </w:t>
                            </w:r>
                            <w:r>
                              <w:rPr>
                                <w:sz w:val="24"/>
                              </w:rPr>
                              <w:t>operación</w:t>
                            </w:r>
                            <w:r>
                              <w:rPr>
                                <w:spacing w:val="-5"/>
                                <w:sz w:val="24"/>
                              </w:rPr>
                              <w:t xml:space="preserve"> </w:t>
                            </w:r>
                            <w:r>
                              <w:rPr>
                                <w:sz w:val="24"/>
                              </w:rPr>
                              <w:t>para</w:t>
                            </w:r>
                            <w:r>
                              <w:rPr>
                                <w:spacing w:val="-1"/>
                                <w:sz w:val="24"/>
                              </w:rPr>
                              <w:t xml:space="preserve"> </w:t>
                            </w:r>
                            <w:r>
                              <w:rPr>
                                <w:sz w:val="24"/>
                              </w:rPr>
                              <w:t>las</w:t>
                            </w:r>
                            <w:r>
                              <w:rPr>
                                <w:spacing w:val="-4"/>
                                <w:sz w:val="24"/>
                              </w:rPr>
                              <w:t xml:space="preserve"> </w:t>
                            </w:r>
                            <w:r>
                              <w:rPr>
                                <w:sz w:val="24"/>
                              </w:rPr>
                              <w:t>Entidades.</w:t>
                            </w:r>
                          </w:p>
                          <w:p w14:paraId="27529866" w14:textId="77777777" w:rsidR="00B47209" w:rsidRDefault="00B47209" w:rsidP="005D0ADE">
                            <w:pPr>
                              <w:pStyle w:val="Prrafodelista"/>
                              <w:widowControl w:val="0"/>
                              <w:numPr>
                                <w:ilvl w:val="0"/>
                                <w:numId w:val="9"/>
                              </w:numPr>
                              <w:tabs>
                                <w:tab w:val="left" w:pos="3401"/>
                                <w:tab w:val="left" w:pos="3402"/>
                              </w:tabs>
                              <w:autoSpaceDE w:val="0"/>
                              <w:autoSpaceDN w:val="0"/>
                              <w:spacing w:before="228" w:after="0" w:line="240" w:lineRule="auto"/>
                              <w:ind w:hanging="445"/>
                              <w:contextualSpacing w:val="0"/>
                              <w:rPr>
                                <w:sz w:val="24"/>
                              </w:rPr>
                            </w:pPr>
                            <w:r>
                              <w:rPr>
                                <w:sz w:val="24"/>
                              </w:rPr>
                              <w:t>Aumentar</w:t>
                            </w:r>
                            <w:r>
                              <w:rPr>
                                <w:spacing w:val="-2"/>
                                <w:sz w:val="24"/>
                              </w:rPr>
                              <w:t xml:space="preserve"> </w:t>
                            </w:r>
                            <w:r>
                              <w:rPr>
                                <w:sz w:val="24"/>
                              </w:rPr>
                              <w:t>la</w:t>
                            </w:r>
                            <w:r>
                              <w:rPr>
                                <w:spacing w:val="-6"/>
                                <w:sz w:val="24"/>
                              </w:rPr>
                              <w:t xml:space="preserve"> </w:t>
                            </w:r>
                            <w:r>
                              <w:rPr>
                                <w:sz w:val="24"/>
                              </w:rPr>
                              <w:t>eficiencia</w:t>
                            </w:r>
                            <w:r>
                              <w:rPr>
                                <w:spacing w:val="-8"/>
                                <w:sz w:val="24"/>
                              </w:rPr>
                              <w:t xml:space="preserve"> </w:t>
                            </w:r>
                            <w:r>
                              <w:rPr>
                                <w:sz w:val="24"/>
                              </w:rPr>
                              <w:t>en</w:t>
                            </w:r>
                            <w:r>
                              <w:rPr>
                                <w:spacing w:val="-2"/>
                                <w:sz w:val="24"/>
                              </w:rPr>
                              <w:t xml:space="preserve"> </w:t>
                            </w:r>
                            <w:r>
                              <w:rPr>
                                <w:sz w:val="24"/>
                              </w:rPr>
                              <w:t>la</w:t>
                            </w:r>
                            <w:r>
                              <w:rPr>
                                <w:spacing w:val="-8"/>
                                <w:sz w:val="24"/>
                              </w:rPr>
                              <w:t xml:space="preserve"> </w:t>
                            </w:r>
                            <w:r>
                              <w:rPr>
                                <w:sz w:val="24"/>
                              </w:rPr>
                              <w:t>gestión</w:t>
                            </w:r>
                            <w:r>
                              <w:rPr>
                                <w:spacing w:val="-7"/>
                                <w:sz w:val="24"/>
                              </w:rPr>
                              <w:t xml:space="preserve"> </w:t>
                            </w:r>
                            <w:r>
                              <w:rPr>
                                <w:sz w:val="24"/>
                              </w:rPr>
                              <w:t>de</w:t>
                            </w:r>
                            <w:r>
                              <w:rPr>
                                <w:spacing w:val="-7"/>
                                <w:sz w:val="24"/>
                              </w:rPr>
                              <w:t xml:space="preserve"> </w:t>
                            </w:r>
                            <w:r>
                              <w:rPr>
                                <w:sz w:val="24"/>
                              </w:rPr>
                              <w:t>las</w:t>
                            </w:r>
                            <w:r>
                              <w:rPr>
                                <w:spacing w:val="-6"/>
                                <w:sz w:val="24"/>
                              </w:rPr>
                              <w:t xml:space="preserve"> </w:t>
                            </w:r>
                            <w:r>
                              <w:rPr>
                                <w:sz w:val="24"/>
                              </w:rPr>
                              <w:t>solicitudes</w:t>
                            </w:r>
                            <w:r>
                              <w:rPr>
                                <w:spacing w:val="-6"/>
                                <w:sz w:val="24"/>
                              </w:rPr>
                              <w:t xml:space="preserve"> </w:t>
                            </w:r>
                            <w:r>
                              <w:rPr>
                                <w:sz w:val="24"/>
                              </w:rPr>
                              <w:t>de</w:t>
                            </w:r>
                            <w:r>
                              <w:rPr>
                                <w:spacing w:val="-7"/>
                                <w:sz w:val="24"/>
                              </w:rPr>
                              <w:t xml:space="preserve"> </w:t>
                            </w:r>
                            <w:r>
                              <w:rPr>
                                <w:sz w:val="24"/>
                              </w:rPr>
                              <w:t>los</w:t>
                            </w:r>
                            <w:r>
                              <w:rPr>
                                <w:spacing w:val="-6"/>
                                <w:sz w:val="24"/>
                              </w:rPr>
                              <w:t xml:space="preserve"> </w:t>
                            </w:r>
                            <w:r>
                              <w:rPr>
                                <w:sz w:val="24"/>
                              </w:rPr>
                              <w:t>ciudadanos.</w:t>
                            </w:r>
                          </w:p>
                          <w:p w14:paraId="26AD48D6" w14:textId="77777777" w:rsidR="00B47209" w:rsidRDefault="00B47209" w:rsidP="005D0ADE">
                            <w:pPr>
                              <w:pStyle w:val="Prrafodelista"/>
                              <w:widowControl w:val="0"/>
                              <w:numPr>
                                <w:ilvl w:val="0"/>
                                <w:numId w:val="9"/>
                              </w:numPr>
                              <w:tabs>
                                <w:tab w:val="left" w:pos="3401"/>
                                <w:tab w:val="left" w:pos="3402"/>
                              </w:tabs>
                              <w:autoSpaceDE w:val="0"/>
                              <w:autoSpaceDN w:val="0"/>
                              <w:spacing w:before="231" w:after="0" w:line="240" w:lineRule="auto"/>
                              <w:ind w:hanging="445"/>
                              <w:contextualSpacing w:val="0"/>
                              <w:rPr>
                                <w:sz w:val="24"/>
                              </w:rPr>
                            </w:pPr>
                            <w:r>
                              <w:rPr>
                                <w:sz w:val="24"/>
                              </w:rPr>
                              <w:t>Reducir</w:t>
                            </w:r>
                            <w:r>
                              <w:rPr>
                                <w:spacing w:val="-4"/>
                                <w:sz w:val="24"/>
                              </w:rPr>
                              <w:t xml:space="preserve"> </w:t>
                            </w:r>
                            <w:r>
                              <w:rPr>
                                <w:sz w:val="24"/>
                              </w:rPr>
                              <w:t>el</w:t>
                            </w:r>
                            <w:r>
                              <w:rPr>
                                <w:spacing w:val="-5"/>
                                <w:sz w:val="24"/>
                              </w:rPr>
                              <w:t xml:space="preserve"> </w:t>
                            </w:r>
                            <w:r>
                              <w:rPr>
                                <w:sz w:val="24"/>
                              </w:rPr>
                              <w:t>uso</w:t>
                            </w:r>
                            <w:r>
                              <w:rPr>
                                <w:spacing w:val="-9"/>
                                <w:sz w:val="24"/>
                              </w:rPr>
                              <w:t xml:space="preserve"> </w:t>
                            </w:r>
                            <w:r>
                              <w:rPr>
                                <w:sz w:val="24"/>
                              </w:rPr>
                              <w:t>de</w:t>
                            </w:r>
                            <w:r>
                              <w:rPr>
                                <w:spacing w:val="-5"/>
                                <w:sz w:val="24"/>
                              </w:rPr>
                              <w:t xml:space="preserve"> </w:t>
                            </w:r>
                            <w:r>
                              <w:rPr>
                                <w:sz w:val="24"/>
                              </w:rPr>
                              <w:t>intermediarios.</w:t>
                            </w:r>
                          </w:p>
                          <w:p w14:paraId="60D01407" w14:textId="77777777" w:rsidR="00B47209" w:rsidRDefault="00B47209" w:rsidP="005D0ADE">
                            <w:pPr>
                              <w:pStyle w:val="Textoindependiente"/>
                              <w:spacing w:before="7"/>
                              <w:rPr>
                                <w:sz w:val="21"/>
                              </w:rPr>
                            </w:pPr>
                          </w:p>
                          <w:p w14:paraId="299D4C07" w14:textId="77777777" w:rsidR="00B47209" w:rsidRDefault="00B47209" w:rsidP="005D0ADE">
                            <w:pPr>
                              <w:pStyle w:val="Prrafodelista"/>
                              <w:widowControl w:val="0"/>
                              <w:numPr>
                                <w:ilvl w:val="0"/>
                                <w:numId w:val="9"/>
                              </w:numPr>
                              <w:tabs>
                                <w:tab w:val="left" w:pos="3401"/>
                                <w:tab w:val="left" w:pos="3402"/>
                              </w:tabs>
                              <w:autoSpaceDE w:val="0"/>
                              <w:autoSpaceDN w:val="0"/>
                              <w:spacing w:after="0" w:line="218" w:lineRule="auto"/>
                              <w:ind w:right="1127"/>
                              <w:contextualSpacing w:val="0"/>
                              <w:rPr>
                                <w:sz w:val="24"/>
                              </w:rPr>
                            </w:pPr>
                            <w:r>
                              <w:rPr>
                                <w:sz w:val="24"/>
                              </w:rPr>
                              <w:t>Fomentar</w:t>
                            </w:r>
                            <w:r>
                              <w:rPr>
                                <w:spacing w:val="1"/>
                                <w:sz w:val="24"/>
                              </w:rPr>
                              <w:t xml:space="preserve"> </w:t>
                            </w:r>
                            <w:r>
                              <w:rPr>
                                <w:sz w:val="24"/>
                              </w:rPr>
                              <w:t>un</w:t>
                            </w:r>
                            <w:r>
                              <w:rPr>
                                <w:spacing w:val="1"/>
                                <w:sz w:val="24"/>
                              </w:rPr>
                              <w:t xml:space="preserve"> </w:t>
                            </w:r>
                            <w:r>
                              <w:rPr>
                                <w:sz w:val="24"/>
                              </w:rPr>
                              <w:t>ejercicio</w:t>
                            </w:r>
                            <w:r>
                              <w:rPr>
                                <w:spacing w:val="1"/>
                                <w:sz w:val="24"/>
                              </w:rPr>
                              <w:t xml:space="preserve"> </w:t>
                            </w:r>
                            <w:r>
                              <w:rPr>
                                <w:sz w:val="24"/>
                              </w:rPr>
                              <w:t>efectivo</w:t>
                            </w:r>
                            <w:r>
                              <w:rPr>
                                <w:spacing w:val="1"/>
                                <w:sz w:val="24"/>
                              </w:rPr>
                              <w:t xml:space="preserve"> </w:t>
                            </w:r>
                            <w:r>
                              <w:rPr>
                                <w:sz w:val="24"/>
                              </w:rPr>
                              <w:t>de rendición</w:t>
                            </w:r>
                            <w:r>
                              <w:rPr>
                                <w:spacing w:val="1"/>
                                <w:sz w:val="24"/>
                              </w:rPr>
                              <w:t xml:space="preserve"> </w:t>
                            </w:r>
                            <w:r>
                              <w:rPr>
                                <w:sz w:val="24"/>
                              </w:rPr>
                              <w:t>de cuentas</w:t>
                            </w:r>
                            <w:r>
                              <w:rPr>
                                <w:spacing w:val="1"/>
                                <w:sz w:val="24"/>
                              </w:rPr>
                              <w:t xml:space="preserve"> </w:t>
                            </w:r>
                            <w:r>
                              <w:rPr>
                                <w:sz w:val="24"/>
                              </w:rPr>
                              <w:t>por</w:t>
                            </w:r>
                            <w:r>
                              <w:rPr>
                                <w:spacing w:val="1"/>
                                <w:sz w:val="24"/>
                              </w:rPr>
                              <w:t xml:space="preserve"> </w:t>
                            </w:r>
                            <w:r>
                              <w:rPr>
                                <w:sz w:val="24"/>
                              </w:rPr>
                              <w:t>parte del</w:t>
                            </w:r>
                            <w:r>
                              <w:rPr>
                                <w:spacing w:val="-64"/>
                                <w:sz w:val="24"/>
                              </w:rPr>
                              <w:t xml:space="preserve"> </w:t>
                            </w:r>
                            <w:r>
                              <w:rPr>
                                <w:sz w:val="24"/>
                              </w:rPr>
                              <w:t>Estado.</w:t>
                            </w:r>
                          </w:p>
                          <w:p w14:paraId="127A6936" w14:textId="77777777" w:rsidR="00B47209" w:rsidRDefault="00B47209" w:rsidP="005D0ADE">
                            <w:pPr>
                              <w:pStyle w:val="Prrafodelista"/>
                              <w:widowControl w:val="0"/>
                              <w:numPr>
                                <w:ilvl w:val="0"/>
                                <w:numId w:val="9"/>
                              </w:numPr>
                              <w:tabs>
                                <w:tab w:val="left" w:pos="3401"/>
                                <w:tab w:val="left" w:pos="3402"/>
                              </w:tabs>
                              <w:autoSpaceDE w:val="0"/>
                              <w:autoSpaceDN w:val="0"/>
                              <w:spacing w:before="233" w:after="0" w:line="240" w:lineRule="auto"/>
                              <w:ind w:hanging="445"/>
                              <w:contextualSpacing w:val="0"/>
                              <w:rPr>
                                <w:sz w:val="24"/>
                              </w:rPr>
                            </w:pPr>
                            <w:r>
                              <w:rPr>
                                <w:sz w:val="24"/>
                              </w:rPr>
                              <w:t>Promover</w:t>
                            </w:r>
                            <w:r>
                              <w:rPr>
                                <w:spacing w:val="-4"/>
                                <w:sz w:val="24"/>
                              </w:rPr>
                              <w:t xml:space="preserve"> </w:t>
                            </w:r>
                            <w:r>
                              <w:rPr>
                                <w:sz w:val="24"/>
                              </w:rPr>
                              <w:t>la</w:t>
                            </w:r>
                            <w:r>
                              <w:rPr>
                                <w:spacing w:val="-8"/>
                                <w:sz w:val="24"/>
                              </w:rPr>
                              <w:t xml:space="preserve"> </w:t>
                            </w:r>
                            <w:r>
                              <w:rPr>
                                <w:sz w:val="24"/>
                              </w:rPr>
                              <w:t>transparencia</w:t>
                            </w:r>
                            <w:r>
                              <w:rPr>
                                <w:spacing w:val="2"/>
                                <w:sz w:val="24"/>
                              </w:rPr>
                              <w:t xml:space="preserve"> </w:t>
                            </w:r>
                            <w:r>
                              <w:rPr>
                                <w:sz w:val="24"/>
                              </w:rPr>
                              <w:t>y</w:t>
                            </w:r>
                            <w:r>
                              <w:rPr>
                                <w:spacing w:val="-14"/>
                                <w:sz w:val="24"/>
                              </w:rPr>
                              <w:t xml:space="preserve"> </w:t>
                            </w:r>
                            <w:r>
                              <w:rPr>
                                <w:sz w:val="24"/>
                              </w:rPr>
                              <w:t>el</w:t>
                            </w:r>
                            <w:r>
                              <w:rPr>
                                <w:spacing w:val="-7"/>
                                <w:sz w:val="24"/>
                              </w:rPr>
                              <w:t xml:space="preserve"> </w:t>
                            </w:r>
                            <w:r>
                              <w:rPr>
                                <w:sz w:val="24"/>
                              </w:rPr>
                              <w:t>acceso</w:t>
                            </w:r>
                            <w:r>
                              <w:rPr>
                                <w:spacing w:val="-5"/>
                                <w:sz w:val="24"/>
                              </w:rPr>
                              <w:t xml:space="preserve"> </w:t>
                            </w:r>
                            <w:r>
                              <w:rPr>
                                <w:sz w:val="24"/>
                              </w:rPr>
                              <w:t>a</w:t>
                            </w:r>
                            <w:r>
                              <w:rPr>
                                <w:spacing w:val="-5"/>
                                <w:sz w:val="24"/>
                              </w:rPr>
                              <w:t xml:space="preserve"> </w:t>
                            </w:r>
                            <w:r>
                              <w:rPr>
                                <w:sz w:val="24"/>
                              </w:rPr>
                              <w:t>la</w:t>
                            </w:r>
                            <w:r>
                              <w:rPr>
                                <w:spacing w:val="-6"/>
                                <w:sz w:val="24"/>
                              </w:rPr>
                              <w:t xml:space="preserve"> </w:t>
                            </w:r>
                            <w:r>
                              <w:rPr>
                                <w:sz w:val="24"/>
                              </w:rPr>
                              <w:t>información</w:t>
                            </w:r>
                            <w:r>
                              <w:rPr>
                                <w:spacing w:val="-2"/>
                                <w:sz w:val="24"/>
                              </w:rPr>
                              <w:t xml:space="preserve"> </w:t>
                            </w:r>
                            <w:r>
                              <w:rPr>
                                <w:sz w:val="24"/>
                              </w:rPr>
                              <w:t>pública.</w:t>
                            </w:r>
                          </w:p>
                          <w:p w14:paraId="7D22E6B9" w14:textId="77777777" w:rsidR="00B47209" w:rsidRDefault="00B47209" w:rsidP="005D0ADE">
                            <w:pPr>
                              <w:pStyle w:val="Textoindependiente"/>
                              <w:spacing w:before="3"/>
                            </w:pPr>
                          </w:p>
                          <w:p w14:paraId="3EFA4A8F" w14:textId="77777777" w:rsidR="00B47209" w:rsidRDefault="00B47209" w:rsidP="005D0ADE">
                            <w:pPr>
                              <w:pStyle w:val="Prrafodelista"/>
                              <w:widowControl w:val="0"/>
                              <w:numPr>
                                <w:ilvl w:val="0"/>
                                <w:numId w:val="9"/>
                              </w:numPr>
                              <w:tabs>
                                <w:tab w:val="left" w:pos="3401"/>
                                <w:tab w:val="left" w:pos="3402"/>
                              </w:tabs>
                              <w:autoSpaceDE w:val="0"/>
                              <w:autoSpaceDN w:val="0"/>
                              <w:spacing w:after="0" w:line="237" w:lineRule="auto"/>
                              <w:ind w:right="1765"/>
                              <w:contextualSpacing w:val="0"/>
                              <w:rPr>
                                <w:sz w:val="24"/>
                              </w:rPr>
                            </w:pPr>
                            <w:r>
                              <w:rPr>
                                <w:sz w:val="24"/>
                              </w:rPr>
                              <w:t>Facilitar</w:t>
                            </w:r>
                            <w:r>
                              <w:rPr>
                                <w:spacing w:val="15"/>
                                <w:sz w:val="24"/>
                              </w:rPr>
                              <w:t xml:space="preserve"> </w:t>
                            </w:r>
                            <w:r>
                              <w:rPr>
                                <w:sz w:val="24"/>
                              </w:rPr>
                              <w:t>la</w:t>
                            </w:r>
                            <w:r>
                              <w:rPr>
                                <w:spacing w:val="19"/>
                                <w:sz w:val="24"/>
                              </w:rPr>
                              <w:t xml:space="preserve"> </w:t>
                            </w:r>
                            <w:r>
                              <w:rPr>
                                <w:sz w:val="24"/>
                              </w:rPr>
                              <w:t>inclusión</w:t>
                            </w:r>
                            <w:r>
                              <w:rPr>
                                <w:spacing w:val="19"/>
                                <w:sz w:val="24"/>
                              </w:rPr>
                              <w:t xml:space="preserve"> </w:t>
                            </w:r>
                            <w:r>
                              <w:rPr>
                                <w:sz w:val="24"/>
                              </w:rPr>
                              <w:t>social</w:t>
                            </w:r>
                            <w:r>
                              <w:rPr>
                                <w:spacing w:val="18"/>
                                <w:sz w:val="24"/>
                              </w:rPr>
                              <w:t xml:space="preserve"> </w:t>
                            </w:r>
                            <w:r>
                              <w:rPr>
                                <w:sz w:val="24"/>
                              </w:rPr>
                              <w:t>para</w:t>
                            </w:r>
                            <w:r>
                              <w:rPr>
                                <w:spacing w:val="12"/>
                                <w:sz w:val="24"/>
                              </w:rPr>
                              <w:t xml:space="preserve"> </w:t>
                            </w:r>
                            <w:r>
                              <w:rPr>
                                <w:sz w:val="24"/>
                              </w:rPr>
                              <w:t>grupos</w:t>
                            </w:r>
                            <w:r>
                              <w:rPr>
                                <w:spacing w:val="12"/>
                                <w:sz w:val="24"/>
                              </w:rPr>
                              <w:t xml:space="preserve"> </w:t>
                            </w:r>
                            <w:r>
                              <w:rPr>
                                <w:sz w:val="24"/>
                              </w:rPr>
                              <w:t>con</w:t>
                            </w:r>
                            <w:r>
                              <w:rPr>
                                <w:spacing w:val="17"/>
                                <w:sz w:val="24"/>
                              </w:rPr>
                              <w:t xml:space="preserve"> </w:t>
                            </w:r>
                            <w:r>
                              <w:rPr>
                                <w:sz w:val="24"/>
                              </w:rPr>
                              <w:t>discapacidad,</w:t>
                            </w:r>
                            <w:r>
                              <w:rPr>
                                <w:spacing w:val="16"/>
                                <w:sz w:val="24"/>
                              </w:rPr>
                              <w:t xml:space="preserve"> </w:t>
                            </w:r>
                            <w:r>
                              <w:rPr>
                                <w:sz w:val="24"/>
                              </w:rPr>
                              <w:t>para</w:t>
                            </w:r>
                            <w:r>
                              <w:rPr>
                                <w:spacing w:val="13"/>
                                <w:sz w:val="24"/>
                              </w:rPr>
                              <w:t xml:space="preserve"> </w:t>
                            </w:r>
                            <w:r>
                              <w:rPr>
                                <w:sz w:val="24"/>
                              </w:rPr>
                              <w:t>el</w:t>
                            </w:r>
                            <w:r>
                              <w:rPr>
                                <w:spacing w:val="-63"/>
                                <w:sz w:val="24"/>
                              </w:rPr>
                              <w:t xml:space="preserve"> </w:t>
                            </w:r>
                            <w:r>
                              <w:rPr>
                                <w:sz w:val="24"/>
                              </w:rPr>
                              <w:t>goce</w:t>
                            </w:r>
                            <w:r>
                              <w:rPr>
                                <w:spacing w:val="-4"/>
                                <w:sz w:val="24"/>
                              </w:rPr>
                              <w:t xml:space="preserve"> </w:t>
                            </w:r>
                            <w:r>
                              <w:rPr>
                                <w:sz w:val="24"/>
                              </w:rPr>
                              <w:t>efectivo</w:t>
                            </w:r>
                            <w:r>
                              <w:rPr>
                                <w:spacing w:val="-1"/>
                                <w:sz w:val="24"/>
                              </w:rPr>
                              <w:t xml:space="preserve"> </w:t>
                            </w:r>
                            <w:r>
                              <w:rPr>
                                <w:sz w:val="24"/>
                              </w:rPr>
                              <w:t>de</w:t>
                            </w:r>
                            <w:r>
                              <w:rPr>
                                <w:spacing w:val="1"/>
                                <w:sz w:val="24"/>
                              </w:rPr>
                              <w:t xml:space="preserve"> </w:t>
                            </w:r>
                            <w:proofErr w:type="spellStart"/>
                            <w:r>
                              <w:rPr>
                                <w:sz w:val="24"/>
                              </w:rPr>
                              <w:t>susDerechos</w:t>
                            </w:r>
                            <w:proofErr w:type="spellEnd"/>
                            <w:r>
                              <w:rPr>
                                <w:spacing w:val="-5"/>
                                <w:sz w:val="24"/>
                              </w:rPr>
                              <w:t xml:space="preserve"> </w:t>
                            </w:r>
                            <w:r>
                              <w:rPr>
                                <w:sz w:val="24"/>
                              </w:rPr>
                              <w:t>en</w:t>
                            </w:r>
                            <w:r>
                              <w:rPr>
                                <w:spacing w:val="-1"/>
                                <w:sz w:val="24"/>
                              </w:rPr>
                              <w:t xml:space="preserve"> </w:t>
                            </w:r>
                            <w:r>
                              <w:rPr>
                                <w:sz w:val="24"/>
                              </w:rPr>
                              <w:t>igualdad</w:t>
                            </w:r>
                            <w:r>
                              <w:rPr>
                                <w:spacing w:val="-1"/>
                                <w:sz w:val="24"/>
                              </w:rPr>
                              <w:t xml:space="preserve"> </w:t>
                            </w:r>
                            <w:r>
                              <w:rPr>
                                <w:sz w:val="24"/>
                              </w:rPr>
                              <w:t>de</w:t>
                            </w:r>
                            <w:r>
                              <w:rPr>
                                <w:spacing w:val="-5"/>
                                <w:sz w:val="24"/>
                              </w:rPr>
                              <w:t xml:space="preserve"> </w:t>
                            </w:r>
                            <w:r>
                              <w:rPr>
                                <w:sz w:val="24"/>
                              </w:rPr>
                              <w:t>condiciones.</w:t>
                            </w:r>
                          </w:p>
                          <w:p w14:paraId="10E241C2" w14:textId="77777777" w:rsidR="00B47209" w:rsidRDefault="00B47209" w:rsidP="005D0ADE">
                            <w:pPr>
                              <w:jc w:val="center"/>
                            </w:pPr>
                          </w:p>
                        </w:txbxContent>
                      </wps:txbx>
                      <wps:bodyPr rot="0" vert="horz" wrap="square" lIns="91440" tIns="45720" rIns="91440" bIns="45720" anchor="t" anchorCtr="0" upright="1">
                        <a:noAutofit/>
                      </wps:bodyPr>
                    </wps:wsp>
                  </a:graphicData>
                </a:graphic>
              </wp:inline>
            </w:drawing>
          </mc:Choice>
          <mc:Fallback>
            <w:pict>
              <v:rect w14:anchorId="7B0867DE" id="Rectángulo 10" o:spid="_x0000_s1027" alt="Gente hablando distintos idiomas con diseño plano" style="width:3.6pt;height:7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" filled="f" stroked="f">
                <o:lock v:ext="edit" aspectratio="t"/>
                <v:textbox>
                  <w:txbxContent>
                    <w:p w14:paraId="75CE0CDD" w14:textId="77777777" w:rsidR="00B47209" w:rsidRDefault="00B47209" w:rsidP="005D0ADE">
                      <w:pPr>
                        <w:pStyle w:val="Textoindependiente"/>
                        <w:spacing w:before="10"/>
                      </w:pPr>
                    </w:p>
                    <w:p w14:paraId="7CD07072" w14:textId="77777777" w:rsidR="00B47209" w:rsidRDefault="00B47209" w:rsidP="005D0ADE">
                      <w:pPr>
                        <w:pStyle w:val="Prrafodelista"/>
                        <w:widowControl w:val="0"/>
                        <w:numPr>
                          <w:ilvl w:val="0"/>
                          <w:numId w:val="9"/>
                        </w:numPr>
                        <w:tabs>
                          <w:tab w:val="left" w:pos="3401"/>
                          <w:tab w:val="left" w:pos="3402"/>
                        </w:tabs>
                        <w:autoSpaceDE w:val="0"/>
                        <w:autoSpaceDN w:val="0"/>
                        <w:spacing w:before="1" w:after="0" w:line="240" w:lineRule="auto"/>
                        <w:ind w:hanging="445"/>
                        <w:contextualSpacing w:val="0"/>
                        <w:rPr>
                          <w:sz w:val="24"/>
                        </w:rPr>
                      </w:pPr>
                      <w:r>
                        <w:rPr>
                          <w:sz w:val="24"/>
                        </w:rPr>
                        <w:t>Reducir</w:t>
                      </w:r>
                      <w:r>
                        <w:rPr>
                          <w:spacing w:val="-4"/>
                          <w:sz w:val="24"/>
                        </w:rPr>
                        <w:t xml:space="preserve"> </w:t>
                      </w:r>
                      <w:r>
                        <w:rPr>
                          <w:sz w:val="24"/>
                        </w:rPr>
                        <w:t>errores</w:t>
                      </w:r>
                      <w:r>
                        <w:rPr>
                          <w:spacing w:val="-3"/>
                          <w:sz w:val="24"/>
                        </w:rPr>
                        <w:t xml:space="preserve"> </w:t>
                      </w:r>
                      <w:r>
                        <w:rPr>
                          <w:sz w:val="24"/>
                        </w:rPr>
                        <w:t>y</w:t>
                      </w:r>
                      <w:r>
                        <w:rPr>
                          <w:spacing w:val="-11"/>
                          <w:sz w:val="24"/>
                        </w:rPr>
                        <w:t xml:space="preserve"> </w:t>
                      </w:r>
                      <w:r>
                        <w:rPr>
                          <w:sz w:val="24"/>
                        </w:rPr>
                        <w:t>aclaraciones</w:t>
                      </w:r>
                      <w:r>
                        <w:rPr>
                          <w:spacing w:val="-4"/>
                          <w:sz w:val="24"/>
                        </w:rPr>
                        <w:t xml:space="preserve"> </w:t>
                      </w:r>
                      <w:r>
                        <w:rPr>
                          <w:sz w:val="24"/>
                        </w:rPr>
                        <w:t>innecesarias.</w:t>
                      </w:r>
                    </w:p>
                    <w:p w14:paraId="6376B07C" w14:textId="77777777" w:rsidR="00B47209" w:rsidRDefault="00B47209" w:rsidP="005D0ADE">
                      <w:pPr>
                        <w:pStyle w:val="Textoindependiente"/>
                        <w:spacing w:before="5"/>
                        <w:rPr>
                          <w:sz w:val="20"/>
                        </w:rPr>
                      </w:pPr>
                    </w:p>
                    <w:p w14:paraId="5B5D749D" w14:textId="77777777" w:rsidR="00B47209" w:rsidRDefault="00B47209" w:rsidP="005D0ADE">
                      <w:pPr>
                        <w:pStyle w:val="Prrafodelista"/>
                        <w:widowControl w:val="0"/>
                        <w:numPr>
                          <w:ilvl w:val="0"/>
                          <w:numId w:val="9"/>
                        </w:numPr>
                        <w:tabs>
                          <w:tab w:val="left" w:pos="3401"/>
                          <w:tab w:val="left" w:pos="3402"/>
                        </w:tabs>
                        <w:autoSpaceDE w:val="0"/>
                        <w:autoSpaceDN w:val="0"/>
                        <w:spacing w:after="0" w:line="240" w:lineRule="auto"/>
                        <w:ind w:hanging="445"/>
                        <w:contextualSpacing w:val="0"/>
                        <w:rPr>
                          <w:sz w:val="24"/>
                        </w:rPr>
                      </w:pPr>
                      <w:r>
                        <w:rPr>
                          <w:sz w:val="24"/>
                        </w:rPr>
                        <w:t>Reducir</w:t>
                      </w:r>
                      <w:r>
                        <w:rPr>
                          <w:spacing w:val="-4"/>
                          <w:sz w:val="24"/>
                        </w:rPr>
                        <w:t xml:space="preserve"> </w:t>
                      </w:r>
                      <w:r>
                        <w:rPr>
                          <w:sz w:val="24"/>
                        </w:rPr>
                        <w:t>costos</w:t>
                      </w:r>
                      <w:r>
                        <w:rPr>
                          <w:spacing w:val="1"/>
                          <w:sz w:val="24"/>
                        </w:rPr>
                        <w:t xml:space="preserve"> </w:t>
                      </w:r>
                      <w:r>
                        <w:rPr>
                          <w:sz w:val="24"/>
                        </w:rPr>
                        <w:t>y</w:t>
                      </w:r>
                      <w:r>
                        <w:rPr>
                          <w:spacing w:val="-12"/>
                          <w:sz w:val="24"/>
                        </w:rPr>
                        <w:t xml:space="preserve"> </w:t>
                      </w:r>
                      <w:r>
                        <w:rPr>
                          <w:sz w:val="24"/>
                        </w:rPr>
                        <w:t>cargas</w:t>
                      </w:r>
                      <w:r>
                        <w:rPr>
                          <w:spacing w:val="-8"/>
                          <w:sz w:val="24"/>
                        </w:rPr>
                        <w:t xml:space="preserve"> </w:t>
                      </w:r>
                      <w:r>
                        <w:rPr>
                          <w:sz w:val="24"/>
                        </w:rPr>
                        <w:t>para</w:t>
                      </w:r>
                      <w:r>
                        <w:rPr>
                          <w:spacing w:val="-1"/>
                          <w:sz w:val="24"/>
                        </w:rPr>
                        <w:t xml:space="preserve"> </w:t>
                      </w:r>
                      <w:r>
                        <w:rPr>
                          <w:sz w:val="24"/>
                        </w:rPr>
                        <w:t>el</w:t>
                      </w:r>
                      <w:r>
                        <w:rPr>
                          <w:spacing w:val="-4"/>
                          <w:sz w:val="24"/>
                        </w:rPr>
                        <w:t xml:space="preserve"> </w:t>
                      </w:r>
                      <w:r>
                        <w:rPr>
                          <w:sz w:val="24"/>
                        </w:rPr>
                        <w:t>ciudadano.</w:t>
                      </w:r>
                    </w:p>
                    <w:p w14:paraId="2B4F96A2" w14:textId="77777777" w:rsidR="00B47209" w:rsidRDefault="00B47209" w:rsidP="005D0ADE">
                      <w:pPr>
                        <w:pStyle w:val="Prrafodelista"/>
                        <w:widowControl w:val="0"/>
                        <w:numPr>
                          <w:ilvl w:val="0"/>
                          <w:numId w:val="9"/>
                        </w:numPr>
                        <w:tabs>
                          <w:tab w:val="left" w:pos="3401"/>
                          <w:tab w:val="left" w:pos="3402"/>
                        </w:tabs>
                        <w:autoSpaceDE w:val="0"/>
                        <w:autoSpaceDN w:val="0"/>
                        <w:spacing w:before="230" w:after="0" w:line="240" w:lineRule="auto"/>
                        <w:ind w:hanging="445"/>
                        <w:contextualSpacing w:val="0"/>
                        <w:rPr>
                          <w:sz w:val="24"/>
                        </w:rPr>
                      </w:pPr>
                      <w:r>
                        <w:rPr>
                          <w:sz w:val="24"/>
                        </w:rPr>
                        <w:t>Reducir</w:t>
                      </w:r>
                      <w:r>
                        <w:rPr>
                          <w:spacing w:val="-3"/>
                          <w:sz w:val="24"/>
                        </w:rPr>
                        <w:t xml:space="preserve"> </w:t>
                      </w:r>
                      <w:r>
                        <w:rPr>
                          <w:sz w:val="24"/>
                        </w:rPr>
                        <w:t>costos</w:t>
                      </w:r>
                      <w:r>
                        <w:rPr>
                          <w:spacing w:val="-6"/>
                          <w:sz w:val="24"/>
                        </w:rPr>
                        <w:t xml:space="preserve"> </w:t>
                      </w:r>
                      <w:r>
                        <w:rPr>
                          <w:sz w:val="24"/>
                        </w:rPr>
                        <w:t>administrativos</w:t>
                      </w:r>
                      <w:r>
                        <w:rPr>
                          <w:spacing w:val="-1"/>
                          <w:sz w:val="24"/>
                        </w:rPr>
                        <w:t xml:space="preserve"> </w:t>
                      </w:r>
                      <w:r>
                        <w:rPr>
                          <w:sz w:val="24"/>
                        </w:rPr>
                        <w:t>y</w:t>
                      </w:r>
                      <w:r>
                        <w:rPr>
                          <w:spacing w:val="-12"/>
                          <w:sz w:val="24"/>
                        </w:rPr>
                        <w:t xml:space="preserve"> </w:t>
                      </w:r>
                      <w:r>
                        <w:rPr>
                          <w:sz w:val="24"/>
                        </w:rPr>
                        <w:t>de</w:t>
                      </w:r>
                      <w:r>
                        <w:rPr>
                          <w:spacing w:val="-4"/>
                          <w:sz w:val="24"/>
                        </w:rPr>
                        <w:t xml:space="preserve"> </w:t>
                      </w:r>
                      <w:r>
                        <w:rPr>
                          <w:sz w:val="24"/>
                        </w:rPr>
                        <w:t>operación</w:t>
                      </w:r>
                      <w:r>
                        <w:rPr>
                          <w:spacing w:val="-5"/>
                          <w:sz w:val="24"/>
                        </w:rPr>
                        <w:t xml:space="preserve"> </w:t>
                      </w:r>
                      <w:r>
                        <w:rPr>
                          <w:sz w:val="24"/>
                        </w:rPr>
                        <w:t>para</w:t>
                      </w:r>
                      <w:r>
                        <w:rPr>
                          <w:spacing w:val="-1"/>
                          <w:sz w:val="24"/>
                        </w:rPr>
                        <w:t xml:space="preserve"> </w:t>
                      </w:r>
                      <w:r>
                        <w:rPr>
                          <w:sz w:val="24"/>
                        </w:rPr>
                        <w:t>las</w:t>
                      </w:r>
                      <w:r>
                        <w:rPr>
                          <w:spacing w:val="-4"/>
                          <w:sz w:val="24"/>
                        </w:rPr>
                        <w:t xml:space="preserve"> </w:t>
                      </w:r>
                      <w:r>
                        <w:rPr>
                          <w:sz w:val="24"/>
                        </w:rPr>
                        <w:t>Entidades.</w:t>
                      </w:r>
                    </w:p>
                    <w:p w14:paraId="27529866" w14:textId="77777777" w:rsidR="00B47209" w:rsidRDefault="00B47209" w:rsidP="005D0ADE">
                      <w:pPr>
                        <w:pStyle w:val="Prrafodelista"/>
                        <w:widowControl w:val="0"/>
                        <w:numPr>
                          <w:ilvl w:val="0"/>
                          <w:numId w:val="9"/>
                        </w:numPr>
                        <w:tabs>
                          <w:tab w:val="left" w:pos="3401"/>
                          <w:tab w:val="left" w:pos="3402"/>
                        </w:tabs>
                        <w:autoSpaceDE w:val="0"/>
                        <w:autoSpaceDN w:val="0"/>
                        <w:spacing w:before="228" w:after="0" w:line="240" w:lineRule="auto"/>
                        <w:ind w:hanging="445"/>
                        <w:contextualSpacing w:val="0"/>
                        <w:rPr>
                          <w:sz w:val="24"/>
                        </w:rPr>
                      </w:pPr>
                      <w:r>
                        <w:rPr>
                          <w:sz w:val="24"/>
                        </w:rPr>
                        <w:t>Aumentar</w:t>
                      </w:r>
                      <w:r>
                        <w:rPr>
                          <w:spacing w:val="-2"/>
                          <w:sz w:val="24"/>
                        </w:rPr>
                        <w:t xml:space="preserve"> </w:t>
                      </w:r>
                      <w:r>
                        <w:rPr>
                          <w:sz w:val="24"/>
                        </w:rPr>
                        <w:t>la</w:t>
                      </w:r>
                      <w:r>
                        <w:rPr>
                          <w:spacing w:val="-6"/>
                          <w:sz w:val="24"/>
                        </w:rPr>
                        <w:t xml:space="preserve"> </w:t>
                      </w:r>
                      <w:r>
                        <w:rPr>
                          <w:sz w:val="24"/>
                        </w:rPr>
                        <w:t>eficiencia</w:t>
                      </w:r>
                      <w:r>
                        <w:rPr>
                          <w:spacing w:val="-8"/>
                          <w:sz w:val="24"/>
                        </w:rPr>
                        <w:t xml:space="preserve"> </w:t>
                      </w:r>
                      <w:r>
                        <w:rPr>
                          <w:sz w:val="24"/>
                        </w:rPr>
                        <w:t>en</w:t>
                      </w:r>
                      <w:r>
                        <w:rPr>
                          <w:spacing w:val="-2"/>
                          <w:sz w:val="24"/>
                        </w:rPr>
                        <w:t xml:space="preserve"> </w:t>
                      </w:r>
                      <w:r>
                        <w:rPr>
                          <w:sz w:val="24"/>
                        </w:rPr>
                        <w:t>la</w:t>
                      </w:r>
                      <w:r>
                        <w:rPr>
                          <w:spacing w:val="-8"/>
                          <w:sz w:val="24"/>
                        </w:rPr>
                        <w:t xml:space="preserve"> </w:t>
                      </w:r>
                      <w:r>
                        <w:rPr>
                          <w:sz w:val="24"/>
                        </w:rPr>
                        <w:t>gestión</w:t>
                      </w:r>
                      <w:r>
                        <w:rPr>
                          <w:spacing w:val="-7"/>
                          <w:sz w:val="24"/>
                        </w:rPr>
                        <w:t xml:space="preserve"> </w:t>
                      </w:r>
                      <w:r>
                        <w:rPr>
                          <w:sz w:val="24"/>
                        </w:rPr>
                        <w:t>de</w:t>
                      </w:r>
                      <w:r>
                        <w:rPr>
                          <w:spacing w:val="-7"/>
                          <w:sz w:val="24"/>
                        </w:rPr>
                        <w:t xml:space="preserve"> </w:t>
                      </w:r>
                      <w:r>
                        <w:rPr>
                          <w:sz w:val="24"/>
                        </w:rPr>
                        <w:t>las</w:t>
                      </w:r>
                      <w:r>
                        <w:rPr>
                          <w:spacing w:val="-6"/>
                          <w:sz w:val="24"/>
                        </w:rPr>
                        <w:t xml:space="preserve"> </w:t>
                      </w:r>
                      <w:r>
                        <w:rPr>
                          <w:sz w:val="24"/>
                        </w:rPr>
                        <w:t>solicitudes</w:t>
                      </w:r>
                      <w:r>
                        <w:rPr>
                          <w:spacing w:val="-6"/>
                          <w:sz w:val="24"/>
                        </w:rPr>
                        <w:t xml:space="preserve"> </w:t>
                      </w:r>
                      <w:r>
                        <w:rPr>
                          <w:sz w:val="24"/>
                        </w:rPr>
                        <w:t>de</w:t>
                      </w:r>
                      <w:r>
                        <w:rPr>
                          <w:spacing w:val="-7"/>
                          <w:sz w:val="24"/>
                        </w:rPr>
                        <w:t xml:space="preserve"> </w:t>
                      </w:r>
                      <w:r>
                        <w:rPr>
                          <w:sz w:val="24"/>
                        </w:rPr>
                        <w:t>los</w:t>
                      </w:r>
                      <w:r>
                        <w:rPr>
                          <w:spacing w:val="-6"/>
                          <w:sz w:val="24"/>
                        </w:rPr>
                        <w:t xml:space="preserve"> </w:t>
                      </w:r>
                      <w:r>
                        <w:rPr>
                          <w:sz w:val="24"/>
                        </w:rPr>
                        <w:t>ciudadanos.</w:t>
                      </w:r>
                    </w:p>
                    <w:p w14:paraId="26AD48D6" w14:textId="77777777" w:rsidR="00B47209" w:rsidRDefault="00B47209" w:rsidP="005D0ADE">
                      <w:pPr>
                        <w:pStyle w:val="Prrafodelista"/>
                        <w:widowControl w:val="0"/>
                        <w:numPr>
                          <w:ilvl w:val="0"/>
                          <w:numId w:val="9"/>
                        </w:numPr>
                        <w:tabs>
                          <w:tab w:val="left" w:pos="3401"/>
                          <w:tab w:val="left" w:pos="3402"/>
                        </w:tabs>
                        <w:autoSpaceDE w:val="0"/>
                        <w:autoSpaceDN w:val="0"/>
                        <w:spacing w:before="231" w:after="0" w:line="240" w:lineRule="auto"/>
                        <w:ind w:hanging="445"/>
                        <w:contextualSpacing w:val="0"/>
                        <w:rPr>
                          <w:sz w:val="24"/>
                        </w:rPr>
                      </w:pPr>
                      <w:r>
                        <w:rPr>
                          <w:sz w:val="24"/>
                        </w:rPr>
                        <w:t>Reducir</w:t>
                      </w:r>
                      <w:r>
                        <w:rPr>
                          <w:spacing w:val="-4"/>
                          <w:sz w:val="24"/>
                        </w:rPr>
                        <w:t xml:space="preserve"> </w:t>
                      </w:r>
                      <w:r>
                        <w:rPr>
                          <w:sz w:val="24"/>
                        </w:rPr>
                        <w:t>el</w:t>
                      </w:r>
                      <w:r>
                        <w:rPr>
                          <w:spacing w:val="-5"/>
                          <w:sz w:val="24"/>
                        </w:rPr>
                        <w:t xml:space="preserve"> </w:t>
                      </w:r>
                      <w:r>
                        <w:rPr>
                          <w:sz w:val="24"/>
                        </w:rPr>
                        <w:t>uso</w:t>
                      </w:r>
                      <w:r>
                        <w:rPr>
                          <w:spacing w:val="-9"/>
                          <w:sz w:val="24"/>
                        </w:rPr>
                        <w:t xml:space="preserve"> </w:t>
                      </w:r>
                      <w:r>
                        <w:rPr>
                          <w:sz w:val="24"/>
                        </w:rPr>
                        <w:t>de</w:t>
                      </w:r>
                      <w:r>
                        <w:rPr>
                          <w:spacing w:val="-5"/>
                          <w:sz w:val="24"/>
                        </w:rPr>
                        <w:t xml:space="preserve"> </w:t>
                      </w:r>
                      <w:r>
                        <w:rPr>
                          <w:sz w:val="24"/>
                        </w:rPr>
                        <w:t>intermediarios.</w:t>
                      </w:r>
                    </w:p>
                    <w:p w14:paraId="60D01407" w14:textId="77777777" w:rsidR="00B47209" w:rsidRDefault="00B47209" w:rsidP="005D0ADE">
                      <w:pPr>
                        <w:pStyle w:val="Textoindependiente"/>
                        <w:spacing w:before="7"/>
                        <w:rPr>
                          <w:sz w:val="21"/>
                        </w:rPr>
                      </w:pPr>
                    </w:p>
                    <w:p w14:paraId="299D4C07" w14:textId="77777777" w:rsidR="00B47209" w:rsidRDefault="00B47209" w:rsidP="005D0ADE">
                      <w:pPr>
                        <w:pStyle w:val="Prrafodelista"/>
                        <w:widowControl w:val="0"/>
                        <w:numPr>
                          <w:ilvl w:val="0"/>
                          <w:numId w:val="9"/>
                        </w:numPr>
                        <w:tabs>
                          <w:tab w:val="left" w:pos="3401"/>
                          <w:tab w:val="left" w:pos="3402"/>
                        </w:tabs>
                        <w:autoSpaceDE w:val="0"/>
                        <w:autoSpaceDN w:val="0"/>
                        <w:spacing w:after="0" w:line="218" w:lineRule="auto"/>
                        <w:ind w:right="1127"/>
                        <w:contextualSpacing w:val="0"/>
                        <w:rPr>
                          <w:sz w:val="24"/>
                        </w:rPr>
                      </w:pPr>
                      <w:r>
                        <w:rPr>
                          <w:sz w:val="24"/>
                        </w:rPr>
                        <w:t>Fomentar</w:t>
                      </w:r>
                      <w:r>
                        <w:rPr>
                          <w:spacing w:val="1"/>
                          <w:sz w:val="24"/>
                        </w:rPr>
                        <w:t xml:space="preserve"> </w:t>
                      </w:r>
                      <w:r>
                        <w:rPr>
                          <w:sz w:val="24"/>
                        </w:rPr>
                        <w:t>un</w:t>
                      </w:r>
                      <w:r>
                        <w:rPr>
                          <w:spacing w:val="1"/>
                          <w:sz w:val="24"/>
                        </w:rPr>
                        <w:t xml:space="preserve"> </w:t>
                      </w:r>
                      <w:r>
                        <w:rPr>
                          <w:sz w:val="24"/>
                        </w:rPr>
                        <w:t>ejercicio</w:t>
                      </w:r>
                      <w:r>
                        <w:rPr>
                          <w:spacing w:val="1"/>
                          <w:sz w:val="24"/>
                        </w:rPr>
                        <w:t xml:space="preserve"> </w:t>
                      </w:r>
                      <w:r>
                        <w:rPr>
                          <w:sz w:val="24"/>
                        </w:rPr>
                        <w:t>efectivo</w:t>
                      </w:r>
                      <w:r>
                        <w:rPr>
                          <w:spacing w:val="1"/>
                          <w:sz w:val="24"/>
                        </w:rPr>
                        <w:t xml:space="preserve"> </w:t>
                      </w:r>
                      <w:r>
                        <w:rPr>
                          <w:sz w:val="24"/>
                        </w:rPr>
                        <w:t>de rendición</w:t>
                      </w:r>
                      <w:r>
                        <w:rPr>
                          <w:spacing w:val="1"/>
                          <w:sz w:val="24"/>
                        </w:rPr>
                        <w:t xml:space="preserve"> </w:t>
                      </w:r>
                      <w:r>
                        <w:rPr>
                          <w:sz w:val="24"/>
                        </w:rPr>
                        <w:t>de cuentas</w:t>
                      </w:r>
                      <w:r>
                        <w:rPr>
                          <w:spacing w:val="1"/>
                          <w:sz w:val="24"/>
                        </w:rPr>
                        <w:t xml:space="preserve"> </w:t>
                      </w:r>
                      <w:r>
                        <w:rPr>
                          <w:sz w:val="24"/>
                        </w:rPr>
                        <w:t>por</w:t>
                      </w:r>
                      <w:r>
                        <w:rPr>
                          <w:spacing w:val="1"/>
                          <w:sz w:val="24"/>
                        </w:rPr>
                        <w:t xml:space="preserve"> </w:t>
                      </w:r>
                      <w:r>
                        <w:rPr>
                          <w:sz w:val="24"/>
                        </w:rPr>
                        <w:t>parte del</w:t>
                      </w:r>
                      <w:r>
                        <w:rPr>
                          <w:spacing w:val="-64"/>
                          <w:sz w:val="24"/>
                        </w:rPr>
                        <w:t xml:space="preserve"> </w:t>
                      </w:r>
                      <w:r>
                        <w:rPr>
                          <w:sz w:val="24"/>
                        </w:rPr>
                        <w:t>Estado.</w:t>
                      </w:r>
                    </w:p>
                    <w:p w14:paraId="127A6936" w14:textId="77777777" w:rsidR="00B47209" w:rsidRDefault="00B47209" w:rsidP="005D0ADE">
                      <w:pPr>
                        <w:pStyle w:val="Prrafodelista"/>
                        <w:widowControl w:val="0"/>
                        <w:numPr>
                          <w:ilvl w:val="0"/>
                          <w:numId w:val="9"/>
                        </w:numPr>
                        <w:tabs>
                          <w:tab w:val="left" w:pos="3401"/>
                          <w:tab w:val="left" w:pos="3402"/>
                        </w:tabs>
                        <w:autoSpaceDE w:val="0"/>
                        <w:autoSpaceDN w:val="0"/>
                        <w:spacing w:before="233" w:after="0" w:line="240" w:lineRule="auto"/>
                        <w:ind w:hanging="445"/>
                        <w:contextualSpacing w:val="0"/>
                        <w:rPr>
                          <w:sz w:val="24"/>
                        </w:rPr>
                      </w:pPr>
                      <w:r>
                        <w:rPr>
                          <w:sz w:val="24"/>
                        </w:rPr>
                        <w:t>Promover</w:t>
                      </w:r>
                      <w:r>
                        <w:rPr>
                          <w:spacing w:val="-4"/>
                          <w:sz w:val="24"/>
                        </w:rPr>
                        <w:t xml:space="preserve"> </w:t>
                      </w:r>
                      <w:r>
                        <w:rPr>
                          <w:sz w:val="24"/>
                        </w:rPr>
                        <w:t>la</w:t>
                      </w:r>
                      <w:r>
                        <w:rPr>
                          <w:spacing w:val="-8"/>
                          <w:sz w:val="24"/>
                        </w:rPr>
                        <w:t xml:space="preserve"> </w:t>
                      </w:r>
                      <w:r>
                        <w:rPr>
                          <w:sz w:val="24"/>
                        </w:rPr>
                        <w:t>transparencia</w:t>
                      </w:r>
                      <w:r>
                        <w:rPr>
                          <w:spacing w:val="2"/>
                          <w:sz w:val="24"/>
                        </w:rPr>
                        <w:t xml:space="preserve"> </w:t>
                      </w:r>
                      <w:r>
                        <w:rPr>
                          <w:sz w:val="24"/>
                        </w:rPr>
                        <w:t>y</w:t>
                      </w:r>
                      <w:r>
                        <w:rPr>
                          <w:spacing w:val="-14"/>
                          <w:sz w:val="24"/>
                        </w:rPr>
                        <w:t xml:space="preserve"> </w:t>
                      </w:r>
                      <w:r>
                        <w:rPr>
                          <w:sz w:val="24"/>
                        </w:rPr>
                        <w:t>el</w:t>
                      </w:r>
                      <w:r>
                        <w:rPr>
                          <w:spacing w:val="-7"/>
                          <w:sz w:val="24"/>
                        </w:rPr>
                        <w:t xml:space="preserve"> </w:t>
                      </w:r>
                      <w:r>
                        <w:rPr>
                          <w:sz w:val="24"/>
                        </w:rPr>
                        <w:t>acceso</w:t>
                      </w:r>
                      <w:r>
                        <w:rPr>
                          <w:spacing w:val="-5"/>
                          <w:sz w:val="24"/>
                        </w:rPr>
                        <w:t xml:space="preserve"> </w:t>
                      </w:r>
                      <w:r>
                        <w:rPr>
                          <w:sz w:val="24"/>
                        </w:rPr>
                        <w:t>a</w:t>
                      </w:r>
                      <w:r>
                        <w:rPr>
                          <w:spacing w:val="-5"/>
                          <w:sz w:val="24"/>
                        </w:rPr>
                        <w:t xml:space="preserve"> </w:t>
                      </w:r>
                      <w:r>
                        <w:rPr>
                          <w:sz w:val="24"/>
                        </w:rPr>
                        <w:t>la</w:t>
                      </w:r>
                      <w:r>
                        <w:rPr>
                          <w:spacing w:val="-6"/>
                          <w:sz w:val="24"/>
                        </w:rPr>
                        <w:t xml:space="preserve"> </w:t>
                      </w:r>
                      <w:r>
                        <w:rPr>
                          <w:sz w:val="24"/>
                        </w:rPr>
                        <w:t>información</w:t>
                      </w:r>
                      <w:r>
                        <w:rPr>
                          <w:spacing w:val="-2"/>
                          <w:sz w:val="24"/>
                        </w:rPr>
                        <w:t xml:space="preserve"> </w:t>
                      </w:r>
                      <w:r>
                        <w:rPr>
                          <w:sz w:val="24"/>
                        </w:rPr>
                        <w:t>pública.</w:t>
                      </w:r>
                    </w:p>
                    <w:p w14:paraId="7D22E6B9" w14:textId="77777777" w:rsidR="00B47209" w:rsidRDefault="00B47209" w:rsidP="005D0ADE">
                      <w:pPr>
                        <w:pStyle w:val="Textoindependiente"/>
                        <w:spacing w:before="3"/>
                      </w:pPr>
                    </w:p>
                    <w:p w14:paraId="3EFA4A8F" w14:textId="77777777" w:rsidR="00B47209" w:rsidRDefault="00B47209" w:rsidP="005D0ADE">
                      <w:pPr>
                        <w:pStyle w:val="Prrafodelista"/>
                        <w:widowControl w:val="0"/>
                        <w:numPr>
                          <w:ilvl w:val="0"/>
                          <w:numId w:val="9"/>
                        </w:numPr>
                        <w:tabs>
                          <w:tab w:val="left" w:pos="3401"/>
                          <w:tab w:val="left" w:pos="3402"/>
                        </w:tabs>
                        <w:autoSpaceDE w:val="0"/>
                        <w:autoSpaceDN w:val="0"/>
                        <w:spacing w:after="0" w:line="237" w:lineRule="auto"/>
                        <w:ind w:right="1765"/>
                        <w:contextualSpacing w:val="0"/>
                        <w:rPr>
                          <w:sz w:val="24"/>
                        </w:rPr>
                      </w:pPr>
                      <w:r>
                        <w:rPr>
                          <w:sz w:val="24"/>
                        </w:rPr>
                        <w:t>Facilitar</w:t>
                      </w:r>
                      <w:r>
                        <w:rPr>
                          <w:spacing w:val="15"/>
                          <w:sz w:val="24"/>
                        </w:rPr>
                        <w:t xml:space="preserve"> </w:t>
                      </w:r>
                      <w:r>
                        <w:rPr>
                          <w:sz w:val="24"/>
                        </w:rPr>
                        <w:t>la</w:t>
                      </w:r>
                      <w:r>
                        <w:rPr>
                          <w:spacing w:val="19"/>
                          <w:sz w:val="24"/>
                        </w:rPr>
                        <w:t xml:space="preserve"> </w:t>
                      </w:r>
                      <w:r>
                        <w:rPr>
                          <w:sz w:val="24"/>
                        </w:rPr>
                        <w:t>inclusión</w:t>
                      </w:r>
                      <w:r>
                        <w:rPr>
                          <w:spacing w:val="19"/>
                          <w:sz w:val="24"/>
                        </w:rPr>
                        <w:t xml:space="preserve"> </w:t>
                      </w:r>
                      <w:r>
                        <w:rPr>
                          <w:sz w:val="24"/>
                        </w:rPr>
                        <w:t>social</w:t>
                      </w:r>
                      <w:r>
                        <w:rPr>
                          <w:spacing w:val="18"/>
                          <w:sz w:val="24"/>
                        </w:rPr>
                        <w:t xml:space="preserve"> </w:t>
                      </w:r>
                      <w:r>
                        <w:rPr>
                          <w:sz w:val="24"/>
                        </w:rPr>
                        <w:t>para</w:t>
                      </w:r>
                      <w:r>
                        <w:rPr>
                          <w:spacing w:val="12"/>
                          <w:sz w:val="24"/>
                        </w:rPr>
                        <w:t xml:space="preserve"> </w:t>
                      </w:r>
                      <w:r>
                        <w:rPr>
                          <w:sz w:val="24"/>
                        </w:rPr>
                        <w:t>grupos</w:t>
                      </w:r>
                      <w:r>
                        <w:rPr>
                          <w:spacing w:val="12"/>
                          <w:sz w:val="24"/>
                        </w:rPr>
                        <w:t xml:space="preserve"> </w:t>
                      </w:r>
                      <w:r>
                        <w:rPr>
                          <w:sz w:val="24"/>
                        </w:rPr>
                        <w:t>con</w:t>
                      </w:r>
                      <w:r>
                        <w:rPr>
                          <w:spacing w:val="17"/>
                          <w:sz w:val="24"/>
                        </w:rPr>
                        <w:t xml:space="preserve"> </w:t>
                      </w:r>
                      <w:r>
                        <w:rPr>
                          <w:sz w:val="24"/>
                        </w:rPr>
                        <w:t>discapacidad,</w:t>
                      </w:r>
                      <w:r>
                        <w:rPr>
                          <w:spacing w:val="16"/>
                          <w:sz w:val="24"/>
                        </w:rPr>
                        <w:t xml:space="preserve"> </w:t>
                      </w:r>
                      <w:r>
                        <w:rPr>
                          <w:sz w:val="24"/>
                        </w:rPr>
                        <w:t>para</w:t>
                      </w:r>
                      <w:r>
                        <w:rPr>
                          <w:spacing w:val="13"/>
                          <w:sz w:val="24"/>
                        </w:rPr>
                        <w:t xml:space="preserve"> </w:t>
                      </w:r>
                      <w:r>
                        <w:rPr>
                          <w:sz w:val="24"/>
                        </w:rPr>
                        <w:t>el</w:t>
                      </w:r>
                      <w:r>
                        <w:rPr>
                          <w:spacing w:val="-63"/>
                          <w:sz w:val="24"/>
                        </w:rPr>
                        <w:t xml:space="preserve"> </w:t>
                      </w:r>
                      <w:r>
                        <w:rPr>
                          <w:sz w:val="24"/>
                        </w:rPr>
                        <w:t>goce</w:t>
                      </w:r>
                      <w:r>
                        <w:rPr>
                          <w:spacing w:val="-4"/>
                          <w:sz w:val="24"/>
                        </w:rPr>
                        <w:t xml:space="preserve"> </w:t>
                      </w:r>
                      <w:r>
                        <w:rPr>
                          <w:sz w:val="24"/>
                        </w:rPr>
                        <w:t>efectivo</w:t>
                      </w:r>
                      <w:r>
                        <w:rPr>
                          <w:spacing w:val="-1"/>
                          <w:sz w:val="24"/>
                        </w:rPr>
                        <w:t xml:space="preserve"> </w:t>
                      </w:r>
                      <w:r>
                        <w:rPr>
                          <w:sz w:val="24"/>
                        </w:rPr>
                        <w:t>de</w:t>
                      </w:r>
                      <w:r>
                        <w:rPr>
                          <w:spacing w:val="1"/>
                          <w:sz w:val="24"/>
                        </w:rPr>
                        <w:t xml:space="preserve"> </w:t>
                      </w:r>
                      <w:proofErr w:type="spellStart"/>
                      <w:r>
                        <w:rPr>
                          <w:sz w:val="24"/>
                        </w:rPr>
                        <w:t>susDerechos</w:t>
                      </w:r>
                      <w:proofErr w:type="spellEnd"/>
                      <w:r>
                        <w:rPr>
                          <w:spacing w:val="-5"/>
                          <w:sz w:val="24"/>
                        </w:rPr>
                        <w:t xml:space="preserve"> </w:t>
                      </w:r>
                      <w:r>
                        <w:rPr>
                          <w:sz w:val="24"/>
                        </w:rPr>
                        <w:t>en</w:t>
                      </w:r>
                      <w:r>
                        <w:rPr>
                          <w:spacing w:val="-1"/>
                          <w:sz w:val="24"/>
                        </w:rPr>
                        <w:t xml:space="preserve"> </w:t>
                      </w:r>
                      <w:r>
                        <w:rPr>
                          <w:sz w:val="24"/>
                        </w:rPr>
                        <w:t>igualdad</w:t>
                      </w:r>
                      <w:r>
                        <w:rPr>
                          <w:spacing w:val="-1"/>
                          <w:sz w:val="24"/>
                        </w:rPr>
                        <w:t xml:space="preserve"> </w:t>
                      </w:r>
                      <w:r>
                        <w:rPr>
                          <w:sz w:val="24"/>
                        </w:rPr>
                        <w:t>de</w:t>
                      </w:r>
                      <w:r>
                        <w:rPr>
                          <w:spacing w:val="-5"/>
                          <w:sz w:val="24"/>
                        </w:rPr>
                        <w:t xml:space="preserve"> </w:t>
                      </w:r>
                      <w:r>
                        <w:rPr>
                          <w:sz w:val="24"/>
                        </w:rPr>
                        <w:t>condiciones.</w:t>
                      </w:r>
                    </w:p>
                    <w:p w14:paraId="10E241C2" w14:textId="77777777" w:rsidR="00B47209" w:rsidRDefault="00B47209" w:rsidP="005D0ADE">
                      <w:pPr>
                        <w:jc w:val="center"/>
                      </w:pPr>
                    </w:p>
                  </w:txbxContent>
                </v:textbox>
                <w10:anchorlock/>
              </v:rect>
            </w:pict>
          </mc:Fallback>
        </mc:AlternateContent>
      </w:r>
    </w:p>
    <w:p w14:paraId="0C10AD15" w14:textId="332FB487" w:rsidR="00673633" w:rsidRPr="005E37D1" w:rsidRDefault="00673633" w:rsidP="00673633">
      <w:pPr>
        <w:rPr>
          <w:rFonts w:ascii="Arial" w:hAnsi="Arial" w:cs="Arial"/>
          <w:color w:val="404040" w:themeColor="text1" w:themeTint="BF"/>
          <w:sz w:val="24"/>
          <w:szCs w:val="24"/>
          <w:lang w:val="es-ES"/>
        </w:rPr>
      </w:pPr>
    </w:p>
    <w:sectPr w:rsidR="00673633" w:rsidRPr="005E37D1" w:rsidSect="008A2F4F">
      <w:headerReference w:type="even" r:id="rId53"/>
      <w:headerReference w:type="default" r:id="rId54"/>
      <w:footerReference w:type="even" r:id="rId55"/>
      <w:footerReference w:type="default" r:id="rId56"/>
      <w:headerReference w:type="first" r:id="rId57"/>
      <w:footerReference w:type="first" r:id="rId58"/>
      <w:pgSz w:w="12240" w:h="15840"/>
      <w:pgMar w:top="2268"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2DF50" w14:textId="77777777" w:rsidR="00A32C98" w:rsidRDefault="00A32C98" w:rsidP="00E85242">
      <w:pPr>
        <w:spacing w:after="0" w:line="240" w:lineRule="auto"/>
      </w:pPr>
      <w:r>
        <w:separator/>
      </w:r>
    </w:p>
  </w:endnote>
  <w:endnote w:type="continuationSeparator" w:id="0">
    <w:p w14:paraId="0D774489" w14:textId="77777777" w:rsidR="00A32C98" w:rsidRDefault="00A32C98" w:rsidP="00E85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7F08C" w14:textId="77777777" w:rsidR="00B47209" w:rsidRDefault="00B472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081331"/>
      <w:docPartObj>
        <w:docPartGallery w:val="Page Numbers (Bottom of Page)"/>
        <w:docPartUnique/>
      </w:docPartObj>
    </w:sdtPr>
    <w:sdtEndPr/>
    <w:sdtContent>
      <w:p w14:paraId="7F493B82" w14:textId="7F9BDE72" w:rsidR="00B47209" w:rsidRPr="00E85242" w:rsidRDefault="00B47209" w:rsidP="00E76D62">
        <w:pPr>
          <w:pStyle w:val="Piedepgina"/>
          <w:rPr>
            <w:sz w:val="16"/>
          </w:rPr>
        </w:pPr>
      </w:p>
      <w:p w14:paraId="7F493B83" w14:textId="435E0176" w:rsidR="00B47209" w:rsidRDefault="00B47209">
        <w:pPr>
          <w:pStyle w:val="Piedepgina"/>
          <w:jc w:val="right"/>
        </w:pPr>
        <w:r>
          <w:fldChar w:fldCharType="begin"/>
        </w:r>
        <w:r>
          <w:instrText>PAGE   \* MERGEFORMAT</w:instrText>
        </w:r>
        <w:r>
          <w:fldChar w:fldCharType="separate"/>
        </w:r>
        <w:r w:rsidR="00F02BEA" w:rsidRPr="00F02BEA">
          <w:rPr>
            <w:noProof/>
            <w:lang w:val="es-ES"/>
          </w:rPr>
          <w:t>34</w:t>
        </w:r>
        <w:r>
          <w:fldChar w:fldCharType="end"/>
        </w:r>
      </w:p>
    </w:sdtContent>
  </w:sdt>
  <w:p w14:paraId="7F493B84" w14:textId="77777777" w:rsidR="00B47209" w:rsidRPr="00E85242" w:rsidRDefault="00B47209" w:rsidP="00E85242">
    <w:pPr>
      <w:pStyle w:val="Piedepgina"/>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85AE3" w14:textId="77777777" w:rsidR="00B47209" w:rsidRDefault="00B472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F1259" w14:textId="77777777" w:rsidR="00A32C98" w:rsidRDefault="00A32C98" w:rsidP="00E85242">
      <w:pPr>
        <w:spacing w:after="0" w:line="240" w:lineRule="auto"/>
      </w:pPr>
      <w:r>
        <w:separator/>
      </w:r>
    </w:p>
  </w:footnote>
  <w:footnote w:type="continuationSeparator" w:id="0">
    <w:p w14:paraId="3CDD6072" w14:textId="77777777" w:rsidR="00A32C98" w:rsidRDefault="00A32C98" w:rsidP="00E85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B0376" w14:textId="2F64BBF2" w:rsidR="00B47209" w:rsidRDefault="00A32C98">
    <w:pPr>
      <w:pStyle w:val="Encabezado"/>
    </w:pPr>
    <w:r>
      <w:rPr>
        <w:noProof/>
        <w:lang w:val="en-US"/>
      </w:rPr>
      <w:pict w14:anchorId="468B1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1186547" o:spid="_x0000_s2050" type="#_x0000_t75" style="position:absolute;margin-left:0;margin-top:0;width:615.05pt;height:795.95pt;z-index:-251657216;mso-position-horizontal:center;mso-position-horizontal-relative:margin;mso-position-vertical:center;mso-position-vertical-relative:margin" o:allowincell="f">
          <v:imagedata r:id="rId1" o:title="Hoj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169C3" w14:textId="7D340756" w:rsidR="00B47209" w:rsidRDefault="00A32C98">
    <w:pPr>
      <w:pStyle w:val="Encabezado"/>
    </w:pPr>
    <w:r>
      <w:rPr>
        <w:noProof/>
        <w:lang w:val="en-US"/>
      </w:rPr>
      <w:pict w14:anchorId="500A6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1186548" o:spid="_x0000_s2051" type="#_x0000_t75" style="position:absolute;margin-left:0;margin-top:0;width:615.05pt;height:795.95pt;z-index:-251656192;mso-position-horizontal:center;mso-position-horizontal-relative:margin;mso-position-vertical:center;mso-position-vertical-relative:margin" o:allowincell="f">
          <v:imagedata r:id="rId1" o:title="Hoja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EC49" w14:textId="3FF9063F" w:rsidR="00B47209" w:rsidRDefault="00A32C98">
    <w:pPr>
      <w:pStyle w:val="Encabezado"/>
    </w:pPr>
    <w:r>
      <w:rPr>
        <w:noProof/>
        <w:lang w:val="en-US"/>
      </w:rPr>
      <w:pict w14:anchorId="4F717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1186546" o:spid="_x0000_s2049" type="#_x0000_t75" style="position:absolute;margin-left:0;margin-top:0;width:615.05pt;height:795.95pt;z-index:-251658240;mso-position-horizontal:center;mso-position-horizontal-relative:margin;mso-position-vertical:center;mso-position-vertical-relative:margin" o:allowincell="f">
          <v:imagedata r:id="rId1" o:title="Hoj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1658"/>
    <w:multiLevelType w:val="hybridMultilevel"/>
    <w:tmpl w:val="CF9AE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840098"/>
    <w:multiLevelType w:val="hybridMultilevel"/>
    <w:tmpl w:val="FB082A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0C64A9"/>
    <w:multiLevelType w:val="multilevel"/>
    <w:tmpl w:val="F8DA888E"/>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7A54D49"/>
    <w:multiLevelType w:val="hybridMultilevel"/>
    <w:tmpl w:val="7182F046"/>
    <w:lvl w:ilvl="0" w:tplc="240A0001">
      <w:start w:val="1"/>
      <w:numFmt w:val="bullet"/>
      <w:lvlText w:val=""/>
      <w:lvlJc w:val="left"/>
      <w:pPr>
        <w:ind w:left="740" w:hanging="360"/>
      </w:pPr>
      <w:rPr>
        <w:rFonts w:ascii="Symbol" w:hAnsi="Symbol" w:hint="default"/>
      </w:rPr>
    </w:lvl>
    <w:lvl w:ilvl="1" w:tplc="240A0003" w:tentative="1">
      <w:start w:val="1"/>
      <w:numFmt w:val="bullet"/>
      <w:lvlText w:val="o"/>
      <w:lvlJc w:val="left"/>
      <w:pPr>
        <w:ind w:left="1460" w:hanging="360"/>
      </w:pPr>
      <w:rPr>
        <w:rFonts w:ascii="Courier New" w:hAnsi="Courier New" w:cs="Courier New" w:hint="default"/>
      </w:rPr>
    </w:lvl>
    <w:lvl w:ilvl="2" w:tplc="240A0005" w:tentative="1">
      <w:start w:val="1"/>
      <w:numFmt w:val="bullet"/>
      <w:lvlText w:val=""/>
      <w:lvlJc w:val="left"/>
      <w:pPr>
        <w:ind w:left="2180" w:hanging="360"/>
      </w:pPr>
      <w:rPr>
        <w:rFonts w:ascii="Wingdings" w:hAnsi="Wingdings" w:hint="default"/>
      </w:rPr>
    </w:lvl>
    <w:lvl w:ilvl="3" w:tplc="240A0001" w:tentative="1">
      <w:start w:val="1"/>
      <w:numFmt w:val="bullet"/>
      <w:lvlText w:val=""/>
      <w:lvlJc w:val="left"/>
      <w:pPr>
        <w:ind w:left="2900" w:hanging="360"/>
      </w:pPr>
      <w:rPr>
        <w:rFonts w:ascii="Symbol" w:hAnsi="Symbol" w:hint="default"/>
      </w:rPr>
    </w:lvl>
    <w:lvl w:ilvl="4" w:tplc="240A0003" w:tentative="1">
      <w:start w:val="1"/>
      <w:numFmt w:val="bullet"/>
      <w:lvlText w:val="o"/>
      <w:lvlJc w:val="left"/>
      <w:pPr>
        <w:ind w:left="3620" w:hanging="360"/>
      </w:pPr>
      <w:rPr>
        <w:rFonts w:ascii="Courier New" w:hAnsi="Courier New" w:cs="Courier New" w:hint="default"/>
      </w:rPr>
    </w:lvl>
    <w:lvl w:ilvl="5" w:tplc="240A0005" w:tentative="1">
      <w:start w:val="1"/>
      <w:numFmt w:val="bullet"/>
      <w:lvlText w:val=""/>
      <w:lvlJc w:val="left"/>
      <w:pPr>
        <w:ind w:left="4340" w:hanging="360"/>
      </w:pPr>
      <w:rPr>
        <w:rFonts w:ascii="Wingdings" w:hAnsi="Wingdings" w:hint="default"/>
      </w:rPr>
    </w:lvl>
    <w:lvl w:ilvl="6" w:tplc="240A0001" w:tentative="1">
      <w:start w:val="1"/>
      <w:numFmt w:val="bullet"/>
      <w:lvlText w:val=""/>
      <w:lvlJc w:val="left"/>
      <w:pPr>
        <w:ind w:left="5060" w:hanging="360"/>
      </w:pPr>
      <w:rPr>
        <w:rFonts w:ascii="Symbol" w:hAnsi="Symbol" w:hint="default"/>
      </w:rPr>
    </w:lvl>
    <w:lvl w:ilvl="7" w:tplc="240A0003" w:tentative="1">
      <w:start w:val="1"/>
      <w:numFmt w:val="bullet"/>
      <w:lvlText w:val="o"/>
      <w:lvlJc w:val="left"/>
      <w:pPr>
        <w:ind w:left="5780" w:hanging="360"/>
      </w:pPr>
      <w:rPr>
        <w:rFonts w:ascii="Courier New" w:hAnsi="Courier New" w:cs="Courier New" w:hint="default"/>
      </w:rPr>
    </w:lvl>
    <w:lvl w:ilvl="8" w:tplc="240A0005" w:tentative="1">
      <w:start w:val="1"/>
      <w:numFmt w:val="bullet"/>
      <w:lvlText w:val=""/>
      <w:lvlJc w:val="left"/>
      <w:pPr>
        <w:ind w:left="6500" w:hanging="360"/>
      </w:pPr>
      <w:rPr>
        <w:rFonts w:ascii="Wingdings" w:hAnsi="Wingdings" w:hint="default"/>
      </w:rPr>
    </w:lvl>
  </w:abstractNum>
  <w:abstractNum w:abstractNumId="4" w15:restartNumberingAfterBreak="0">
    <w:nsid w:val="1C523F96"/>
    <w:multiLevelType w:val="hybridMultilevel"/>
    <w:tmpl w:val="3522BD2E"/>
    <w:lvl w:ilvl="0" w:tplc="334C6E96">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0E43E3"/>
    <w:multiLevelType w:val="hybridMultilevel"/>
    <w:tmpl w:val="5AE2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553BB"/>
    <w:multiLevelType w:val="multilevel"/>
    <w:tmpl w:val="1AF44326"/>
    <w:lvl w:ilvl="0">
      <w:start w:val="1"/>
      <w:numFmt w:val="decimal"/>
      <w:lvlText w:val="%1"/>
      <w:lvlJc w:val="left"/>
      <w:pPr>
        <w:ind w:left="600" w:hanging="600"/>
      </w:pPr>
      <w:rPr>
        <w:rFonts w:eastAsiaTheme="minorHAnsi" w:hint="default"/>
        <w:b w:val="0"/>
        <w:color w:val="auto"/>
      </w:rPr>
    </w:lvl>
    <w:lvl w:ilvl="1">
      <w:start w:val="1"/>
      <w:numFmt w:val="decimal"/>
      <w:lvlText w:val="%1.%2"/>
      <w:lvlJc w:val="left"/>
      <w:pPr>
        <w:ind w:left="600" w:hanging="600"/>
      </w:pPr>
      <w:rPr>
        <w:rFonts w:eastAsiaTheme="minorHAnsi" w:hint="default"/>
        <w:b w:val="0"/>
        <w:color w:val="auto"/>
      </w:rPr>
    </w:lvl>
    <w:lvl w:ilvl="2">
      <w:start w:val="1"/>
      <w:numFmt w:val="decimal"/>
      <w:lvlText w:val="%1.%2.%3"/>
      <w:lvlJc w:val="left"/>
      <w:pPr>
        <w:ind w:left="862" w:hanging="720"/>
      </w:pPr>
      <w:rPr>
        <w:rFonts w:eastAsiaTheme="minorHAnsi" w:hint="default"/>
        <w:b/>
        <w:color w:val="auto"/>
      </w:rPr>
    </w:lvl>
    <w:lvl w:ilvl="3">
      <w:start w:val="1"/>
      <w:numFmt w:val="decimal"/>
      <w:lvlText w:val="%1.%2.%3.%4"/>
      <w:lvlJc w:val="left"/>
      <w:pPr>
        <w:ind w:left="1080" w:hanging="1080"/>
      </w:pPr>
      <w:rPr>
        <w:rFonts w:eastAsiaTheme="minorHAnsi" w:hint="default"/>
        <w:b w:val="0"/>
        <w:color w:val="auto"/>
      </w:rPr>
    </w:lvl>
    <w:lvl w:ilvl="4">
      <w:start w:val="1"/>
      <w:numFmt w:val="decimal"/>
      <w:lvlText w:val="%1.%2.%3.%4.%5"/>
      <w:lvlJc w:val="left"/>
      <w:pPr>
        <w:ind w:left="1080" w:hanging="1080"/>
      </w:pPr>
      <w:rPr>
        <w:rFonts w:eastAsiaTheme="minorHAnsi" w:hint="default"/>
        <w:b w:val="0"/>
        <w:color w:val="auto"/>
      </w:rPr>
    </w:lvl>
    <w:lvl w:ilvl="5">
      <w:start w:val="1"/>
      <w:numFmt w:val="decimal"/>
      <w:lvlText w:val="%1.%2.%3.%4.%5.%6"/>
      <w:lvlJc w:val="left"/>
      <w:pPr>
        <w:ind w:left="1440" w:hanging="1440"/>
      </w:pPr>
      <w:rPr>
        <w:rFonts w:eastAsiaTheme="minorHAnsi" w:hint="default"/>
        <w:b w:val="0"/>
        <w:color w:val="auto"/>
      </w:rPr>
    </w:lvl>
    <w:lvl w:ilvl="6">
      <w:start w:val="1"/>
      <w:numFmt w:val="decimal"/>
      <w:lvlText w:val="%1.%2.%3.%4.%5.%6.%7"/>
      <w:lvlJc w:val="left"/>
      <w:pPr>
        <w:ind w:left="1440" w:hanging="1440"/>
      </w:pPr>
      <w:rPr>
        <w:rFonts w:eastAsiaTheme="minorHAnsi" w:hint="default"/>
        <w:b w:val="0"/>
        <w:color w:val="auto"/>
      </w:rPr>
    </w:lvl>
    <w:lvl w:ilvl="7">
      <w:start w:val="1"/>
      <w:numFmt w:val="decimal"/>
      <w:lvlText w:val="%1.%2.%3.%4.%5.%6.%7.%8"/>
      <w:lvlJc w:val="left"/>
      <w:pPr>
        <w:ind w:left="1800" w:hanging="1800"/>
      </w:pPr>
      <w:rPr>
        <w:rFonts w:eastAsiaTheme="minorHAnsi" w:hint="default"/>
        <w:b w:val="0"/>
        <w:color w:val="auto"/>
      </w:rPr>
    </w:lvl>
    <w:lvl w:ilvl="8">
      <w:start w:val="1"/>
      <w:numFmt w:val="decimal"/>
      <w:lvlText w:val="%1.%2.%3.%4.%5.%6.%7.%8.%9"/>
      <w:lvlJc w:val="left"/>
      <w:pPr>
        <w:ind w:left="1800" w:hanging="1800"/>
      </w:pPr>
      <w:rPr>
        <w:rFonts w:eastAsiaTheme="minorHAnsi" w:hint="default"/>
        <w:b w:val="0"/>
        <w:color w:val="auto"/>
      </w:rPr>
    </w:lvl>
  </w:abstractNum>
  <w:abstractNum w:abstractNumId="7" w15:restartNumberingAfterBreak="0">
    <w:nsid w:val="28FF7F99"/>
    <w:multiLevelType w:val="multilevel"/>
    <w:tmpl w:val="3132CA44"/>
    <w:lvl w:ilvl="0">
      <w:start w:val="2"/>
      <w:numFmt w:val="decimal"/>
      <w:lvlText w:val="%1."/>
      <w:lvlJc w:val="left"/>
      <w:pPr>
        <w:ind w:left="3401" w:hanging="572"/>
      </w:pPr>
      <w:rPr>
        <w:rFonts w:ascii="Arial" w:eastAsia="Arial" w:hAnsi="Arial" w:cs="Arial" w:hint="default"/>
        <w:b/>
        <w:bCs/>
        <w:spacing w:val="-1"/>
        <w:w w:val="100"/>
        <w:sz w:val="22"/>
        <w:szCs w:val="22"/>
        <w:lang w:val="es-ES" w:eastAsia="en-US" w:bidi="ar-SA"/>
      </w:rPr>
    </w:lvl>
    <w:lvl w:ilvl="1">
      <w:start w:val="1"/>
      <w:numFmt w:val="decimal"/>
      <w:lvlText w:val="%1.%2."/>
      <w:lvlJc w:val="left"/>
      <w:pPr>
        <w:ind w:left="3463" w:hanging="634"/>
      </w:pPr>
      <w:rPr>
        <w:rFonts w:ascii="Arial" w:eastAsia="Arial" w:hAnsi="Arial" w:cs="Arial" w:hint="default"/>
        <w:b/>
        <w:bCs/>
        <w:w w:val="100"/>
        <w:sz w:val="22"/>
        <w:szCs w:val="22"/>
        <w:lang w:val="es-ES" w:eastAsia="en-US" w:bidi="ar-SA"/>
      </w:rPr>
    </w:lvl>
    <w:lvl w:ilvl="2">
      <w:start w:val="1"/>
      <w:numFmt w:val="decimal"/>
      <w:lvlText w:val="%3."/>
      <w:lvlJc w:val="left"/>
      <w:pPr>
        <w:ind w:left="6176" w:hanging="852"/>
        <w:jc w:val="right"/>
      </w:pPr>
      <w:rPr>
        <w:rFonts w:hint="default"/>
        <w:b/>
        <w:bCs/>
        <w:w w:val="99"/>
        <w:lang w:val="es-ES" w:eastAsia="en-US" w:bidi="ar-SA"/>
      </w:rPr>
    </w:lvl>
    <w:lvl w:ilvl="3">
      <w:start w:val="1"/>
      <w:numFmt w:val="decimal"/>
      <w:lvlText w:val="%3.%4."/>
      <w:lvlJc w:val="left"/>
      <w:pPr>
        <w:ind w:left="3264" w:hanging="432"/>
        <w:jc w:val="right"/>
      </w:pPr>
      <w:rPr>
        <w:rFonts w:hint="default"/>
        <w:b/>
        <w:bCs/>
        <w:w w:val="100"/>
        <w:lang w:val="es-ES" w:eastAsia="en-US" w:bidi="ar-SA"/>
      </w:rPr>
    </w:lvl>
    <w:lvl w:ilvl="4">
      <w:numFmt w:val="bullet"/>
      <w:lvlText w:val="•"/>
      <w:lvlJc w:val="left"/>
      <w:pPr>
        <w:ind w:left="6180" w:hanging="432"/>
      </w:pPr>
      <w:rPr>
        <w:rFonts w:hint="default"/>
        <w:lang w:val="es-ES" w:eastAsia="en-US" w:bidi="ar-SA"/>
      </w:rPr>
    </w:lvl>
    <w:lvl w:ilvl="5">
      <w:numFmt w:val="bullet"/>
      <w:lvlText w:val="•"/>
      <w:lvlJc w:val="left"/>
      <w:pPr>
        <w:ind w:left="7190" w:hanging="432"/>
      </w:pPr>
      <w:rPr>
        <w:rFonts w:hint="default"/>
        <w:lang w:val="es-ES" w:eastAsia="en-US" w:bidi="ar-SA"/>
      </w:rPr>
    </w:lvl>
    <w:lvl w:ilvl="6">
      <w:numFmt w:val="bullet"/>
      <w:lvlText w:val="•"/>
      <w:lvlJc w:val="left"/>
      <w:pPr>
        <w:ind w:left="8200" w:hanging="432"/>
      </w:pPr>
      <w:rPr>
        <w:rFonts w:hint="default"/>
        <w:lang w:val="es-ES" w:eastAsia="en-US" w:bidi="ar-SA"/>
      </w:rPr>
    </w:lvl>
    <w:lvl w:ilvl="7">
      <w:numFmt w:val="bullet"/>
      <w:lvlText w:val="•"/>
      <w:lvlJc w:val="left"/>
      <w:pPr>
        <w:ind w:left="9210" w:hanging="432"/>
      </w:pPr>
      <w:rPr>
        <w:rFonts w:hint="default"/>
        <w:lang w:val="es-ES" w:eastAsia="en-US" w:bidi="ar-SA"/>
      </w:rPr>
    </w:lvl>
    <w:lvl w:ilvl="8">
      <w:numFmt w:val="bullet"/>
      <w:lvlText w:val="•"/>
      <w:lvlJc w:val="left"/>
      <w:pPr>
        <w:ind w:left="10220" w:hanging="432"/>
      </w:pPr>
      <w:rPr>
        <w:rFonts w:hint="default"/>
        <w:lang w:val="es-ES" w:eastAsia="en-US" w:bidi="ar-SA"/>
      </w:rPr>
    </w:lvl>
  </w:abstractNum>
  <w:abstractNum w:abstractNumId="8" w15:restartNumberingAfterBreak="0">
    <w:nsid w:val="2B4F40D9"/>
    <w:multiLevelType w:val="hybridMultilevel"/>
    <w:tmpl w:val="EC867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8414F2"/>
    <w:multiLevelType w:val="multilevel"/>
    <w:tmpl w:val="20D4EC3C"/>
    <w:lvl w:ilvl="0">
      <w:start w:val="1"/>
      <w:numFmt w:val="decimal"/>
      <w:lvlText w:val="%1."/>
      <w:lvlJc w:val="left"/>
      <w:pPr>
        <w:ind w:left="3542" w:hanging="708"/>
      </w:pPr>
      <w:rPr>
        <w:rFonts w:ascii="Arial" w:eastAsia="Arial" w:hAnsi="Arial" w:cs="Arial" w:hint="default"/>
        <w:b/>
        <w:bCs/>
        <w:spacing w:val="-1"/>
        <w:w w:val="100"/>
        <w:sz w:val="22"/>
        <w:szCs w:val="22"/>
        <w:lang w:val="es-ES" w:eastAsia="en-US" w:bidi="ar-SA"/>
      </w:rPr>
    </w:lvl>
    <w:lvl w:ilvl="1">
      <w:start w:val="1"/>
      <w:numFmt w:val="decimal"/>
      <w:lvlText w:val="%1.%2."/>
      <w:lvlJc w:val="left"/>
      <w:pPr>
        <w:ind w:left="3542" w:hanging="708"/>
      </w:pPr>
      <w:rPr>
        <w:rFonts w:ascii="Arial" w:eastAsia="Arial" w:hAnsi="Arial" w:cs="Arial" w:hint="default"/>
        <w:b/>
        <w:bCs/>
        <w:w w:val="100"/>
        <w:sz w:val="22"/>
        <w:szCs w:val="22"/>
        <w:lang w:val="es-ES" w:eastAsia="en-US" w:bidi="ar-SA"/>
      </w:rPr>
    </w:lvl>
    <w:lvl w:ilvl="2">
      <w:numFmt w:val="bullet"/>
      <w:lvlText w:val="•"/>
      <w:lvlJc w:val="left"/>
      <w:pPr>
        <w:ind w:left="5280" w:hanging="708"/>
      </w:pPr>
      <w:rPr>
        <w:rFonts w:hint="default"/>
        <w:lang w:val="es-ES" w:eastAsia="en-US" w:bidi="ar-SA"/>
      </w:rPr>
    </w:lvl>
    <w:lvl w:ilvl="3">
      <w:numFmt w:val="bullet"/>
      <w:lvlText w:val="•"/>
      <w:lvlJc w:val="left"/>
      <w:pPr>
        <w:ind w:left="6150" w:hanging="708"/>
      </w:pPr>
      <w:rPr>
        <w:rFonts w:hint="default"/>
        <w:lang w:val="es-ES" w:eastAsia="en-US" w:bidi="ar-SA"/>
      </w:rPr>
    </w:lvl>
    <w:lvl w:ilvl="4">
      <w:numFmt w:val="bullet"/>
      <w:lvlText w:val="•"/>
      <w:lvlJc w:val="left"/>
      <w:pPr>
        <w:ind w:left="7020" w:hanging="708"/>
      </w:pPr>
      <w:rPr>
        <w:rFonts w:hint="default"/>
        <w:lang w:val="es-ES" w:eastAsia="en-US" w:bidi="ar-SA"/>
      </w:rPr>
    </w:lvl>
    <w:lvl w:ilvl="5">
      <w:numFmt w:val="bullet"/>
      <w:lvlText w:val="•"/>
      <w:lvlJc w:val="left"/>
      <w:pPr>
        <w:ind w:left="7890" w:hanging="708"/>
      </w:pPr>
      <w:rPr>
        <w:rFonts w:hint="default"/>
        <w:lang w:val="es-ES" w:eastAsia="en-US" w:bidi="ar-SA"/>
      </w:rPr>
    </w:lvl>
    <w:lvl w:ilvl="6">
      <w:numFmt w:val="bullet"/>
      <w:lvlText w:val="•"/>
      <w:lvlJc w:val="left"/>
      <w:pPr>
        <w:ind w:left="8760" w:hanging="708"/>
      </w:pPr>
      <w:rPr>
        <w:rFonts w:hint="default"/>
        <w:lang w:val="es-ES" w:eastAsia="en-US" w:bidi="ar-SA"/>
      </w:rPr>
    </w:lvl>
    <w:lvl w:ilvl="7">
      <w:numFmt w:val="bullet"/>
      <w:lvlText w:val="•"/>
      <w:lvlJc w:val="left"/>
      <w:pPr>
        <w:ind w:left="9630" w:hanging="708"/>
      </w:pPr>
      <w:rPr>
        <w:rFonts w:hint="default"/>
        <w:lang w:val="es-ES" w:eastAsia="en-US" w:bidi="ar-SA"/>
      </w:rPr>
    </w:lvl>
    <w:lvl w:ilvl="8">
      <w:numFmt w:val="bullet"/>
      <w:lvlText w:val="•"/>
      <w:lvlJc w:val="left"/>
      <w:pPr>
        <w:ind w:left="10500" w:hanging="708"/>
      </w:pPr>
      <w:rPr>
        <w:rFonts w:hint="default"/>
        <w:lang w:val="es-ES" w:eastAsia="en-US" w:bidi="ar-SA"/>
      </w:rPr>
    </w:lvl>
  </w:abstractNum>
  <w:abstractNum w:abstractNumId="10" w15:restartNumberingAfterBreak="0">
    <w:nsid w:val="31E01C5B"/>
    <w:multiLevelType w:val="hybridMultilevel"/>
    <w:tmpl w:val="20F6BFD8"/>
    <w:lvl w:ilvl="0" w:tplc="4E72CC3C">
      <w:numFmt w:val="bullet"/>
      <w:lvlText w:val="•"/>
      <w:lvlJc w:val="left"/>
      <w:pPr>
        <w:ind w:left="2268" w:hanging="572"/>
      </w:pPr>
      <w:rPr>
        <w:rFonts w:hint="default"/>
        <w:w w:val="100"/>
        <w:lang w:val="es-ES" w:eastAsia="en-US" w:bidi="ar-SA"/>
      </w:rPr>
    </w:lvl>
    <w:lvl w:ilvl="1" w:tplc="C9660B58">
      <w:numFmt w:val="bullet"/>
      <w:lvlText w:val="•"/>
      <w:lvlJc w:val="left"/>
      <w:pPr>
        <w:ind w:left="3258" w:hanging="572"/>
      </w:pPr>
      <w:rPr>
        <w:rFonts w:hint="default"/>
        <w:lang w:val="es-ES" w:eastAsia="en-US" w:bidi="ar-SA"/>
      </w:rPr>
    </w:lvl>
    <w:lvl w:ilvl="2" w:tplc="965CDDE0">
      <w:numFmt w:val="bullet"/>
      <w:lvlText w:val="•"/>
      <w:lvlJc w:val="left"/>
      <w:pPr>
        <w:ind w:left="4256" w:hanging="572"/>
      </w:pPr>
      <w:rPr>
        <w:rFonts w:hint="default"/>
        <w:lang w:val="es-ES" w:eastAsia="en-US" w:bidi="ar-SA"/>
      </w:rPr>
    </w:lvl>
    <w:lvl w:ilvl="3" w:tplc="8E5AA54E">
      <w:numFmt w:val="bullet"/>
      <w:lvlText w:val="•"/>
      <w:lvlJc w:val="left"/>
      <w:pPr>
        <w:ind w:left="5254" w:hanging="572"/>
      </w:pPr>
      <w:rPr>
        <w:rFonts w:hint="default"/>
        <w:lang w:val="es-ES" w:eastAsia="en-US" w:bidi="ar-SA"/>
      </w:rPr>
    </w:lvl>
    <w:lvl w:ilvl="4" w:tplc="4E00E704">
      <w:numFmt w:val="bullet"/>
      <w:lvlText w:val="•"/>
      <w:lvlJc w:val="left"/>
      <w:pPr>
        <w:ind w:left="6252" w:hanging="572"/>
      </w:pPr>
      <w:rPr>
        <w:rFonts w:hint="default"/>
        <w:lang w:val="es-ES" w:eastAsia="en-US" w:bidi="ar-SA"/>
      </w:rPr>
    </w:lvl>
    <w:lvl w:ilvl="5" w:tplc="1982F200">
      <w:numFmt w:val="bullet"/>
      <w:lvlText w:val="•"/>
      <w:lvlJc w:val="left"/>
      <w:pPr>
        <w:ind w:left="7250" w:hanging="572"/>
      </w:pPr>
      <w:rPr>
        <w:rFonts w:hint="default"/>
        <w:lang w:val="es-ES" w:eastAsia="en-US" w:bidi="ar-SA"/>
      </w:rPr>
    </w:lvl>
    <w:lvl w:ilvl="6" w:tplc="6D802866">
      <w:numFmt w:val="bullet"/>
      <w:lvlText w:val="•"/>
      <w:lvlJc w:val="left"/>
      <w:pPr>
        <w:ind w:left="8248" w:hanging="572"/>
      </w:pPr>
      <w:rPr>
        <w:rFonts w:hint="default"/>
        <w:lang w:val="es-ES" w:eastAsia="en-US" w:bidi="ar-SA"/>
      </w:rPr>
    </w:lvl>
    <w:lvl w:ilvl="7" w:tplc="479A47BC">
      <w:numFmt w:val="bullet"/>
      <w:lvlText w:val="•"/>
      <w:lvlJc w:val="left"/>
      <w:pPr>
        <w:ind w:left="9246" w:hanging="572"/>
      </w:pPr>
      <w:rPr>
        <w:rFonts w:hint="default"/>
        <w:lang w:val="es-ES" w:eastAsia="en-US" w:bidi="ar-SA"/>
      </w:rPr>
    </w:lvl>
    <w:lvl w:ilvl="8" w:tplc="6F8A8CF2">
      <w:numFmt w:val="bullet"/>
      <w:lvlText w:val="•"/>
      <w:lvlJc w:val="left"/>
      <w:pPr>
        <w:ind w:left="10244" w:hanging="572"/>
      </w:pPr>
      <w:rPr>
        <w:rFonts w:hint="default"/>
        <w:lang w:val="es-ES" w:eastAsia="en-US" w:bidi="ar-SA"/>
      </w:rPr>
    </w:lvl>
  </w:abstractNum>
  <w:abstractNum w:abstractNumId="11" w15:restartNumberingAfterBreak="0">
    <w:nsid w:val="343517ED"/>
    <w:multiLevelType w:val="hybridMultilevel"/>
    <w:tmpl w:val="375A0A8A"/>
    <w:lvl w:ilvl="0" w:tplc="334C6E96">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A47E75"/>
    <w:multiLevelType w:val="hybridMultilevel"/>
    <w:tmpl w:val="23D86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E92C43"/>
    <w:multiLevelType w:val="multilevel"/>
    <w:tmpl w:val="C00E89A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E236D56"/>
    <w:multiLevelType w:val="hybridMultilevel"/>
    <w:tmpl w:val="8A2E8C88"/>
    <w:lvl w:ilvl="0" w:tplc="240A0001">
      <w:start w:val="1"/>
      <w:numFmt w:val="bullet"/>
      <w:lvlText w:val=""/>
      <w:lvlJc w:val="left"/>
      <w:pPr>
        <w:ind w:left="740" w:hanging="360"/>
      </w:pPr>
      <w:rPr>
        <w:rFonts w:ascii="Symbol" w:hAnsi="Symbol" w:hint="default"/>
      </w:rPr>
    </w:lvl>
    <w:lvl w:ilvl="1" w:tplc="240A0003" w:tentative="1">
      <w:start w:val="1"/>
      <w:numFmt w:val="bullet"/>
      <w:lvlText w:val="o"/>
      <w:lvlJc w:val="left"/>
      <w:pPr>
        <w:ind w:left="1460" w:hanging="360"/>
      </w:pPr>
      <w:rPr>
        <w:rFonts w:ascii="Courier New" w:hAnsi="Courier New" w:cs="Courier New" w:hint="default"/>
      </w:rPr>
    </w:lvl>
    <w:lvl w:ilvl="2" w:tplc="240A0005" w:tentative="1">
      <w:start w:val="1"/>
      <w:numFmt w:val="bullet"/>
      <w:lvlText w:val=""/>
      <w:lvlJc w:val="left"/>
      <w:pPr>
        <w:ind w:left="2180" w:hanging="360"/>
      </w:pPr>
      <w:rPr>
        <w:rFonts w:ascii="Wingdings" w:hAnsi="Wingdings" w:hint="default"/>
      </w:rPr>
    </w:lvl>
    <w:lvl w:ilvl="3" w:tplc="240A0001" w:tentative="1">
      <w:start w:val="1"/>
      <w:numFmt w:val="bullet"/>
      <w:lvlText w:val=""/>
      <w:lvlJc w:val="left"/>
      <w:pPr>
        <w:ind w:left="2900" w:hanging="360"/>
      </w:pPr>
      <w:rPr>
        <w:rFonts w:ascii="Symbol" w:hAnsi="Symbol" w:hint="default"/>
      </w:rPr>
    </w:lvl>
    <w:lvl w:ilvl="4" w:tplc="240A0003" w:tentative="1">
      <w:start w:val="1"/>
      <w:numFmt w:val="bullet"/>
      <w:lvlText w:val="o"/>
      <w:lvlJc w:val="left"/>
      <w:pPr>
        <w:ind w:left="3620" w:hanging="360"/>
      </w:pPr>
      <w:rPr>
        <w:rFonts w:ascii="Courier New" w:hAnsi="Courier New" w:cs="Courier New" w:hint="default"/>
      </w:rPr>
    </w:lvl>
    <w:lvl w:ilvl="5" w:tplc="240A0005" w:tentative="1">
      <w:start w:val="1"/>
      <w:numFmt w:val="bullet"/>
      <w:lvlText w:val=""/>
      <w:lvlJc w:val="left"/>
      <w:pPr>
        <w:ind w:left="4340" w:hanging="360"/>
      </w:pPr>
      <w:rPr>
        <w:rFonts w:ascii="Wingdings" w:hAnsi="Wingdings" w:hint="default"/>
      </w:rPr>
    </w:lvl>
    <w:lvl w:ilvl="6" w:tplc="240A0001" w:tentative="1">
      <w:start w:val="1"/>
      <w:numFmt w:val="bullet"/>
      <w:lvlText w:val=""/>
      <w:lvlJc w:val="left"/>
      <w:pPr>
        <w:ind w:left="5060" w:hanging="360"/>
      </w:pPr>
      <w:rPr>
        <w:rFonts w:ascii="Symbol" w:hAnsi="Symbol" w:hint="default"/>
      </w:rPr>
    </w:lvl>
    <w:lvl w:ilvl="7" w:tplc="240A0003" w:tentative="1">
      <w:start w:val="1"/>
      <w:numFmt w:val="bullet"/>
      <w:lvlText w:val="o"/>
      <w:lvlJc w:val="left"/>
      <w:pPr>
        <w:ind w:left="5780" w:hanging="360"/>
      </w:pPr>
      <w:rPr>
        <w:rFonts w:ascii="Courier New" w:hAnsi="Courier New" w:cs="Courier New" w:hint="default"/>
      </w:rPr>
    </w:lvl>
    <w:lvl w:ilvl="8" w:tplc="240A0005" w:tentative="1">
      <w:start w:val="1"/>
      <w:numFmt w:val="bullet"/>
      <w:lvlText w:val=""/>
      <w:lvlJc w:val="left"/>
      <w:pPr>
        <w:ind w:left="6500" w:hanging="360"/>
      </w:pPr>
      <w:rPr>
        <w:rFonts w:ascii="Wingdings" w:hAnsi="Wingdings" w:hint="default"/>
      </w:rPr>
    </w:lvl>
  </w:abstractNum>
  <w:abstractNum w:abstractNumId="15" w15:restartNumberingAfterBreak="0">
    <w:nsid w:val="52B40117"/>
    <w:multiLevelType w:val="hybridMultilevel"/>
    <w:tmpl w:val="2E420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7CD2681"/>
    <w:multiLevelType w:val="hybridMultilevel"/>
    <w:tmpl w:val="D2489B20"/>
    <w:lvl w:ilvl="0" w:tplc="84DA24E8">
      <w:numFmt w:val="bullet"/>
      <w:lvlText w:val=""/>
      <w:lvlJc w:val="left"/>
      <w:pPr>
        <w:ind w:left="3401" w:hanging="444"/>
      </w:pPr>
      <w:rPr>
        <w:rFonts w:ascii="Wingdings" w:eastAsia="Wingdings" w:hAnsi="Wingdings" w:cs="Wingdings" w:hint="default"/>
        <w:w w:val="100"/>
        <w:sz w:val="22"/>
        <w:szCs w:val="22"/>
        <w:lang w:val="es-ES" w:eastAsia="en-US" w:bidi="ar-SA"/>
      </w:rPr>
    </w:lvl>
    <w:lvl w:ilvl="1" w:tplc="334C6E96">
      <w:numFmt w:val="bullet"/>
      <w:lvlText w:val="•"/>
      <w:lvlJc w:val="left"/>
      <w:pPr>
        <w:ind w:left="4284" w:hanging="444"/>
      </w:pPr>
      <w:rPr>
        <w:rFonts w:hint="default"/>
        <w:lang w:val="es-ES" w:eastAsia="en-US" w:bidi="ar-SA"/>
      </w:rPr>
    </w:lvl>
    <w:lvl w:ilvl="2" w:tplc="E2AA366C">
      <w:numFmt w:val="bullet"/>
      <w:lvlText w:val="•"/>
      <w:lvlJc w:val="left"/>
      <w:pPr>
        <w:ind w:left="5168" w:hanging="444"/>
      </w:pPr>
      <w:rPr>
        <w:rFonts w:hint="default"/>
        <w:lang w:val="es-ES" w:eastAsia="en-US" w:bidi="ar-SA"/>
      </w:rPr>
    </w:lvl>
    <w:lvl w:ilvl="3" w:tplc="4F7CD21C">
      <w:numFmt w:val="bullet"/>
      <w:lvlText w:val="•"/>
      <w:lvlJc w:val="left"/>
      <w:pPr>
        <w:ind w:left="6052" w:hanging="444"/>
      </w:pPr>
      <w:rPr>
        <w:rFonts w:hint="default"/>
        <w:lang w:val="es-ES" w:eastAsia="en-US" w:bidi="ar-SA"/>
      </w:rPr>
    </w:lvl>
    <w:lvl w:ilvl="4" w:tplc="FAF8BEA4">
      <w:numFmt w:val="bullet"/>
      <w:lvlText w:val="•"/>
      <w:lvlJc w:val="left"/>
      <w:pPr>
        <w:ind w:left="6936" w:hanging="444"/>
      </w:pPr>
      <w:rPr>
        <w:rFonts w:hint="default"/>
        <w:lang w:val="es-ES" w:eastAsia="en-US" w:bidi="ar-SA"/>
      </w:rPr>
    </w:lvl>
    <w:lvl w:ilvl="5" w:tplc="34B6ACB8">
      <w:numFmt w:val="bullet"/>
      <w:lvlText w:val="•"/>
      <w:lvlJc w:val="left"/>
      <w:pPr>
        <w:ind w:left="7820" w:hanging="444"/>
      </w:pPr>
      <w:rPr>
        <w:rFonts w:hint="default"/>
        <w:lang w:val="es-ES" w:eastAsia="en-US" w:bidi="ar-SA"/>
      </w:rPr>
    </w:lvl>
    <w:lvl w:ilvl="6" w:tplc="AA3E9054">
      <w:numFmt w:val="bullet"/>
      <w:lvlText w:val="•"/>
      <w:lvlJc w:val="left"/>
      <w:pPr>
        <w:ind w:left="8704" w:hanging="444"/>
      </w:pPr>
      <w:rPr>
        <w:rFonts w:hint="default"/>
        <w:lang w:val="es-ES" w:eastAsia="en-US" w:bidi="ar-SA"/>
      </w:rPr>
    </w:lvl>
    <w:lvl w:ilvl="7" w:tplc="84EA7F8E">
      <w:numFmt w:val="bullet"/>
      <w:lvlText w:val="•"/>
      <w:lvlJc w:val="left"/>
      <w:pPr>
        <w:ind w:left="9588" w:hanging="444"/>
      </w:pPr>
      <w:rPr>
        <w:rFonts w:hint="default"/>
        <w:lang w:val="es-ES" w:eastAsia="en-US" w:bidi="ar-SA"/>
      </w:rPr>
    </w:lvl>
    <w:lvl w:ilvl="8" w:tplc="C9C65006">
      <w:numFmt w:val="bullet"/>
      <w:lvlText w:val="•"/>
      <w:lvlJc w:val="left"/>
      <w:pPr>
        <w:ind w:left="10472" w:hanging="444"/>
      </w:pPr>
      <w:rPr>
        <w:rFonts w:hint="default"/>
        <w:lang w:val="es-ES" w:eastAsia="en-US" w:bidi="ar-SA"/>
      </w:rPr>
    </w:lvl>
  </w:abstractNum>
  <w:abstractNum w:abstractNumId="17" w15:restartNumberingAfterBreak="0">
    <w:nsid w:val="5D6B11E0"/>
    <w:multiLevelType w:val="hybridMultilevel"/>
    <w:tmpl w:val="48E84C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4B23EF9"/>
    <w:multiLevelType w:val="hybridMultilevel"/>
    <w:tmpl w:val="2EB66804"/>
    <w:lvl w:ilvl="0" w:tplc="334C6E96">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B89420C"/>
    <w:multiLevelType w:val="hybridMultilevel"/>
    <w:tmpl w:val="2BDE27F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D494B43"/>
    <w:multiLevelType w:val="hybridMultilevel"/>
    <w:tmpl w:val="245C5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FBC4CC6"/>
    <w:multiLevelType w:val="multilevel"/>
    <w:tmpl w:val="F4806418"/>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7C466B5"/>
    <w:multiLevelType w:val="hybridMultilevel"/>
    <w:tmpl w:val="1688D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B9F4764"/>
    <w:multiLevelType w:val="hybridMultilevel"/>
    <w:tmpl w:val="2A347994"/>
    <w:lvl w:ilvl="0" w:tplc="334C6E96">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C29151B"/>
    <w:multiLevelType w:val="multilevel"/>
    <w:tmpl w:val="D7A8DA7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6"/>
  </w:num>
  <w:num w:numId="3">
    <w:abstractNumId w:val="2"/>
  </w:num>
  <w:num w:numId="4">
    <w:abstractNumId w:val="21"/>
  </w:num>
  <w:num w:numId="5">
    <w:abstractNumId w:val="13"/>
  </w:num>
  <w:num w:numId="6">
    <w:abstractNumId w:val="24"/>
  </w:num>
  <w:num w:numId="7">
    <w:abstractNumId w:val="7"/>
  </w:num>
  <w:num w:numId="8">
    <w:abstractNumId w:val="17"/>
  </w:num>
  <w:num w:numId="9">
    <w:abstractNumId w:val="16"/>
  </w:num>
  <w:num w:numId="10">
    <w:abstractNumId w:val="1"/>
  </w:num>
  <w:num w:numId="11">
    <w:abstractNumId w:val="19"/>
  </w:num>
  <w:num w:numId="12">
    <w:abstractNumId w:val="20"/>
  </w:num>
  <w:num w:numId="13">
    <w:abstractNumId w:val="0"/>
  </w:num>
  <w:num w:numId="14">
    <w:abstractNumId w:val="3"/>
  </w:num>
  <w:num w:numId="15">
    <w:abstractNumId w:val="14"/>
  </w:num>
  <w:num w:numId="16">
    <w:abstractNumId w:val="8"/>
  </w:num>
  <w:num w:numId="17">
    <w:abstractNumId w:val="12"/>
  </w:num>
  <w:num w:numId="18">
    <w:abstractNumId w:val="15"/>
  </w:num>
  <w:num w:numId="19">
    <w:abstractNumId w:val="10"/>
  </w:num>
  <w:num w:numId="20">
    <w:abstractNumId w:val="5"/>
  </w:num>
  <w:num w:numId="21">
    <w:abstractNumId w:val="22"/>
  </w:num>
  <w:num w:numId="22">
    <w:abstractNumId w:val="4"/>
  </w:num>
  <w:num w:numId="23">
    <w:abstractNumId w:val="11"/>
  </w:num>
  <w:num w:numId="24">
    <w:abstractNumId w:val="2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242"/>
    <w:rsid w:val="00031076"/>
    <w:rsid w:val="000569EC"/>
    <w:rsid w:val="00063A69"/>
    <w:rsid w:val="00070920"/>
    <w:rsid w:val="0007122E"/>
    <w:rsid w:val="00081A55"/>
    <w:rsid w:val="000836FF"/>
    <w:rsid w:val="00085F09"/>
    <w:rsid w:val="000A4D00"/>
    <w:rsid w:val="000B76CE"/>
    <w:rsid w:val="000C79A1"/>
    <w:rsid w:val="000D25A2"/>
    <w:rsid w:val="000D3CA7"/>
    <w:rsid w:val="0012643C"/>
    <w:rsid w:val="001269FC"/>
    <w:rsid w:val="00130BD5"/>
    <w:rsid w:val="0015690A"/>
    <w:rsid w:val="001675EB"/>
    <w:rsid w:val="00191546"/>
    <w:rsid w:val="00192538"/>
    <w:rsid w:val="001B442E"/>
    <w:rsid w:val="001F5AAC"/>
    <w:rsid w:val="00217F81"/>
    <w:rsid w:val="00236E05"/>
    <w:rsid w:val="00240971"/>
    <w:rsid w:val="00247E77"/>
    <w:rsid w:val="00294C71"/>
    <w:rsid w:val="00296BD6"/>
    <w:rsid w:val="002B1130"/>
    <w:rsid w:val="002E125E"/>
    <w:rsid w:val="002E47F9"/>
    <w:rsid w:val="003459FE"/>
    <w:rsid w:val="00355F21"/>
    <w:rsid w:val="003569B9"/>
    <w:rsid w:val="0038499D"/>
    <w:rsid w:val="0039638E"/>
    <w:rsid w:val="003B1B3B"/>
    <w:rsid w:val="003D47BA"/>
    <w:rsid w:val="0040168D"/>
    <w:rsid w:val="00431F35"/>
    <w:rsid w:val="00465B55"/>
    <w:rsid w:val="00474579"/>
    <w:rsid w:val="00481CCF"/>
    <w:rsid w:val="004977C3"/>
    <w:rsid w:val="004E15AC"/>
    <w:rsid w:val="00511CA0"/>
    <w:rsid w:val="00530FDB"/>
    <w:rsid w:val="0055106E"/>
    <w:rsid w:val="005801D0"/>
    <w:rsid w:val="005A1E8F"/>
    <w:rsid w:val="005B6991"/>
    <w:rsid w:val="005D0ADE"/>
    <w:rsid w:val="005D4B4E"/>
    <w:rsid w:val="005D7210"/>
    <w:rsid w:val="005E37D1"/>
    <w:rsid w:val="00673633"/>
    <w:rsid w:val="006904C9"/>
    <w:rsid w:val="006A0938"/>
    <w:rsid w:val="006D0EBC"/>
    <w:rsid w:val="006E7477"/>
    <w:rsid w:val="00713544"/>
    <w:rsid w:val="007172E8"/>
    <w:rsid w:val="00772B64"/>
    <w:rsid w:val="0078041D"/>
    <w:rsid w:val="007E3969"/>
    <w:rsid w:val="007F4D88"/>
    <w:rsid w:val="007F79AF"/>
    <w:rsid w:val="008939CC"/>
    <w:rsid w:val="008A2F4F"/>
    <w:rsid w:val="008C004F"/>
    <w:rsid w:val="008C6361"/>
    <w:rsid w:val="00917F87"/>
    <w:rsid w:val="00934A5E"/>
    <w:rsid w:val="00940914"/>
    <w:rsid w:val="00951F2A"/>
    <w:rsid w:val="00965FB2"/>
    <w:rsid w:val="00976425"/>
    <w:rsid w:val="009901D6"/>
    <w:rsid w:val="00991E8D"/>
    <w:rsid w:val="00997DE5"/>
    <w:rsid w:val="009A3124"/>
    <w:rsid w:val="009A540F"/>
    <w:rsid w:val="009B2E39"/>
    <w:rsid w:val="009B4E70"/>
    <w:rsid w:val="009C1606"/>
    <w:rsid w:val="009E205D"/>
    <w:rsid w:val="009F5CAA"/>
    <w:rsid w:val="00A033CF"/>
    <w:rsid w:val="00A0661B"/>
    <w:rsid w:val="00A15235"/>
    <w:rsid w:val="00A32C98"/>
    <w:rsid w:val="00A32F62"/>
    <w:rsid w:val="00A434BC"/>
    <w:rsid w:val="00A4700D"/>
    <w:rsid w:val="00A5472C"/>
    <w:rsid w:val="00A615BE"/>
    <w:rsid w:val="00A706F3"/>
    <w:rsid w:val="00A8244E"/>
    <w:rsid w:val="00A913D4"/>
    <w:rsid w:val="00AB2BC0"/>
    <w:rsid w:val="00AC0FD5"/>
    <w:rsid w:val="00AF0070"/>
    <w:rsid w:val="00B07CCA"/>
    <w:rsid w:val="00B40F8D"/>
    <w:rsid w:val="00B47209"/>
    <w:rsid w:val="00B50353"/>
    <w:rsid w:val="00B76AF8"/>
    <w:rsid w:val="00B95FCE"/>
    <w:rsid w:val="00BA792E"/>
    <w:rsid w:val="00BB07EB"/>
    <w:rsid w:val="00BC18CE"/>
    <w:rsid w:val="00BF2F6E"/>
    <w:rsid w:val="00C13F96"/>
    <w:rsid w:val="00C2228B"/>
    <w:rsid w:val="00C44D1B"/>
    <w:rsid w:val="00C74FFD"/>
    <w:rsid w:val="00C818AB"/>
    <w:rsid w:val="00C877E4"/>
    <w:rsid w:val="00CB6E19"/>
    <w:rsid w:val="00CF356F"/>
    <w:rsid w:val="00D43415"/>
    <w:rsid w:val="00D86E7B"/>
    <w:rsid w:val="00DB0853"/>
    <w:rsid w:val="00DC535B"/>
    <w:rsid w:val="00DD3E60"/>
    <w:rsid w:val="00DD63B7"/>
    <w:rsid w:val="00E03212"/>
    <w:rsid w:val="00E404CC"/>
    <w:rsid w:val="00E40632"/>
    <w:rsid w:val="00E55A6C"/>
    <w:rsid w:val="00E63C64"/>
    <w:rsid w:val="00E648AE"/>
    <w:rsid w:val="00E76D62"/>
    <w:rsid w:val="00E842E7"/>
    <w:rsid w:val="00E85242"/>
    <w:rsid w:val="00E93DCD"/>
    <w:rsid w:val="00EA1A7C"/>
    <w:rsid w:val="00EB00AE"/>
    <w:rsid w:val="00EB27DF"/>
    <w:rsid w:val="00ED0204"/>
    <w:rsid w:val="00EF5D9E"/>
    <w:rsid w:val="00F0222A"/>
    <w:rsid w:val="00F02BEA"/>
    <w:rsid w:val="00F0523B"/>
    <w:rsid w:val="00F12F48"/>
    <w:rsid w:val="00F32CA3"/>
    <w:rsid w:val="00F54BFC"/>
    <w:rsid w:val="00F74B4A"/>
    <w:rsid w:val="00F75B4B"/>
    <w:rsid w:val="00F83891"/>
    <w:rsid w:val="00FD5D66"/>
    <w:rsid w:val="00FE19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493B20"/>
  <w15:chartTrackingRefBased/>
  <w15:docId w15:val="{01E875D7-39D8-42D2-A247-D4C5FD00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991"/>
    <w:pPr>
      <w:spacing w:line="254" w:lineRule="auto"/>
    </w:pPr>
  </w:style>
  <w:style w:type="paragraph" w:styleId="Ttulo1">
    <w:name w:val="heading 1"/>
    <w:basedOn w:val="Normal"/>
    <w:next w:val="Ttulo2"/>
    <w:link w:val="Ttulo1Car"/>
    <w:uiPriority w:val="1"/>
    <w:qFormat/>
    <w:rsid w:val="00431F35"/>
    <w:pPr>
      <w:widowControl w:val="0"/>
      <w:autoSpaceDE w:val="0"/>
      <w:autoSpaceDN w:val="0"/>
      <w:spacing w:after="0" w:line="240" w:lineRule="auto"/>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431F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52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5242"/>
  </w:style>
  <w:style w:type="paragraph" w:styleId="Piedepgina">
    <w:name w:val="footer"/>
    <w:basedOn w:val="Normal"/>
    <w:link w:val="PiedepginaCar"/>
    <w:uiPriority w:val="99"/>
    <w:unhideWhenUsed/>
    <w:rsid w:val="00E852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5242"/>
  </w:style>
  <w:style w:type="character" w:styleId="Hipervnculo">
    <w:name w:val="Hyperlink"/>
    <w:basedOn w:val="Fuentedeprrafopredeter"/>
    <w:uiPriority w:val="99"/>
    <w:unhideWhenUsed/>
    <w:rsid w:val="00E85242"/>
    <w:rPr>
      <w:color w:val="0563C1" w:themeColor="hyperlink"/>
      <w:u w:val="single"/>
    </w:rPr>
  </w:style>
  <w:style w:type="paragraph" w:styleId="Textoindependiente">
    <w:name w:val="Body Text"/>
    <w:basedOn w:val="Normal"/>
    <w:next w:val="Ttulo1"/>
    <w:link w:val="TextoindependienteCar"/>
    <w:uiPriority w:val="1"/>
    <w:qFormat/>
    <w:rsid w:val="00431F35"/>
    <w:pPr>
      <w:widowControl w:val="0"/>
      <w:autoSpaceDE w:val="0"/>
      <w:autoSpaceDN w:val="0"/>
      <w:spacing w:after="0" w:line="240" w:lineRule="auto"/>
      <w:jc w:val="center"/>
    </w:pPr>
    <w:rPr>
      <w:rFonts w:ascii="Arial" w:eastAsia="Arial MT" w:hAnsi="Arial" w:cs="Arial MT"/>
      <w:b/>
      <w:color w:val="404040" w:themeColor="text1" w:themeTint="BF"/>
      <w:sz w:val="24"/>
      <w:szCs w:val="24"/>
      <w:lang w:val="es-ES"/>
    </w:rPr>
  </w:style>
  <w:style w:type="character" w:customStyle="1" w:styleId="TextoindependienteCar">
    <w:name w:val="Texto independiente Car"/>
    <w:basedOn w:val="Fuentedeprrafopredeter"/>
    <w:link w:val="Textoindependiente"/>
    <w:uiPriority w:val="1"/>
    <w:rsid w:val="00431F35"/>
    <w:rPr>
      <w:rFonts w:ascii="Arial" w:eastAsia="Arial MT" w:hAnsi="Arial" w:cs="Arial MT"/>
      <w:b/>
      <w:color w:val="404040" w:themeColor="text1" w:themeTint="BF"/>
      <w:sz w:val="24"/>
      <w:szCs w:val="24"/>
      <w:lang w:val="es-ES"/>
    </w:rPr>
  </w:style>
  <w:style w:type="paragraph" w:styleId="Prrafodelista">
    <w:name w:val="List Paragraph"/>
    <w:basedOn w:val="Normal"/>
    <w:uiPriority w:val="1"/>
    <w:qFormat/>
    <w:rsid w:val="006A0938"/>
    <w:pPr>
      <w:ind w:left="720"/>
      <w:contextualSpacing/>
    </w:pPr>
  </w:style>
  <w:style w:type="character" w:customStyle="1" w:styleId="Ttulo1Car">
    <w:name w:val="Título 1 Car"/>
    <w:basedOn w:val="Fuentedeprrafopredeter"/>
    <w:link w:val="Ttulo1"/>
    <w:uiPriority w:val="1"/>
    <w:rsid w:val="00431F35"/>
    <w:rPr>
      <w:rFonts w:ascii="Arial" w:eastAsia="Arial" w:hAnsi="Arial" w:cs="Arial"/>
      <w:b/>
      <w:bCs/>
      <w:sz w:val="24"/>
      <w:szCs w:val="24"/>
      <w:lang w:val="es-ES"/>
    </w:rPr>
  </w:style>
  <w:style w:type="character" w:styleId="Textoennegrita">
    <w:name w:val="Strong"/>
    <w:basedOn w:val="Fuentedeprrafopredeter"/>
    <w:uiPriority w:val="22"/>
    <w:qFormat/>
    <w:rsid w:val="004E15AC"/>
    <w:rPr>
      <w:b/>
      <w:bCs/>
    </w:rPr>
  </w:style>
  <w:style w:type="table" w:styleId="Tablaconcuadrcula">
    <w:name w:val="Table Grid"/>
    <w:basedOn w:val="Tablanormal"/>
    <w:uiPriority w:val="39"/>
    <w:rsid w:val="00296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0523B"/>
    <w:pPr>
      <w:widowControl w:val="0"/>
      <w:autoSpaceDE w:val="0"/>
      <w:autoSpaceDN w:val="0"/>
      <w:spacing w:after="0" w:line="240" w:lineRule="auto"/>
    </w:pPr>
    <w:rPr>
      <w:rFonts w:ascii="Calibri Light" w:eastAsia="Calibri Light" w:hAnsi="Calibri Light" w:cs="Calibri Light"/>
      <w:lang w:val="es-ES"/>
    </w:rPr>
  </w:style>
  <w:style w:type="table" w:styleId="Tabladecuadrcula1clara">
    <w:name w:val="Grid Table 1 Light"/>
    <w:basedOn w:val="Tablanormal"/>
    <w:uiPriority w:val="46"/>
    <w:rsid w:val="00481C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481C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481C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link w:val="SinespaciadoCar"/>
    <w:uiPriority w:val="1"/>
    <w:qFormat/>
    <w:rsid w:val="00E76D6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E76D62"/>
    <w:rPr>
      <w:rFonts w:eastAsiaTheme="minorEastAsia"/>
      <w:lang w:val="en-US"/>
    </w:rPr>
  </w:style>
  <w:style w:type="paragraph" w:styleId="TtuloTDC">
    <w:name w:val="TOC Heading"/>
    <w:basedOn w:val="Ttulo1"/>
    <w:next w:val="Normal"/>
    <w:uiPriority w:val="39"/>
    <w:unhideWhenUsed/>
    <w:qFormat/>
    <w:rsid w:val="00431F35"/>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character" w:customStyle="1" w:styleId="Ttulo2Car">
    <w:name w:val="Título 2 Car"/>
    <w:basedOn w:val="Fuentedeprrafopredeter"/>
    <w:link w:val="Ttulo2"/>
    <w:uiPriority w:val="9"/>
    <w:semiHidden/>
    <w:rsid w:val="00431F35"/>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431F35"/>
    <w:pPr>
      <w:spacing w:after="100"/>
    </w:pPr>
  </w:style>
  <w:style w:type="paragraph" w:styleId="TDC2">
    <w:name w:val="toc 2"/>
    <w:basedOn w:val="Normal"/>
    <w:next w:val="Normal"/>
    <w:autoRedefine/>
    <w:uiPriority w:val="39"/>
    <w:unhideWhenUsed/>
    <w:rsid w:val="00431F35"/>
    <w:pPr>
      <w:spacing w:after="100" w:line="259" w:lineRule="auto"/>
      <w:ind w:left="220"/>
    </w:pPr>
    <w:rPr>
      <w:rFonts w:eastAsiaTheme="minorEastAsia" w:cs="Times New Roman"/>
      <w:lang w:val="en-US"/>
    </w:rPr>
  </w:style>
  <w:style w:type="paragraph" w:styleId="TDC3">
    <w:name w:val="toc 3"/>
    <w:basedOn w:val="Normal"/>
    <w:next w:val="Normal"/>
    <w:autoRedefine/>
    <w:uiPriority w:val="39"/>
    <w:unhideWhenUsed/>
    <w:rsid w:val="00431F35"/>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48163">
      <w:bodyDiv w:val="1"/>
      <w:marLeft w:val="0"/>
      <w:marRight w:val="0"/>
      <w:marTop w:val="0"/>
      <w:marBottom w:val="0"/>
      <w:divBdr>
        <w:top w:val="none" w:sz="0" w:space="0" w:color="auto"/>
        <w:left w:val="none" w:sz="0" w:space="0" w:color="auto"/>
        <w:bottom w:val="none" w:sz="0" w:space="0" w:color="auto"/>
        <w:right w:val="none" w:sz="0" w:space="0" w:color="auto"/>
      </w:divBdr>
    </w:div>
    <w:div w:id="482040008">
      <w:bodyDiv w:val="1"/>
      <w:marLeft w:val="0"/>
      <w:marRight w:val="0"/>
      <w:marTop w:val="0"/>
      <w:marBottom w:val="0"/>
      <w:divBdr>
        <w:top w:val="none" w:sz="0" w:space="0" w:color="auto"/>
        <w:left w:val="none" w:sz="0" w:space="0" w:color="auto"/>
        <w:bottom w:val="none" w:sz="0" w:space="0" w:color="auto"/>
        <w:right w:val="none" w:sz="0" w:space="0" w:color="auto"/>
      </w:divBdr>
    </w:div>
    <w:div w:id="621882829">
      <w:bodyDiv w:val="1"/>
      <w:marLeft w:val="0"/>
      <w:marRight w:val="0"/>
      <w:marTop w:val="0"/>
      <w:marBottom w:val="0"/>
      <w:divBdr>
        <w:top w:val="none" w:sz="0" w:space="0" w:color="auto"/>
        <w:left w:val="none" w:sz="0" w:space="0" w:color="auto"/>
        <w:bottom w:val="none" w:sz="0" w:space="0" w:color="auto"/>
        <w:right w:val="none" w:sz="0" w:space="0" w:color="auto"/>
      </w:divBdr>
    </w:div>
    <w:div w:id="641470352">
      <w:bodyDiv w:val="1"/>
      <w:marLeft w:val="0"/>
      <w:marRight w:val="0"/>
      <w:marTop w:val="0"/>
      <w:marBottom w:val="0"/>
      <w:divBdr>
        <w:top w:val="none" w:sz="0" w:space="0" w:color="auto"/>
        <w:left w:val="none" w:sz="0" w:space="0" w:color="auto"/>
        <w:bottom w:val="none" w:sz="0" w:space="0" w:color="auto"/>
        <w:right w:val="none" w:sz="0" w:space="0" w:color="auto"/>
      </w:divBdr>
    </w:div>
    <w:div w:id="763961435">
      <w:bodyDiv w:val="1"/>
      <w:marLeft w:val="0"/>
      <w:marRight w:val="0"/>
      <w:marTop w:val="0"/>
      <w:marBottom w:val="0"/>
      <w:divBdr>
        <w:top w:val="none" w:sz="0" w:space="0" w:color="auto"/>
        <w:left w:val="none" w:sz="0" w:space="0" w:color="auto"/>
        <w:bottom w:val="none" w:sz="0" w:space="0" w:color="auto"/>
        <w:right w:val="none" w:sz="0" w:space="0" w:color="auto"/>
      </w:divBdr>
    </w:div>
    <w:div w:id="799150105">
      <w:bodyDiv w:val="1"/>
      <w:marLeft w:val="0"/>
      <w:marRight w:val="0"/>
      <w:marTop w:val="0"/>
      <w:marBottom w:val="0"/>
      <w:divBdr>
        <w:top w:val="none" w:sz="0" w:space="0" w:color="auto"/>
        <w:left w:val="none" w:sz="0" w:space="0" w:color="auto"/>
        <w:bottom w:val="none" w:sz="0" w:space="0" w:color="auto"/>
        <w:right w:val="none" w:sz="0" w:space="0" w:color="auto"/>
      </w:divBdr>
    </w:div>
    <w:div w:id="810488229">
      <w:bodyDiv w:val="1"/>
      <w:marLeft w:val="0"/>
      <w:marRight w:val="0"/>
      <w:marTop w:val="0"/>
      <w:marBottom w:val="0"/>
      <w:divBdr>
        <w:top w:val="none" w:sz="0" w:space="0" w:color="auto"/>
        <w:left w:val="none" w:sz="0" w:space="0" w:color="auto"/>
        <w:bottom w:val="none" w:sz="0" w:space="0" w:color="auto"/>
        <w:right w:val="none" w:sz="0" w:space="0" w:color="auto"/>
      </w:divBdr>
    </w:div>
    <w:div w:id="887230178">
      <w:bodyDiv w:val="1"/>
      <w:marLeft w:val="0"/>
      <w:marRight w:val="0"/>
      <w:marTop w:val="0"/>
      <w:marBottom w:val="0"/>
      <w:divBdr>
        <w:top w:val="none" w:sz="0" w:space="0" w:color="auto"/>
        <w:left w:val="none" w:sz="0" w:space="0" w:color="auto"/>
        <w:bottom w:val="none" w:sz="0" w:space="0" w:color="auto"/>
        <w:right w:val="none" w:sz="0" w:space="0" w:color="auto"/>
      </w:divBdr>
    </w:div>
    <w:div w:id="1084451755">
      <w:bodyDiv w:val="1"/>
      <w:marLeft w:val="0"/>
      <w:marRight w:val="0"/>
      <w:marTop w:val="0"/>
      <w:marBottom w:val="0"/>
      <w:divBdr>
        <w:top w:val="none" w:sz="0" w:space="0" w:color="auto"/>
        <w:left w:val="none" w:sz="0" w:space="0" w:color="auto"/>
        <w:bottom w:val="none" w:sz="0" w:space="0" w:color="auto"/>
        <w:right w:val="none" w:sz="0" w:space="0" w:color="auto"/>
      </w:divBdr>
    </w:div>
    <w:div w:id="1148546332">
      <w:bodyDiv w:val="1"/>
      <w:marLeft w:val="0"/>
      <w:marRight w:val="0"/>
      <w:marTop w:val="0"/>
      <w:marBottom w:val="0"/>
      <w:divBdr>
        <w:top w:val="none" w:sz="0" w:space="0" w:color="auto"/>
        <w:left w:val="none" w:sz="0" w:space="0" w:color="auto"/>
        <w:bottom w:val="none" w:sz="0" w:space="0" w:color="auto"/>
        <w:right w:val="none" w:sz="0" w:space="0" w:color="auto"/>
      </w:divBdr>
    </w:div>
    <w:div w:id="1308129960">
      <w:bodyDiv w:val="1"/>
      <w:marLeft w:val="0"/>
      <w:marRight w:val="0"/>
      <w:marTop w:val="0"/>
      <w:marBottom w:val="0"/>
      <w:divBdr>
        <w:top w:val="none" w:sz="0" w:space="0" w:color="auto"/>
        <w:left w:val="none" w:sz="0" w:space="0" w:color="auto"/>
        <w:bottom w:val="none" w:sz="0" w:space="0" w:color="auto"/>
        <w:right w:val="none" w:sz="0" w:space="0" w:color="auto"/>
      </w:divBdr>
    </w:div>
    <w:div w:id="1377046993">
      <w:bodyDiv w:val="1"/>
      <w:marLeft w:val="0"/>
      <w:marRight w:val="0"/>
      <w:marTop w:val="0"/>
      <w:marBottom w:val="0"/>
      <w:divBdr>
        <w:top w:val="none" w:sz="0" w:space="0" w:color="auto"/>
        <w:left w:val="none" w:sz="0" w:space="0" w:color="auto"/>
        <w:bottom w:val="none" w:sz="0" w:space="0" w:color="auto"/>
        <w:right w:val="none" w:sz="0" w:space="0" w:color="auto"/>
      </w:divBdr>
    </w:div>
    <w:div w:id="1511794418">
      <w:bodyDiv w:val="1"/>
      <w:marLeft w:val="0"/>
      <w:marRight w:val="0"/>
      <w:marTop w:val="0"/>
      <w:marBottom w:val="0"/>
      <w:divBdr>
        <w:top w:val="none" w:sz="0" w:space="0" w:color="auto"/>
        <w:left w:val="none" w:sz="0" w:space="0" w:color="auto"/>
        <w:bottom w:val="none" w:sz="0" w:space="0" w:color="auto"/>
        <w:right w:val="none" w:sz="0" w:space="0" w:color="auto"/>
      </w:divBdr>
    </w:div>
    <w:div w:id="213706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ica.gov.co/atencion-al-ciudadano/sistema-quejas-reclamos" TargetMode="External"/><Relationship Id="rId39" Type="http://schemas.openxmlformats.org/officeDocument/2006/relationships/hyperlink" Target="https://www.linkedin.com/company/icacolombia/" TargetMode="External"/><Relationship Id="rId21" Type="http://schemas.openxmlformats.org/officeDocument/2006/relationships/hyperlink" Target="https://www.ica.gov.co/modelo-de-p-y-g/transparencia-participacion-y-servicio-al-ciudada/rendicion-de-cuentas/agenda-espacios-de-dialogo" TargetMode="External"/><Relationship Id="rId34" Type="http://schemas.openxmlformats.org/officeDocument/2006/relationships/hyperlink" Target="https://www.instagram.com/icacolombia" TargetMode="External"/><Relationship Id="rId42" Type="http://schemas.openxmlformats.org/officeDocument/2006/relationships/image" Target="media/image15.png"/><Relationship Id="rId47" Type="http://schemas.openxmlformats.org/officeDocument/2006/relationships/hyperlink" Target="http://www.ica.gov.co/" TargetMode="External"/><Relationship Id="rId50" Type="http://schemas.openxmlformats.org/officeDocument/2006/relationships/hyperlink" Target="mailto:contactenos@ica.gov.co" TargetMode="External"/><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www.facebook.com/icacomunica" TargetMode="External"/><Relationship Id="rId11" Type="http://schemas.openxmlformats.org/officeDocument/2006/relationships/image" Target="media/image2.jpeg"/><Relationship Id="rId24" Type="http://schemas.openxmlformats.org/officeDocument/2006/relationships/hyperlink" Target="mailto:contactenos@ica.gov.co" TargetMode="External"/><Relationship Id="rId32" Type="http://schemas.openxmlformats.org/officeDocument/2006/relationships/hyperlink" Target="http://www.youtube.com/ICAColombia" TargetMode="External"/><Relationship Id="rId37" Type="http://schemas.openxmlformats.org/officeDocument/2006/relationships/hyperlink" Target="https://www.linkedin.com/company/icacolombia/" TargetMode="External"/><Relationship Id="rId40" Type="http://schemas.openxmlformats.org/officeDocument/2006/relationships/image" Target="media/image14.png"/><Relationship Id="rId45" Type="http://schemas.openxmlformats.org/officeDocument/2006/relationships/hyperlink" Target="https://twitter.com/ICACOLOMBIA"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tyles" Target="styles.xml"/><Relationship Id="rId19" Type="http://schemas.openxmlformats.org/officeDocument/2006/relationships/hyperlink" Target="https://www.datos.gov.c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ica.gov.co/el-ica/directorio"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www.instagram.com/icacolombia" TargetMode="External"/><Relationship Id="rId43" Type="http://schemas.openxmlformats.org/officeDocument/2006/relationships/hyperlink" Target="https://t.me/icacolombia" TargetMode="External"/><Relationship Id="rId48" Type="http://schemas.openxmlformats.org/officeDocument/2006/relationships/hyperlink" Target="https://www.ica.gov.co/transparencia" TargetMode="External"/><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17.jp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notifica.judicial@ica.gov.co" TargetMode="External"/><Relationship Id="rId33" Type="http://schemas.openxmlformats.org/officeDocument/2006/relationships/image" Target="media/image12.png"/><Relationship Id="rId38" Type="http://schemas.openxmlformats.org/officeDocument/2006/relationships/hyperlink" Target="https://www.linkedin.com/company/icacolombia/" TargetMode="External"/><Relationship Id="rId46" Type="http://schemas.openxmlformats.org/officeDocument/2006/relationships/hyperlink" Target="https://twitter.com/ICACOLOMBIA" TargetMode="External"/><Relationship Id="rId59" Type="http://schemas.openxmlformats.org/officeDocument/2006/relationships/fontTable" Target="fontTable.xml"/><Relationship Id="rId20" Type="http://schemas.openxmlformats.org/officeDocument/2006/relationships/hyperlink" Target="https://www.ica.gov.co/modelo-de-p-y-g/transparencia-participacion-y-servicio-al-ciudada/caracterizacion-de-usuarios-de-tramites-ica" TargetMode="External"/><Relationship Id="rId41" Type="http://schemas.openxmlformats.org/officeDocument/2006/relationships/hyperlink" Target="https://wa.link/l79s2a"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ica.gov.co/el-ica/directorio" TargetMode="External"/><Relationship Id="rId28" Type="http://schemas.openxmlformats.org/officeDocument/2006/relationships/hyperlink" Target="https://www.facebook.com/icacomunica" TargetMode="External"/><Relationship Id="rId36" Type="http://schemas.openxmlformats.org/officeDocument/2006/relationships/image" Target="media/image13.png"/><Relationship Id="rId49" Type="http://schemas.openxmlformats.org/officeDocument/2006/relationships/hyperlink" Target="https://www.ica.gov.co/Atencion-al-Ciudadano.aspx" TargetMode="External"/><Relationship Id="rId57" Type="http://schemas.openxmlformats.org/officeDocument/2006/relationships/header" Target="header3.xml"/><Relationship Id="rId10" Type="http://schemas.openxmlformats.org/officeDocument/2006/relationships/image" Target="media/image1.jpg"/><Relationship Id="rId31" Type="http://schemas.openxmlformats.org/officeDocument/2006/relationships/hyperlink" Target="http://www.youtube.com/ICAColombia" TargetMode="External"/><Relationship Id="rId44" Type="http://schemas.openxmlformats.org/officeDocument/2006/relationships/image" Target="media/image16.png"/><Relationship Id="rId52" Type="http://schemas.openxmlformats.org/officeDocument/2006/relationships/image" Target="media/image18.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8e22fe-4198-4c93-872a-6b6dec0a4266">
      <Terms xmlns="http://schemas.microsoft.com/office/infopath/2007/PartnerControls"/>
    </lcf76f155ced4ddcb4097134ff3c332f>
    <TaxCatchAll xmlns="d7f80cf4-2863-421f-9003-5cd9b982edd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FEDA3CB8E94804F806D323B6854C007" ma:contentTypeVersion="14" ma:contentTypeDescription="Crear nuevo documento." ma:contentTypeScope="" ma:versionID="95d43c9fa93c5a12c2dcabb476c5d960">
  <xsd:schema xmlns:xsd="http://www.w3.org/2001/XMLSchema" xmlns:xs="http://www.w3.org/2001/XMLSchema" xmlns:p="http://schemas.microsoft.com/office/2006/metadata/properties" xmlns:ns2="8e8e22fe-4198-4c93-872a-6b6dec0a4266" xmlns:ns3="d7f80cf4-2863-421f-9003-5cd9b982edd2" targetNamespace="http://schemas.microsoft.com/office/2006/metadata/properties" ma:root="true" ma:fieldsID="a5033c73aecba08e192348aa113c9628" ns2:_="" ns3:_="">
    <xsd:import namespace="8e8e22fe-4198-4c93-872a-6b6dec0a4266"/>
    <xsd:import namespace="d7f80cf4-2863-421f-9003-5cd9b982ed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e22fe-4198-4c93-872a-6b6dec0a4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c13af8aa-4373-474f-ae2e-dcebb9a41e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f80cf4-2863-421f-9003-5cd9b982edd2"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63143d92-257a-49b2-b63e-b277711ed8a0}" ma:internalName="TaxCatchAll" ma:showField="CatchAllData" ma:web="d7f80cf4-2863-421f-9003-5cd9b982ed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D9451B-5791-4BB6-88F7-D28D1250FFB5}">
  <ds:schemaRefs>
    <ds:schemaRef ds:uri="http://schemas.microsoft.com/office/2006/metadata/properties"/>
    <ds:schemaRef ds:uri="http://schemas.microsoft.com/office/infopath/2007/PartnerControls"/>
    <ds:schemaRef ds:uri="8e8e22fe-4198-4c93-872a-6b6dec0a4266"/>
    <ds:schemaRef ds:uri="d7f80cf4-2863-421f-9003-5cd9b982edd2"/>
  </ds:schemaRefs>
</ds:datastoreItem>
</file>

<file path=customXml/itemProps2.xml><?xml version="1.0" encoding="utf-8"?>
<ds:datastoreItem xmlns:ds="http://schemas.openxmlformats.org/officeDocument/2006/customXml" ds:itemID="{421A01AA-8BA9-4AC0-97BD-60CD94A4C3C2}">
  <ds:schemaRefs>
    <ds:schemaRef ds:uri="http://schemas.microsoft.com/sharepoint/v3/contenttype/forms"/>
  </ds:schemaRefs>
</ds:datastoreItem>
</file>

<file path=customXml/itemProps3.xml><?xml version="1.0" encoding="utf-8"?>
<ds:datastoreItem xmlns:ds="http://schemas.openxmlformats.org/officeDocument/2006/customXml" ds:itemID="{916D9F12-6989-440B-9CFD-D8F73D553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e22fe-4198-4c93-872a-6b6dec0a4266"/>
    <ds:schemaRef ds:uri="d7f80cf4-2863-421f-9003-5cd9b982e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36</Pages>
  <Words>9162</Words>
  <Characters>50396</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Adolfo Torres Marin</dc:creator>
  <cp:keywords/>
  <dc:description/>
  <cp:lastModifiedBy>Rafael Huberto Daza Piñeres</cp:lastModifiedBy>
  <cp:revision>9</cp:revision>
  <dcterms:created xsi:type="dcterms:W3CDTF">2024-04-25T14:34:00Z</dcterms:created>
  <dcterms:modified xsi:type="dcterms:W3CDTF">2024-04-30T17:24:00Z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0x0101006FEDA3CB8E94804F806D323B6854C007</vt:lpwstr>
  </property>
  <property fmtid="{D5CDD505-2E9C-101B-9397-08002B2CF9AE}" pid="3" name="MediaServiceImageTags">
    <vt:lpwstr/>
  </property>
</Properties>
</file>