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2E269" w14:textId="31951EED" w:rsidR="00E80A3C" w:rsidRDefault="00E80A3C">
      <w:pPr>
        <w:tabs>
          <w:tab w:val="left" w:pos="10202"/>
        </w:tabs>
        <w:ind w:left="512"/>
        <w:rPr>
          <w:rFonts w:ascii="Times New Roman"/>
          <w:noProof/>
          <w:sz w:val="20"/>
          <w:lang w:val="es-CO" w:eastAsia="es-CO"/>
        </w:rPr>
      </w:pPr>
      <w:bookmarkStart w:id="0" w:name="_GoBack"/>
      <w:bookmarkEnd w:id="0"/>
      <w:r w:rsidRPr="00E80A3C"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543F6938" wp14:editId="48C4C87A">
            <wp:simplePos x="0" y="0"/>
            <wp:positionH relativeFrom="column">
              <wp:posOffset>5834380</wp:posOffset>
            </wp:positionH>
            <wp:positionV relativeFrom="paragraph">
              <wp:posOffset>51435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A3C"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F67F0CF" wp14:editId="107A8ECB">
            <wp:simplePos x="0" y="0"/>
            <wp:positionH relativeFrom="column">
              <wp:posOffset>7144385</wp:posOffset>
            </wp:positionH>
            <wp:positionV relativeFrom="paragraph">
              <wp:posOffset>80010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4EDB2" w14:textId="3816943F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16CF8607" w14:textId="35DE69FD" w:rsidR="00FD345E" w:rsidRDefault="00ED04F4">
      <w:pPr>
        <w:tabs>
          <w:tab w:val="left" w:pos="10202"/>
        </w:tabs>
        <w:ind w:left="51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C0D9F8F" w14:textId="1A9C77E6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553EB57A" wp14:editId="61C4FD88">
            <wp:extent cx="1980000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06281" w14:textId="77777777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643E5EAB" w14:textId="782B21C3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3255755D" w14:textId="04D87637" w:rsidR="00FD345E" w:rsidRDefault="00ED04F4">
      <w:pPr>
        <w:pStyle w:val="Textoindependiente"/>
        <w:spacing w:before="13"/>
        <w:ind w:left="3702" w:right="4154"/>
        <w:jc w:val="center"/>
      </w:pPr>
      <w:r>
        <w:t>CUADRO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INVENTARIO</w:t>
      </w:r>
      <w:r>
        <w:rPr>
          <w:spacing w:val="-6"/>
        </w:rPr>
        <w:t xml:space="preserve"> </w:t>
      </w:r>
      <w:r>
        <w:t>BOVINO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BUFALINO</w:t>
      </w:r>
    </w:p>
    <w:p w14:paraId="13844652" w14:textId="5D4EAD57" w:rsidR="00FD345E" w:rsidRDefault="00E80A3C">
      <w:pPr>
        <w:pStyle w:val="Textoindependiente"/>
        <w:spacing w:before="195"/>
        <w:ind w:left="256" w:right="8937"/>
      </w:pPr>
      <w:r>
        <w:t xml:space="preserve">Período: Ciclo de vacunación 2 </w:t>
      </w:r>
      <w:r w:rsidR="00ED04F4">
        <w:t>2022</w:t>
      </w:r>
      <w:r w:rsidR="00ED04F4">
        <w:rPr>
          <w:spacing w:val="-70"/>
        </w:rPr>
        <w:t xml:space="preserve"> </w:t>
      </w:r>
      <w:r w:rsidR="00ED04F4">
        <w:t>Instructivo</w:t>
      </w:r>
      <w:r w:rsidR="00ED04F4">
        <w:rPr>
          <w:spacing w:val="-1"/>
        </w:rPr>
        <w:t xml:space="preserve"> </w:t>
      </w:r>
      <w:r w:rsidR="00ED04F4">
        <w:t>de uso</w:t>
      </w:r>
    </w:p>
    <w:p w14:paraId="548A653B" w14:textId="77777777" w:rsidR="00FD345E" w:rsidRDefault="00FD345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31"/>
        <w:gridCol w:w="9656"/>
      </w:tblGrid>
      <w:tr w:rsidR="00FD345E" w14:paraId="6EB10109" w14:textId="77777777">
        <w:trPr>
          <w:trHeight w:val="805"/>
        </w:trPr>
        <w:tc>
          <w:tcPr>
            <w:tcW w:w="1431" w:type="dxa"/>
            <w:shd w:val="clear" w:color="auto" w:fill="E7E6E6"/>
          </w:tcPr>
          <w:p w14:paraId="5C5A7BC9" w14:textId="77777777" w:rsidR="00FD345E" w:rsidRDefault="00ED04F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TÍTULO-TEMA</w:t>
            </w:r>
          </w:p>
          <w:p w14:paraId="164BAD08" w14:textId="77777777" w:rsidR="00FD345E" w:rsidRDefault="00ED04F4">
            <w:pPr>
              <w:pStyle w:val="TableParagraph"/>
              <w:spacing w:line="260" w:lineRule="exact"/>
              <w:ind w:right="187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DE</w:t>
            </w:r>
            <w:r>
              <w:rPr>
                <w:b/>
                <w:color w:val="006EC0"/>
                <w:spacing w:val="1"/>
              </w:rPr>
              <w:t xml:space="preserve"> </w:t>
            </w:r>
            <w:r>
              <w:rPr>
                <w:b/>
                <w:color w:val="006EC0"/>
                <w:spacing w:val="-1"/>
                <w:u w:val="single" w:color="006EC0"/>
              </w:rPr>
              <w:t>REFERENCIA</w:t>
            </w:r>
          </w:p>
        </w:tc>
        <w:tc>
          <w:tcPr>
            <w:tcW w:w="12287" w:type="dxa"/>
            <w:gridSpan w:val="2"/>
          </w:tcPr>
          <w:p w14:paraId="7039CBAB" w14:textId="54A30286" w:rsidR="00FD345E" w:rsidRDefault="00FD345E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74474F10" w14:textId="77777777" w:rsidR="00FD345E" w:rsidRDefault="00ED04F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Inventario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bovino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bufalino</w:t>
            </w:r>
          </w:p>
        </w:tc>
      </w:tr>
      <w:tr w:rsidR="00FD345E" w14:paraId="785EE18D" w14:textId="77777777">
        <w:trPr>
          <w:trHeight w:val="580"/>
        </w:trPr>
        <w:tc>
          <w:tcPr>
            <w:tcW w:w="1431" w:type="dxa"/>
            <w:shd w:val="clear" w:color="auto" w:fill="E7E6E6"/>
          </w:tcPr>
          <w:p w14:paraId="1781A996" w14:textId="77777777" w:rsidR="00FD345E" w:rsidRDefault="00ED04F4">
            <w:pPr>
              <w:pStyle w:val="TableParagraph"/>
              <w:spacing w:before="159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2287" w:type="dxa"/>
            <w:gridSpan w:val="2"/>
          </w:tcPr>
          <w:p w14:paraId="6453A7F2" w14:textId="17ED7D1D" w:rsidR="00FD345E" w:rsidRDefault="00ED04F4">
            <w:pPr>
              <w:pStyle w:val="TableParagraph"/>
              <w:spacing w:before="20" w:line="270" w:lineRule="atLeast"/>
            </w:pPr>
            <w:r>
              <w:t>Determinar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estadística,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atender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necesidades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usuarios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relación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asociados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bovino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ciclo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vacunación</w:t>
            </w:r>
          </w:p>
        </w:tc>
      </w:tr>
      <w:tr w:rsidR="00FD345E" w14:paraId="195B9C3E" w14:textId="77777777">
        <w:trPr>
          <w:trHeight w:val="541"/>
        </w:trPr>
        <w:tc>
          <w:tcPr>
            <w:tcW w:w="1431" w:type="dxa"/>
            <w:shd w:val="clear" w:color="auto" w:fill="E7E6E6"/>
          </w:tcPr>
          <w:p w14:paraId="6AFFDAFA" w14:textId="77777777" w:rsidR="00FD345E" w:rsidRDefault="00ED04F4">
            <w:pPr>
              <w:pStyle w:val="TableParagraph"/>
              <w:spacing w:line="270" w:lineRule="atLeast"/>
              <w:ind w:right="23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2631" w:type="dxa"/>
            <w:shd w:val="clear" w:color="auto" w:fill="A9D08E"/>
          </w:tcPr>
          <w:p w14:paraId="7480934A" w14:textId="77777777" w:rsidR="00FD345E" w:rsidRDefault="00ED04F4">
            <w:pPr>
              <w:pStyle w:val="TableParagraph"/>
              <w:spacing w:before="140" w:line="240" w:lineRule="auto"/>
              <w:ind w:left="952" w:right="900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9656" w:type="dxa"/>
            <w:shd w:val="clear" w:color="auto" w:fill="A9D08E"/>
          </w:tcPr>
          <w:p w14:paraId="039F826F" w14:textId="77777777" w:rsidR="00FD345E" w:rsidRDefault="00ED04F4">
            <w:pPr>
              <w:pStyle w:val="TableParagraph"/>
              <w:spacing w:before="140" w:line="240" w:lineRule="auto"/>
              <w:ind w:left="4202" w:right="4149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FD345E" w14:paraId="51600442" w14:textId="77777777">
        <w:trPr>
          <w:trHeight w:val="536"/>
        </w:trPr>
        <w:tc>
          <w:tcPr>
            <w:tcW w:w="1431" w:type="dxa"/>
            <w:vMerge w:val="restart"/>
            <w:shd w:val="clear" w:color="auto" w:fill="E7E6E6"/>
          </w:tcPr>
          <w:p w14:paraId="6A85A7AD" w14:textId="77777777" w:rsidR="00FD345E" w:rsidRDefault="00FD345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631" w:type="dxa"/>
          </w:tcPr>
          <w:p w14:paraId="247E77AF" w14:textId="77777777" w:rsidR="00FD345E" w:rsidRDefault="00ED04F4">
            <w:pPr>
              <w:pStyle w:val="TableParagraph"/>
              <w:spacing w:before="1" w:line="264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(PM)</w:t>
            </w:r>
          </w:p>
          <w:p w14:paraId="22C23444" w14:textId="77777777" w:rsidR="00FD345E" w:rsidRDefault="00ED04F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=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Inventario</w:t>
            </w:r>
          </w:p>
        </w:tc>
        <w:tc>
          <w:tcPr>
            <w:tcW w:w="9656" w:type="dxa"/>
          </w:tcPr>
          <w:p w14:paraId="0F5BD751" w14:textId="59D7A946" w:rsidR="00FD345E" w:rsidRDefault="00ED04F4">
            <w:pPr>
              <w:pStyle w:val="TableParagraph"/>
              <w:spacing w:line="260" w:lineRule="exact"/>
              <w:ind w:left="85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 corresponde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predios,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3"/>
              </w:rPr>
              <w:t xml:space="preserve"> </w:t>
            </w:r>
            <w:r>
              <w:t>del país,</w:t>
            </w:r>
            <w:r>
              <w:rPr>
                <w:spacing w:val="-10"/>
              </w:rPr>
              <w:t xml:space="preserve"> </w:t>
            </w:r>
            <w:r>
              <w:t>objeto 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vacunación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ciclo</w:t>
            </w:r>
          </w:p>
        </w:tc>
      </w:tr>
      <w:tr w:rsidR="00FD345E" w14:paraId="5A509A6F" w14:textId="77777777">
        <w:trPr>
          <w:trHeight w:val="536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B903CE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177D5D76" w14:textId="77777777" w:rsidR="00FD345E" w:rsidRDefault="00ED04F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9656" w:type="dxa"/>
          </w:tcPr>
          <w:p w14:paraId="3F772EF1" w14:textId="5CAD1063" w:rsidR="00FD345E" w:rsidRDefault="00E80A3C">
            <w:pPr>
              <w:pStyle w:val="TableParagraph"/>
              <w:spacing w:before="8" w:line="254" w:lineRule="exact"/>
              <w:ind w:left="85"/>
            </w:pPr>
            <w:r>
              <w:rPr>
                <w:color w:val="000000"/>
              </w:rPr>
              <w:t>Los departamentos de Colombia en los que se realiza vacunación contra fiebre aftosa durante los ciclos de vacunación establecidos de acuerdo a la normatividad vigente</w:t>
            </w:r>
          </w:p>
        </w:tc>
      </w:tr>
      <w:tr w:rsidR="00FD345E" w14:paraId="038040FD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14167B8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534DE0E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78377B40" w14:textId="29AEE5D3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</w:p>
        </w:tc>
      </w:tr>
      <w:tr w:rsidR="00FD345E" w14:paraId="23A1B5DF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A49CB6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C0D0FAD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0C1F30D9" w14:textId="77777777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vacunados,</w:t>
            </w:r>
            <w:r>
              <w:rPr>
                <w:spacing w:val="-1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RUVs</w:t>
            </w:r>
            <w:proofErr w:type="spellEnd"/>
            <w:r>
              <w:rPr>
                <w:spacing w:val="-3"/>
              </w:rPr>
              <w:t xml:space="preserve"> </w:t>
            </w:r>
            <w:r>
              <w:t>registrados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 sistema</w:t>
            </w:r>
          </w:p>
        </w:tc>
      </w:tr>
      <w:tr w:rsidR="00FD345E" w14:paraId="0B1EC5FC" w14:textId="77777777">
        <w:trPr>
          <w:trHeight w:val="316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DCAF8F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3EBDE41D" w14:textId="77777777" w:rsidR="00FD345E" w:rsidRDefault="00ED04F4">
            <w:pPr>
              <w:pStyle w:val="TableParagraph"/>
              <w:spacing w:before="25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15E4F1D9" w14:textId="1873CE08" w:rsidR="00FD345E" w:rsidRDefault="00ED04F4">
            <w:pPr>
              <w:pStyle w:val="TableParagraph"/>
              <w:spacing w:before="25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FD345E" w14:paraId="0ADDBF85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69E1835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6A1383EA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09B89FF9" w14:textId="0C9A95BC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</w:p>
        </w:tc>
      </w:tr>
      <w:tr w:rsidR="00FD345E" w14:paraId="67A05707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7808FD4C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0BEA3E5B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3466D258" w14:textId="77777777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</w:p>
        </w:tc>
      </w:tr>
      <w:tr w:rsidR="00FD345E" w14:paraId="22553090" w14:textId="77777777">
        <w:trPr>
          <w:trHeight w:val="339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D379850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8DAF6B4" w14:textId="77777777" w:rsidR="00FD345E" w:rsidRDefault="00ED04F4">
            <w:pPr>
              <w:pStyle w:val="TableParagraph"/>
              <w:spacing w:before="39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73370F5C" w14:textId="77777777" w:rsidR="00FD345E" w:rsidRDefault="00ED04F4">
            <w:pPr>
              <w:pStyle w:val="TableParagraph"/>
              <w:spacing w:before="39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 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FD345E" w14:paraId="32C05B5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934CCC5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39A06DD8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5AA2CDDC" w14:textId="77777777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FD345E" w14:paraId="281FB986" w14:textId="77777777">
        <w:trPr>
          <w:trHeight w:val="272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87C2FEF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6F47A0D0" w14:textId="77777777" w:rsidR="00FD345E" w:rsidRDefault="00ED04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29F14639" w14:textId="77777777" w:rsidR="00FD345E" w:rsidRDefault="00ED04F4">
            <w:pPr>
              <w:pStyle w:val="TableParagraph"/>
              <w:spacing w:line="252" w:lineRule="exact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vacunados</w:t>
            </w:r>
          </w:p>
        </w:tc>
      </w:tr>
      <w:tr w:rsidR="00FD345E" w14:paraId="41AC89C0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41D01B9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47D81150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471D149C" w14:textId="77777777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búfalos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 de</w:t>
            </w:r>
            <w:r>
              <w:rPr>
                <w:spacing w:val="-7"/>
              </w:rPr>
              <w:t xml:space="preserve"> </w:t>
            </w:r>
            <w:r>
              <w:t>búfalos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3"/>
              </w:rPr>
              <w:t xml:space="preserve"> </w:t>
            </w:r>
            <w:r>
              <w:t>Marco</w:t>
            </w:r>
          </w:p>
        </w:tc>
      </w:tr>
      <w:tr w:rsidR="00FD345E" w14:paraId="612C7DFF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32D65DE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4FA9A454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3A120A93" w14:textId="77777777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PM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PM</w:t>
            </w:r>
          </w:p>
        </w:tc>
      </w:tr>
      <w:tr w:rsidR="00FD345E" w14:paraId="653E999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2EA7C41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78AD6A34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2FD04D9F" w14:textId="77777777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</w:p>
        </w:tc>
      </w:tr>
      <w:tr w:rsidR="00FD345E" w14:paraId="0C6FE65F" w14:textId="77777777">
        <w:trPr>
          <w:trHeight w:val="402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2D960A1F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700F14CF" w14:textId="77777777" w:rsidR="00FD345E" w:rsidRDefault="00ED04F4">
            <w:pPr>
              <w:pStyle w:val="TableParagraph"/>
              <w:spacing w:before="68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0D9E4954" w14:textId="77777777" w:rsidR="00FD345E" w:rsidRDefault="00ED04F4">
            <w:pPr>
              <w:pStyle w:val="TableParagraph"/>
              <w:spacing w:before="68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</w:tbl>
    <w:p w14:paraId="3BE58F99" w14:textId="77777777" w:rsidR="00C464C9" w:rsidRDefault="00C464C9"/>
    <w:sectPr w:rsidR="00C464C9">
      <w:type w:val="continuous"/>
      <w:pgSz w:w="15840" w:h="12240" w:orient="landscape"/>
      <w:pgMar w:top="50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5E"/>
    <w:rsid w:val="00C464C9"/>
    <w:rsid w:val="00D84EE6"/>
    <w:rsid w:val="00E30CF9"/>
    <w:rsid w:val="00E80A3C"/>
    <w:rsid w:val="00ED04F4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B423"/>
  <w15:docId w15:val="{3F9B5F33-E163-49A1-8429-157F334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 Lucia Franco Lizarazo</dc:creator>
  <cp:lastModifiedBy>Jenny Andrea Vela Merchan</cp:lastModifiedBy>
  <cp:revision>2</cp:revision>
  <dcterms:created xsi:type="dcterms:W3CDTF">2023-02-24T15:31:00Z</dcterms:created>
  <dcterms:modified xsi:type="dcterms:W3CDTF">2023-02-24T15:31:00Z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