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F046FD" w14:textId="77777777" w:rsidR="00E54167" w:rsidRPr="00BB54FB" w:rsidRDefault="005F502C" w:rsidP="00E54167">
      <w:pPr>
        <w:spacing w:before="240" w:after="0" w:line="240" w:lineRule="auto"/>
        <w:ind w:left="709" w:right="618"/>
        <w:jc w:val="center"/>
        <w:rPr>
          <w:rFonts w:ascii="Arial" w:hAnsi="Arial" w:cs="Arial"/>
          <w:b/>
          <w:color w:val="000000" w:themeColor="text1"/>
          <w:w w:val="95"/>
        </w:rPr>
      </w:pPr>
      <w:r w:rsidRPr="00BB54FB">
        <w:rPr>
          <w:rFonts w:ascii="Arial" w:hAnsi="Arial" w:cs="Arial"/>
          <w:b/>
          <w:color w:val="000000" w:themeColor="text1"/>
          <w:w w:val="95"/>
        </w:rPr>
        <w:t xml:space="preserve">INSTRUCTIVO PARA LA TOMA DE MUESTRAS DE SEMILLAS: </w:t>
      </w:r>
    </w:p>
    <w:p w14:paraId="69E029A8" w14:textId="77777777" w:rsidR="005F502C" w:rsidRPr="00BB54FB" w:rsidRDefault="005F502C" w:rsidP="00E54167">
      <w:pPr>
        <w:tabs>
          <w:tab w:val="left" w:pos="7797"/>
          <w:tab w:val="left" w:pos="8080"/>
          <w:tab w:val="left" w:pos="8222"/>
        </w:tabs>
        <w:spacing w:after="0" w:line="240" w:lineRule="auto"/>
        <w:ind w:left="284" w:right="618" w:firstLine="425"/>
        <w:jc w:val="center"/>
        <w:rPr>
          <w:rFonts w:ascii="Arial" w:hAnsi="Arial" w:cs="Arial"/>
          <w:b/>
          <w:color w:val="000000" w:themeColor="text1"/>
          <w:w w:val="95"/>
        </w:rPr>
      </w:pPr>
      <w:r w:rsidRPr="00BB54FB">
        <w:rPr>
          <w:rFonts w:ascii="Arial" w:hAnsi="Arial" w:cs="Arial"/>
          <w:b/>
          <w:color w:val="000000" w:themeColor="text1"/>
          <w:w w:val="95"/>
        </w:rPr>
        <w:t>CON RESEÑA DE TIEMPOS DE RESPUESTA ANALÍTICA, DE TAMAÑOS DE LOTES Y MUESTRAS</w:t>
      </w:r>
    </w:p>
    <w:p w14:paraId="57AAF263" w14:textId="77777777" w:rsidR="005F502C" w:rsidRPr="00BB54FB" w:rsidRDefault="005F502C" w:rsidP="00351AC9">
      <w:pPr>
        <w:pStyle w:val="Prrafodelista"/>
        <w:widowControl/>
        <w:numPr>
          <w:ilvl w:val="0"/>
          <w:numId w:val="12"/>
        </w:numPr>
        <w:autoSpaceDE/>
        <w:autoSpaceDN/>
        <w:spacing w:before="360" w:after="240"/>
        <w:ind w:left="714" w:hanging="357"/>
        <w:contextualSpacing/>
        <w:rPr>
          <w:b/>
          <w:color w:val="000000" w:themeColor="text1"/>
          <w:lang w:val="es-CO"/>
        </w:rPr>
      </w:pPr>
      <w:bookmarkStart w:id="0" w:name="_Toc44399622"/>
      <w:r w:rsidRPr="00BB54FB">
        <w:rPr>
          <w:b/>
          <w:color w:val="000000" w:themeColor="text1"/>
          <w:lang w:val="es-CO"/>
        </w:rPr>
        <w:t>INTRODUCCIÓ</w:t>
      </w:r>
      <w:bookmarkEnd w:id="0"/>
      <w:r w:rsidRPr="00BB54FB">
        <w:rPr>
          <w:b/>
          <w:color w:val="000000" w:themeColor="text1"/>
          <w:lang w:val="es-CO"/>
        </w:rPr>
        <w:t>N</w:t>
      </w:r>
    </w:p>
    <w:p w14:paraId="5421B06E"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La rigurosidad técnica en la obtención de la muestra, así como la toma oportuna, la conducción, las condiciones de conservación y su transporte para la evaluación, son aspectos fundamentales para los procesos analíticos y, por ende, la obtención de resultados confiables y precisos. </w:t>
      </w:r>
    </w:p>
    <w:p w14:paraId="2B7A5E74"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El presente instructivo tiene la visión de presentar los principios básicos del sistema de muestreo de semillas para siembra, considerando la estructura, metodologías, la intensidad de muestreo, fundamentado en la normatividad vigente del ICA, con la finalidad que las exigencias actuales para los usuarios en la producción y comercialización, sea de reseña para la debida aplicación. </w:t>
      </w:r>
    </w:p>
    <w:p w14:paraId="10865099" w14:textId="77777777" w:rsidR="005F502C" w:rsidRPr="00BB54FB" w:rsidRDefault="005F502C" w:rsidP="005F502C">
      <w:pPr>
        <w:pStyle w:val="Prrafodelista"/>
        <w:widowControl/>
        <w:numPr>
          <w:ilvl w:val="0"/>
          <w:numId w:val="12"/>
        </w:numPr>
        <w:autoSpaceDE/>
        <w:autoSpaceDN/>
        <w:spacing w:before="360" w:after="240"/>
        <w:contextualSpacing/>
        <w:jc w:val="both"/>
        <w:rPr>
          <w:b/>
          <w:bCs/>
          <w:color w:val="000000" w:themeColor="text1"/>
          <w:lang w:val="es-CO"/>
        </w:rPr>
      </w:pPr>
      <w:r w:rsidRPr="00BB54FB">
        <w:rPr>
          <w:b/>
          <w:bCs/>
          <w:color w:val="000000" w:themeColor="text1"/>
          <w:lang w:val="es-CO"/>
        </w:rPr>
        <w:t>OBJETIVO</w:t>
      </w:r>
    </w:p>
    <w:p w14:paraId="0BCEC9DD"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Establecer los procesos y requerimientos a desarrollar en la toma de muestras de un lote de semillas para siembra y envío de estas al laboratorio para el análisis y/o diagnóstico.</w:t>
      </w:r>
    </w:p>
    <w:p w14:paraId="1722D351" w14:textId="77777777" w:rsidR="005F502C" w:rsidRPr="00BB54FB" w:rsidRDefault="005F502C" w:rsidP="005F502C">
      <w:pPr>
        <w:pStyle w:val="Prrafodelista"/>
        <w:widowControl/>
        <w:numPr>
          <w:ilvl w:val="0"/>
          <w:numId w:val="12"/>
        </w:numPr>
        <w:autoSpaceDE/>
        <w:autoSpaceDN/>
        <w:spacing w:before="360" w:after="240"/>
        <w:contextualSpacing/>
        <w:jc w:val="both"/>
        <w:rPr>
          <w:b/>
          <w:bCs/>
          <w:color w:val="000000" w:themeColor="text1"/>
          <w:lang w:val="es-CO"/>
        </w:rPr>
      </w:pPr>
      <w:r w:rsidRPr="00BB54FB">
        <w:rPr>
          <w:b/>
          <w:bCs/>
          <w:color w:val="000000" w:themeColor="text1"/>
          <w:lang w:val="es-CO"/>
        </w:rPr>
        <w:t xml:space="preserve">ALCANCE </w:t>
      </w:r>
    </w:p>
    <w:p w14:paraId="2E118E76"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El instructivo abarca las acciones y los requerimientos que el talento humano debe acatar en el desarrollo de muestreo, acorde con las condiciones del sitio y forma de almacenamiento de la semilla, implementando las medidas y procedimientos para obtener una satisfactoria muestra, previendo un debido embalaje, rotulado y soporte documental, para ser entregada para el respectivo análisis.</w:t>
      </w:r>
    </w:p>
    <w:p w14:paraId="72931C02" w14:textId="77777777" w:rsidR="005F502C" w:rsidRPr="00BB54FB" w:rsidRDefault="005F502C" w:rsidP="005F502C">
      <w:pPr>
        <w:pStyle w:val="Prrafodelista"/>
        <w:widowControl/>
        <w:numPr>
          <w:ilvl w:val="0"/>
          <w:numId w:val="12"/>
        </w:numPr>
        <w:autoSpaceDE/>
        <w:autoSpaceDN/>
        <w:spacing w:before="360" w:after="240"/>
        <w:jc w:val="both"/>
        <w:rPr>
          <w:b/>
          <w:color w:val="000000" w:themeColor="text1"/>
          <w:lang w:val="es-CO"/>
        </w:rPr>
      </w:pPr>
      <w:r w:rsidRPr="00BB54FB">
        <w:rPr>
          <w:b/>
          <w:color w:val="000000" w:themeColor="text1"/>
          <w:lang w:val="es-CO"/>
        </w:rPr>
        <w:t>SIGLAS, TÉRMINOS DE REFERENCIA Y DEFINICIONES</w:t>
      </w:r>
    </w:p>
    <w:p w14:paraId="10A65C16" w14:textId="77777777" w:rsidR="005F502C" w:rsidRPr="00BB54FB" w:rsidRDefault="005F502C" w:rsidP="005F502C">
      <w:pPr>
        <w:pStyle w:val="Prrafodelista"/>
        <w:widowControl/>
        <w:numPr>
          <w:ilvl w:val="1"/>
          <w:numId w:val="12"/>
        </w:numPr>
        <w:autoSpaceDE/>
        <w:autoSpaceDN/>
        <w:spacing w:before="240" w:after="120"/>
        <w:jc w:val="both"/>
        <w:rPr>
          <w:color w:val="000000" w:themeColor="text1"/>
          <w:lang w:val="es-CO"/>
        </w:rPr>
      </w:pPr>
      <w:r w:rsidRPr="00BB54FB">
        <w:rPr>
          <w:b/>
          <w:color w:val="000000" w:themeColor="text1"/>
          <w:lang w:val="es-CO"/>
        </w:rPr>
        <w:t>Siglas</w:t>
      </w:r>
    </w:p>
    <w:p w14:paraId="59276612" w14:textId="77777777" w:rsidR="005F502C" w:rsidRPr="00BB54FB" w:rsidRDefault="005F502C" w:rsidP="005F502C">
      <w:pPr>
        <w:numPr>
          <w:ilvl w:val="1"/>
          <w:numId w:val="1"/>
        </w:numPr>
        <w:spacing w:before="120" w:after="120" w:line="240" w:lineRule="auto"/>
        <w:ind w:left="284" w:hanging="284"/>
        <w:jc w:val="both"/>
        <w:rPr>
          <w:rFonts w:ascii="Arial" w:hAnsi="Arial" w:cs="Arial"/>
          <w:color w:val="000000" w:themeColor="text1"/>
        </w:rPr>
      </w:pPr>
      <w:r w:rsidRPr="00BB54FB">
        <w:rPr>
          <w:rFonts w:ascii="Arial" w:hAnsi="Arial" w:cs="Arial"/>
          <w:b/>
          <w:color w:val="000000" w:themeColor="text1"/>
        </w:rPr>
        <w:t xml:space="preserve">ICA: </w:t>
      </w:r>
      <w:r w:rsidRPr="00BB54FB">
        <w:rPr>
          <w:rFonts w:ascii="Arial" w:hAnsi="Arial" w:cs="Arial"/>
          <w:color w:val="000000" w:themeColor="text1"/>
        </w:rPr>
        <w:t>Instituto Colombiano Agropecuario.</w:t>
      </w:r>
    </w:p>
    <w:p w14:paraId="5783B593" w14:textId="77777777" w:rsidR="005F502C" w:rsidRPr="00BB54FB" w:rsidRDefault="005F502C" w:rsidP="005F502C">
      <w:pPr>
        <w:numPr>
          <w:ilvl w:val="1"/>
          <w:numId w:val="1"/>
        </w:numPr>
        <w:spacing w:before="120" w:after="120" w:line="240" w:lineRule="auto"/>
        <w:ind w:left="284" w:hanging="284"/>
        <w:jc w:val="both"/>
        <w:rPr>
          <w:rFonts w:ascii="Arial" w:hAnsi="Arial" w:cs="Arial"/>
          <w:color w:val="000000" w:themeColor="text1"/>
        </w:rPr>
      </w:pPr>
      <w:r w:rsidRPr="00BB54FB">
        <w:rPr>
          <w:rFonts w:ascii="Arial" w:hAnsi="Arial" w:cs="Arial"/>
          <w:b/>
          <w:color w:val="000000" w:themeColor="text1"/>
        </w:rPr>
        <w:t xml:space="preserve">ISTA: </w:t>
      </w:r>
      <w:r w:rsidRPr="00BB54FB">
        <w:rPr>
          <w:rFonts w:ascii="Arial" w:hAnsi="Arial" w:cs="Arial"/>
          <w:color w:val="000000" w:themeColor="text1"/>
        </w:rPr>
        <w:t>Asociación Internacional de Ensayos de Semillas - International Seed Testing Association.</w:t>
      </w:r>
    </w:p>
    <w:p w14:paraId="72D9BDF6" w14:textId="77777777" w:rsidR="005F502C" w:rsidRPr="00BB54FB" w:rsidRDefault="005F502C" w:rsidP="005F502C">
      <w:pPr>
        <w:numPr>
          <w:ilvl w:val="1"/>
          <w:numId w:val="1"/>
        </w:numPr>
        <w:spacing w:before="120" w:after="120" w:line="240" w:lineRule="auto"/>
        <w:ind w:left="284" w:hanging="284"/>
        <w:jc w:val="both"/>
        <w:rPr>
          <w:rFonts w:ascii="Arial" w:hAnsi="Arial" w:cs="Arial"/>
          <w:color w:val="000000" w:themeColor="text1"/>
        </w:rPr>
      </w:pPr>
      <w:r w:rsidRPr="00BB54FB">
        <w:rPr>
          <w:rFonts w:ascii="Arial" w:hAnsi="Arial" w:cs="Arial"/>
          <w:b/>
          <w:color w:val="000000" w:themeColor="text1"/>
        </w:rPr>
        <w:t xml:space="preserve">LASE: </w:t>
      </w:r>
      <w:r w:rsidRPr="00BB54FB">
        <w:rPr>
          <w:rFonts w:ascii="Arial" w:hAnsi="Arial" w:cs="Arial"/>
          <w:color w:val="000000" w:themeColor="text1"/>
        </w:rPr>
        <w:t>Laboratorio de Análisis de Semillas – ICA.</w:t>
      </w:r>
    </w:p>
    <w:p w14:paraId="42027C3B" w14:textId="450B698C" w:rsidR="00351AC9" w:rsidRPr="00BB54FB" w:rsidRDefault="00351AC9" w:rsidP="005F502C">
      <w:pPr>
        <w:numPr>
          <w:ilvl w:val="1"/>
          <w:numId w:val="1"/>
        </w:numPr>
        <w:spacing w:before="120" w:after="120" w:line="240" w:lineRule="auto"/>
        <w:ind w:left="284" w:hanging="284"/>
        <w:jc w:val="both"/>
        <w:rPr>
          <w:rFonts w:ascii="Arial" w:hAnsi="Arial" w:cs="Arial"/>
          <w:color w:val="000000" w:themeColor="text1"/>
        </w:rPr>
      </w:pPr>
      <w:r w:rsidRPr="00BB54FB">
        <w:rPr>
          <w:rFonts w:ascii="Arial" w:hAnsi="Arial" w:cs="Arial"/>
          <w:b/>
          <w:color w:val="000000" w:themeColor="text1"/>
        </w:rPr>
        <w:t>LANASE:</w:t>
      </w:r>
      <w:r w:rsidR="001C4868" w:rsidRPr="00BB54FB">
        <w:rPr>
          <w:rFonts w:ascii="Arial" w:hAnsi="Arial" w:cs="Arial"/>
          <w:color w:val="000000" w:themeColor="text1"/>
        </w:rPr>
        <w:t xml:space="preserve"> Laboratorio Nacional de S</w:t>
      </w:r>
      <w:r w:rsidRPr="00BB54FB">
        <w:rPr>
          <w:rFonts w:ascii="Arial" w:hAnsi="Arial" w:cs="Arial"/>
          <w:color w:val="000000" w:themeColor="text1"/>
        </w:rPr>
        <w:t>emillas – ICA.</w:t>
      </w:r>
    </w:p>
    <w:p w14:paraId="26598659" w14:textId="77777777" w:rsidR="005F502C" w:rsidRPr="00BB54FB" w:rsidRDefault="005F502C" w:rsidP="005F502C">
      <w:pPr>
        <w:pStyle w:val="Prrafodelista"/>
        <w:spacing w:before="360" w:after="120"/>
        <w:ind w:left="922"/>
        <w:jc w:val="both"/>
        <w:rPr>
          <w:color w:val="000000" w:themeColor="text1"/>
          <w:lang w:val="es-CO"/>
        </w:rPr>
      </w:pPr>
      <w:r w:rsidRPr="00BB54FB">
        <w:rPr>
          <w:b/>
          <w:color w:val="000000" w:themeColor="text1"/>
          <w:lang w:val="es-CO"/>
        </w:rPr>
        <w:t>4.2. Términos de Referencia y Definiciones</w:t>
      </w:r>
    </w:p>
    <w:p w14:paraId="5383C119" w14:textId="46EE27D8" w:rsidR="005F502C" w:rsidRPr="00BB54FB" w:rsidRDefault="005F502C" w:rsidP="006B2BC2">
      <w:pPr>
        <w:pStyle w:val="Prrafodelista"/>
        <w:widowControl/>
        <w:numPr>
          <w:ilvl w:val="0"/>
          <w:numId w:val="2"/>
        </w:numPr>
        <w:suppressAutoHyphens/>
        <w:autoSpaceDE/>
        <w:autoSpaceDN/>
        <w:spacing w:before="60" w:after="60"/>
        <w:ind w:left="284" w:hanging="284"/>
        <w:jc w:val="both"/>
        <w:textDirection w:val="btLr"/>
        <w:textAlignment w:val="top"/>
        <w:outlineLvl w:val="0"/>
        <w:rPr>
          <w:color w:val="000000" w:themeColor="text1"/>
          <w:lang w:val="es-CO"/>
        </w:rPr>
      </w:pPr>
      <w:r w:rsidRPr="00BB54FB">
        <w:rPr>
          <w:b/>
          <w:color w:val="000000" w:themeColor="text1"/>
          <w:lang w:val="es-CO"/>
        </w:rPr>
        <w:t xml:space="preserve">Almacenamiento: </w:t>
      </w:r>
      <w:r w:rsidR="00883A94" w:rsidRPr="00BB54FB">
        <w:rPr>
          <w:color w:val="000000" w:themeColor="text1"/>
          <w:spacing w:val="-1"/>
          <w:lang w:val="es-CO"/>
        </w:rPr>
        <w:t>P</w:t>
      </w:r>
      <w:r w:rsidR="00883A94" w:rsidRPr="00BB54FB">
        <w:rPr>
          <w:color w:val="000000" w:themeColor="text1"/>
          <w:spacing w:val="1"/>
          <w:lang w:val="es-CO"/>
        </w:rPr>
        <w:t>r</w:t>
      </w:r>
      <w:r w:rsidR="00883A94" w:rsidRPr="00BB54FB">
        <w:rPr>
          <w:color w:val="000000" w:themeColor="text1"/>
          <w:lang w:val="es-CO"/>
        </w:rPr>
        <w:t>oc</w:t>
      </w:r>
      <w:r w:rsidR="00883A94" w:rsidRPr="00BB54FB">
        <w:rPr>
          <w:color w:val="000000" w:themeColor="text1"/>
          <w:spacing w:val="-1"/>
          <w:lang w:val="es-CO"/>
        </w:rPr>
        <w:t>e</w:t>
      </w:r>
      <w:r w:rsidR="00883A94" w:rsidRPr="00BB54FB">
        <w:rPr>
          <w:color w:val="000000" w:themeColor="text1"/>
          <w:lang w:val="es-CO"/>
        </w:rPr>
        <w:t>so</w:t>
      </w:r>
      <w:r w:rsidR="00883A94" w:rsidRPr="00BB54FB">
        <w:rPr>
          <w:color w:val="000000" w:themeColor="text1"/>
          <w:spacing w:val="13"/>
          <w:lang w:val="es-CO"/>
        </w:rPr>
        <w:t xml:space="preserve"> </w:t>
      </w:r>
      <w:r w:rsidR="00883A94" w:rsidRPr="00BB54FB">
        <w:rPr>
          <w:color w:val="000000" w:themeColor="text1"/>
          <w:lang w:val="es-CO"/>
        </w:rPr>
        <w:t>de</w:t>
      </w:r>
      <w:r w:rsidR="00883A94" w:rsidRPr="00BB54FB">
        <w:rPr>
          <w:color w:val="000000" w:themeColor="text1"/>
          <w:spacing w:val="10"/>
          <w:lang w:val="es-CO"/>
        </w:rPr>
        <w:t xml:space="preserve"> </w:t>
      </w:r>
      <w:r w:rsidR="00883A94" w:rsidRPr="00BB54FB">
        <w:rPr>
          <w:color w:val="000000" w:themeColor="text1"/>
          <w:spacing w:val="2"/>
          <w:lang w:val="es-CO"/>
        </w:rPr>
        <w:t>g</w:t>
      </w:r>
      <w:r w:rsidR="00883A94" w:rsidRPr="00BB54FB">
        <w:rPr>
          <w:color w:val="000000" w:themeColor="text1"/>
          <w:lang w:val="es-CO"/>
        </w:rPr>
        <w:t>u</w:t>
      </w:r>
      <w:r w:rsidR="00883A94" w:rsidRPr="00BB54FB">
        <w:rPr>
          <w:color w:val="000000" w:themeColor="text1"/>
          <w:spacing w:val="-3"/>
          <w:lang w:val="es-CO"/>
        </w:rPr>
        <w:t>a</w:t>
      </w:r>
      <w:r w:rsidR="00883A94" w:rsidRPr="00BB54FB">
        <w:rPr>
          <w:color w:val="000000" w:themeColor="text1"/>
          <w:spacing w:val="1"/>
          <w:lang w:val="es-CO"/>
        </w:rPr>
        <w:t>r</w:t>
      </w:r>
      <w:r w:rsidR="00883A94" w:rsidRPr="00BB54FB">
        <w:rPr>
          <w:color w:val="000000" w:themeColor="text1"/>
          <w:lang w:val="es-CO"/>
        </w:rPr>
        <w:t>d</w:t>
      </w:r>
      <w:r w:rsidR="00883A94" w:rsidRPr="00BB54FB">
        <w:rPr>
          <w:color w:val="000000" w:themeColor="text1"/>
          <w:spacing w:val="-1"/>
          <w:lang w:val="es-CO"/>
        </w:rPr>
        <w:t>a</w:t>
      </w:r>
      <w:r w:rsidR="00883A94" w:rsidRPr="00BB54FB">
        <w:rPr>
          <w:color w:val="000000" w:themeColor="text1"/>
          <w:lang w:val="es-CO"/>
        </w:rPr>
        <w:t>r</w:t>
      </w:r>
      <w:r w:rsidR="00883A94" w:rsidRPr="00BB54FB">
        <w:rPr>
          <w:color w:val="000000" w:themeColor="text1"/>
          <w:spacing w:val="14"/>
          <w:lang w:val="es-CO"/>
        </w:rPr>
        <w:t xml:space="preserve"> </w:t>
      </w:r>
      <w:r w:rsidR="00883A94" w:rsidRPr="00BB54FB">
        <w:rPr>
          <w:color w:val="000000" w:themeColor="text1"/>
          <w:lang w:val="es-CO"/>
        </w:rPr>
        <w:t>y</w:t>
      </w:r>
      <w:r w:rsidR="00883A94" w:rsidRPr="00BB54FB">
        <w:rPr>
          <w:color w:val="000000" w:themeColor="text1"/>
          <w:spacing w:val="11"/>
          <w:lang w:val="es-CO"/>
        </w:rPr>
        <w:t xml:space="preserve"> </w:t>
      </w:r>
      <w:r w:rsidR="00883A94" w:rsidRPr="00BB54FB">
        <w:rPr>
          <w:color w:val="000000" w:themeColor="text1"/>
          <w:lang w:val="es-CO"/>
        </w:rPr>
        <w:t>c</w:t>
      </w:r>
      <w:r w:rsidR="00883A94" w:rsidRPr="00BB54FB">
        <w:rPr>
          <w:color w:val="000000" w:themeColor="text1"/>
          <w:spacing w:val="-3"/>
          <w:lang w:val="es-CO"/>
        </w:rPr>
        <w:t>o</w:t>
      </w:r>
      <w:r w:rsidR="00883A94" w:rsidRPr="00BB54FB">
        <w:rPr>
          <w:color w:val="000000" w:themeColor="text1"/>
          <w:lang w:val="es-CO"/>
        </w:rPr>
        <w:t>ns</w:t>
      </w:r>
      <w:r w:rsidR="00883A94" w:rsidRPr="00BB54FB">
        <w:rPr>
          <w:color w:val="000000" w:themeColor="text1"/>
          <w:spacing w:val="-1"/>
          <w:lang w:val="es-CO"/>
        </w:rPr>
        <w:t>e</w:t>
      </w:r>
      <w:r w:rsidR="00883A94" w:rsidRPr="00BB54FB">
        <w:rPr>
          <w:color w:val="000000" w:themeColor="text1"/>
          <w:spacing w:val="1"/>
          <w:lang w:val="es-CO"/>
        </w:rPr>
        <w:t>r</w:t>
      </w:r>
      <w:r w:rsidR="00883A94" w:rsidRPr="00BB54FB">
        <w:rPr>
          <w:color w:val="000000" w:themeColor="text1"/>
          <w:spacing w:val="-2"/>
          <w:lang w:val="es-CO"/>
        </w:rPr>
        <w:t>v</w:t>
      </w:r>
      <w:r w:rsidR="00883A94" w:rsidRPr="00BB54FB">
        <w:rPr>
          <w:color w:val="000000" w:themeColor="text1"/>
          <w:lang w:val="es-CO"/>
        </w:rPr>
        <w:t>ar</w:t>
      </w:r>
      <w:r w:rsidR="00883A94" w:rsidRPr="00BB54FB">
        <w:rPr>
          <w:color w:val="000000" w:themeColor="text1"/>
          <w:spacing w:val="14"/>
          <w:lang w:val="es-CO"/>
        </w:rPr>
        <w:t xml:space="preserve"> </w:t>
      </w:r>
      <w:r w:rsidR="00883A94" w:rsidRPr="00BB54FB">
        <w:rPr>
          <w:color w:val="000000" w:themeColor="text1"/>
          <w:spacing w:val="-1"/>
          <w:lang w:val="es-CO"/>
        </w:rPr>
        <w:t>i</w:t>
      </w:r>
      <w:r w:rsidR="00883A94" w:rsidRPr="00BB54FB">
        <w:rPr>
          <w:color w:val="000000" w:themeColor="text1"/>
          <w:lang w:val="es-CO"/>
        </w:rPr>
        <w:t>ns</w:t>
      </w:r>
      <w:r w:rsidR="00883A94" w:rsidRPr="00BB54FB">
        <w:rPr>
          <w:color w:val="000000" w:themeColor="text1"/>
          <w:spacing w:val="-1"/>
          <w:lang w:val="es-CO"/>
        </w:rPr>
        <w:t>u</w:t>
      </w:r>
      <w:r w:rsidR="00883A94" w:rsidRPr="00BB54FB">
        <w:rPr>
          <w:color w:val="000000" w:themeColor="text1"/>
          <w:spacing w:val="1"/>
          <w:lang w:val="es-CO"/>
        </w:rPr>
        <w:t>m</w:t>
      </w:r>
      <w:r w:rsidR="00883A94" w:rsidRPr="00BB54FB">
        <w:rPr>
          <w:color w:val="000000" w:themeColor="text1"/>
          <w:lang w:val="es-CO"/>
        </w:rPr>
        <w:t>os</w:t>
      </w:r>
      <w:r w:rsidR="00883A94" w:rsidRPr="00BB54FB">
        <w:rPr>
          <w:color w:val="000000" w:themeColor="text1"/>
          <w:spacing w:val="13"/>
          <w:lang w:val="es-CO"/>
        </w:rPr>
        <w:t xml:space="preserve"> </w:t>
      </w:r>
      <w:r w:rsidR="00883A94" w:rsidRPr="00BB54FB">
        <w:rPr>
          <w:color w:val="000000" w:themeColor="text1"/>
          <w:spacing w:val="-3"/>
          <w:lang w:val="es-CO"/>
        </w:rPr>
        <w:t>a</w:t>
      </w:r>
      <w:r w:rsidR="00883A94" w:rsidRPr="00BB54FB">
        <w:rPr>
          <w:color w:val="000000" w:themeColor="text1"/>
          <w:lang w:val="es-CO"/>
        </w:rPr>
        <w:t>grop</w:t>
      </w:r>
      <w:r w:rsidR="00883A94" w:rsidRPr="00BB54FB">
        <w:rPr>
          <w:color w:val="000000" w:themeColor="text1"/>
          <w:spacing w:val="-3"/>
          <w:lang w:val="es-CO"/>
        </w:rPr>
        <w:t>e</w:t>
      </w:r>
      <w:r w:rsidR="00883A94" w:rsidRPr="00BB54FB">
        <w:rPr>
          <w:color w:val="000000" w:themeColor="text1"/>
          <w:lang w:val="es-CO"/>
        </w:rPr>
        <w:t>cu</w:t>
      </w:r>
      <w:r w:rsidR="00883A94" w:rsidRPr="00BB54FB">
        <w:rPr>
          <w:color w:val="000000" w:themeColor="text1"/>
          <w:spacing w:val="-1"/>
          <w:lang w:val="es-CO"/>
        </w:rPr>
        <w:t>a</w:t>
      </w:r>
      <w:r w:rsidR="00883A94" w:rsidRPr="00BB54FB">
        <w:rPr>
          <w:color w:val="000000" w:themeColor="text1"/>
          <w:spacing w:val="1"/>
          <w:lang w:val="es-CO"/>
        </w:rPr>
        <w:t>r</w:t>
      </w:r>
      <w:r w:rsidR="00883A94" w:rsidRPr="00BB54FB">
        <w:rPr>
          <w:color w:val="000000" w:themeColor="text1"/>
          <w:spacing w:val="-1"/>
          <w:lang w:val="es-CO"/>
        </w:rPr>
        <w:t>i</w:t>
      </w:r>
      <w:r w:rsidR="00883A94" w:rsidRPr="00BB54FB">
        <w:rPr>
          <w:color w:val="000000" w:themeColor="text1"/>
          <w:lang w:val="es-CO"/>
        </w:rPr>
        <w:t>os</w:t>
      </w:r>
      <w:r w:rsidR="00883A94" w:rsidRPr="00BB54FB">
        <w:rPr>
          <w:color w:val="000000" w:themeColor="text1"/>
          <w:spacing w:val="13"/>
          <w:lang w:val="es-CO"/>
        </w:rPr>
        <w:t xml:space="preserve"> </w:t>
      </w:r>
      <w:r w:rsidR="00883A94" w:rsidRPr="00BB54FB">
        <w:rPr>
          <w:color w:val="000000" w:themeColor="text1"/>
          <w:lang w:val="es-CO"/>
        </w:rPr>
        <w:t>y</w:t>
      </w:r>
      <w:r w:rsidR="00883A94" w:rsidRPr="00BB54FB">
        <w:rPr>
          <w:color w:val="000000" w:themeColor="text1"/>
          <w:spacing w:val="11"/>
          <w:lang w:val="es-CO"/>
        </w:rPr>
        <w:t xml:space="preserve"> </w:t>
      </w:r>
      <w:r w:rsidR="00883A94" w:rsidRPr="00BB54FB">
        <w:rPr>
          <w:color w:val="000000" w:themeColor="text1"/>
          <w:lang w:val="es-CO"/>
        </w:rPr>
        <w:t>semi</w:t>
      </w:r>
      <w:r w:rsidR="00883A94" w:rsidRPr="00BB54FB">
        <w:rPr>
          <w:color w:val="000000" w:themeColor="text1"/>
          <w:spacing w:val="-2"/>
          <w:lang w:val="es-CO"/>
        </w:rPr>
        <w:t>l</w:t>
      </w:r>
      <w:r w:rsidR="00883A94" w:rsidRPr="00BB54FB">
        <w:rPr>
          <w:color w:val="000000" w:themeColor="text1"/>
          <w:spacing w:val="-1"/>
          <w:lang w:val="es-CO"/>
        </w:rPr>
        <w:t>l</w:t>
      </w:r>
      <w:r w:rsidR="00883A94" w:rsidRPr="00BB54FB">
        <w:rPr>
          <w:color w:val="000000" w:themeColor="text1"/>
          <w:lang w:val="es-CO"/>
        </w:rPr>
        <w:t>as p</w:t>
      </w:r>
      <w:r w:rsidR="00883A94" w:rsidRPr="00BB54FB">
        <w:rPr>
          <w:color w:val="000000" w:themeColor="text1"/>
          <w:spacing w:val="-1"/>
          <w:lang w:val="es-CO"/>
        </w:rPr>
        <w:t>a</w:t>
      </w:r>
      <w:r w:rsidR="00883A94" w:rsidRPr="00BB54FB">
        <w:rPr>
          <w:color w:val="000000" w:themeColor="text1"/>
          <w:spacing w:val="1"/>
          <w:lang w:val="es-CO"/>
        </w:rPr>
        <w:t>r</w:t>
      </w:r>
      <w:r w:rsidR="00883A94" w:rsidRPr="00BB54FB">
        <w:rPr>
          <w:color w:val="000000" w:themeColor="text1"/>
          <w:lang w:val="es-CO"/>
        </w:rPr>
        <w:t>a</w:t>
      </w:r>
      <w:r w:rsidR="00883A94" w:rsidRPr="00BB54FB">
        <w:rPr>
          <w:color w:val="000000" w:themeColor="text1"/>
          <w:spacing w:val="-11"/>
          <w:lang w:val="es-CO"/>
        </w:rPr>
        <w:t xml:space="preserve"> </w:t>
      </w:r>
      <w:r w:rsidR="00883A94" w:rsidRPr="00BB54FB">
        <w:rPr>
          <w:color w:val="000000" w:themeColor="text1"/>
          <w:spacing w:val="2"/>
          <w:lang w:val="es-CO"/>
        </w:rPr>
        <w:t>g</w:t>
      </w:r>
      <w:r w:rsidR="00883A94" w:rsidRPr="00BB54FB">
        <w:rPr>
          <w:color w:val="000000" w:themeColor="text1"/>
          <w:lang w:val="es-CO"/>
        </w:rPr>
        <w:t>ara</w:t>
      </w:r>
      <w:r w:rsidR="00883A94" w:rsidRPr="00BB54FB">
        <w:rPr>
          <w:color w:val="000000" w:themeColor="text1"/>
          <w:spacing w:val="-3"/>
          <w:lang w:val="es-CO"/>
        </w:rPr>
        <w:t>n</w:t>
      </w:r>
      <w:r w:rsidR="00883A94" w:rsidRPr="00BB54FB">
        <w:rPr>
          <w:color w:val="000000" w:themeColor="text1"/>
          <w:spacing w:val="1"/>
          <w:lang w:val="es-CO"/>
        </w:rPr>
        <w:t>t</w:t>
      </w:r>
      <w:r w:rsidR="00883A94" w:rsidRPr="00BB54FB">
        <w:rPr>
          <w:color w:val="000000" w:themeColor="text1"/>
          <w:spacing w:val="-1"/>
          <w:lang w:val="es-CO"/>
        </w:rPr>
        <w:t>i</w:t>
      </w:r>
      <w:r w:rsidR="00883A94" w:rsidRPr="00BB54FB">
        <w:rPr>
          <w:color w:val="000000" w:themeColor="text1"/>
          <w:spacing w:val="-2"/>
          <w:lang w:val="es-CO"/>
        </w:rPr>
        <w:t>z</w:t>
      </w:r>
      <w:r w:rsidR="00883A94" w:rsidRPr="00BB54FB">
        <w:rPr>
          <w:color w:val="000000" w:themeColor="text1"/>
          <w:lang w:val="es-CO"/>
        </w:rPr>
        <w:t>ar</w:t>
      </w:r>
      <w:r w:rsidR="00883A94" w:rsidRPr="00BB54FB">
        <w:rPr>
          <w:color w:val="000000" w:themeColor="text1"/>
          <w:spacing w:val="-8"/>
          <w:lang w:val="es-CO"/>
        </w:rPr>
        <w:t xml:space="preserve"> </w:t>
      </w:r>
      <w:r w:rsidR="00883A94" w:rsidRPr="00BB54FB">
        <w:rPr>
          <w:color w:val="000000" w:themeColor="text1"/>
          <w:lang w:val="es-CO"/>
        </w:rPr>
        <w:t>el</w:t>
      </w:r>
      <w:r w:rsidR="00883A94" w:rsidRPr="00BB54FB">
        <w:rPr>
          <w:color w:val="000000" w:themeColor="text1"/>
          <w:spacing w:val="-9"/>
          <w:lang w:val="es-CO"/>
        </w:rPr>
        <w:t xml:space="preserve"> </w:t>
      </w:r>
      <w:r w:rsidR="00883A94" w:rsidRPr="00BB54FB">
        <w:rPr>
          <w:color w:val="000000" w:themeColor="text1"/>
          <w:spacing w:val="1"/>
          <w:lang w:val="es-CO"/>
        </w:rPr>
        <w:t>m</w:t>
      </w:r>
      <w:r w:rsidR="00883A94" w:rsidRPr="00BB54FB">
        <w:rPr>
          <w:color w:val="000000" w:themeColor="text1"/>
          <w:lang w:val="es-CO"/>
        </w:rPr>
        <w:t>a</w:t>
      </w:r>
      <w:r w:rsidR="00883A94" w:rsidRPr="00BB54FB">
        <w:rPr>
          <w:color w:val="000000" w:themeColor="text1"/>
          <w:spacing w:val="-1"/>
          <w:lang w:val="es-CO"/>
        </w:rPr>
        <w:t>n</w:t>
      </w:r>
      <w:r w:rsidR="00883A94" w:rsidRPr="00BB54FB">
        <w:rPr>
          <w:color w:val="000000" w:themeColor="text1"/>
          <w:spacing w:val="1"/>
          <w:lang w:val="es-CO"/>
        </w:rPr>
        <w:t>t</w:t>
      </w:r>
      <w:r w:rsidR="00883A94" w:rsidRPr="00BB54FB">
        <w:rPr>
          <w:color w:val="000000" w:themeColor="text1"/>
          <w:spacing w:val="-3"/>
          <w:lang w:val="es-CO"/>
        </w:rPr>
        <w:t>e</w:t>
      </w:r>
      <w:r w:rsidR="00883A94" w:rsidRPr="00BB54FB">
        <w:rPr>
          <w:color w:val="000000" w:themeColor="text1"/>
          <w:lang w:val="es-CO"/>
        </w:rPr>
        <w:t>n</w:t>
      </w:r>
      <w:r w:rsidR="00883A94" w:rsidRPr="00BB54FB">
        <w:rPr>
          <w:color w:val="000000" w:themeColor="text1"/>
          <w:spacing w:val="-1"/>
          <w:lang w:val="es-CO"/>
        </w:rPr>
        <w:t>i</w:t>
      </w:r>
      <w:r w:rsidR="00883A94" w:rsidRPr="00BB54FB">
        <w:rPr>
          <w:color w:val="000000" w:themeColor="text1"/>
          <w:spacing w:val="1"/>
          <w:lang w:val="es-CO"/>
        </w:rPr>
        <w:t>m</w:t>
      </w:r>
      <w:r w:rsidR="00883A94" w:rsidRPr="00BB54FB">
        <w:rPr>
          <w:color w:val="000000" w:themeColor="text1"/>
          <w:spacing w:val="-1"/>
          <w:lang w:val="es-CO"/>
        </w:rPr>
        <w:t>i</w:t>
      </w:r>
      <w:r w:rsidR="00883A94" w:rsidRPr="00BB54FB">
        <w:rPr>
          <w:color w:val="000000" w:themeColor="text1"/>
          <w:lang w:val="es-CO"/>
        </w:rPr>
        <w:t>e</w:t>
      </w:r>
      <w:r w:rsidR="00883A94" w:rsidRPr="00BB54FB">
        <w:rPr>
          <w:color w:val="000000" w:themeColor="text1"/>
          <w:spacing w:val="-1"/>
          <w:lang w:val="es-CO"/>
        </w:rPr>
        <w:t>n</w:t>
      </w:r>
      <w:r w:rsidR="00883A94" w:rsidRPr="00BB54FB">
        <w:rPr>
          <w:color w:val="000000" w:themeColor="text1"/>
          <w:spacing w:val="1"/>
          <w:lang w:val="es-CO"/>
        </w:rPr>
        <w:t>t</w:t>
      </w:r>
      <w:r w:rsidR="00883A94" w:rsidRPr="00BB54FB">
        <w:rPr>
          <w:color w:val="000000" w:themeColor="text1"/>
          <w:lang w:val="es-CO"/>
        </w:rPr>
        <w:t>o</w:t>
      </w:r>
      <w:r w:rsidR="00883A94" w:rsidRPr="00BB54FB">
        <w:rPr>
          <w:color w:val="000000" w:themeColor="text1"/>
          <w:spacing w:val="-9"/>
          <w:lang w:val="es-CO"/>
        </w:rPr>
        <w:t xml:space="preserve"> </w:t>
      </w:r>
      <w:r w:rsidR="00883A94" w:rsidRPr="00BB54FB">
        <w:rPr>
          <w:color w:val="000000" w:themeColor="text1"/>
          <w:lang w:val="es-CO"/>
        </w:rPr>
        <w:t>de</w:t>
      </w:r>
      <w:r w:rsidR="00883A94" w:rsidRPr="00BB54FB">
        <w:rPr>
          <w:color w:val="000000" w:themeColor="text1"/>
          <w:spacing w:val="-9"/>
          <w:lang w:val="es-CO"/>
        </w:rPr>
        <w:t xml:space="preserve"> </w:t>
      </w:r>
      <w:r w:rsidR="00883A94" w:rsidRPr="00BB54FB">
        <w:rPr>
          <w:color w:val="000000" w:themeColor="text1"/>
          <w:lang w:val="es-CO"/>
        </w:rPr>
        <w:t>su</w:t>
      </w:r>
      <w:r w:rsidR="00883A94" w:rsidRPr="00BB54FB">
        <w:rPr>
          <w:color w:val="000000" w:themeColor="text1"/>
          <w:spacing w:val="-9"/>
          <w:lang w:val="es-CO"/>
        </w:rPr>
        <w:t xml:space="preserve"> </w:t>
      </w:r>
      <w:r w:rsidR="00883A94" w:rsidRPr="00BB54FB">
        <w:rPr>
          <w:color w:val="000000" w:themeColor="text1"/>
          <w:lang w:val="es-CO"/>
        </w:rPr>
        <w:t>ca</w:t>
      </w:r>
      <w:r w:rsidR="00883A94" w:rsidRPr="00BB54FB">
        <w:rPr>
          <w:color w:val="000000" w:themeColor="text1"/>
          <w:spacing w:val="-1"/>
          <w:lang w:val="es-CO"/>
        </w:rPr>
        <w:t>li</w:t>
      </w:r>
      <w:r w:rsidR="00883A94" w:rsidRPr="00BB54FB">
        <w:rPr>
          <w:color w:val="000000" w:themeColor="text1"/>
          <w:lang w:val="es-CO"/>
        </w:rPr>
        <w:t>d</w:t>
      </w:r>
      <w:r w:rsidR="00883A94" w:rsidRPr="00BB54FB">
        <w:rPr>
          <w:color w:val="000000" w:themeColor="text1"/>
          <w:spacing w:val="-1"/>
          <w:lang w:val="es-CO"/>
        </w:rPr>
        <w:t>a</w:t>
      </w:r>
      <w:r w:rsidR="00883A94" w:rsidRPr="00BB54FB">
        <w:rPr>
          <w:color w:val="000000" w:themeColor="text1"/>
          <w:lang w:val="es-CO"/>
        </w:rPr>
        <w:t>d,</w:t>
      </w:r>
      <w:r w:rsidR="00883A94" w:rsidRPr="00BB54FB">
        <w:rPr>
          <w:color w:val="000000" w:themeColor="text1"/>
          <w:spacing w:val="-8"/>
          <w:lang w:val="es-CO"/>
        </w:rPr>
        <w:t xml:space="preserve"> </w:t>
      </w:r>
      <w:r w:rsidR="00883A94" w:rsidRPr="00BB54FB">
        <w:rPr>
          <w:color w:val="000000" w:themeColor="text1"/>
          <w:spacing w:val="-1"/>
          <w:lang w:val="es-CO"/>
        </w:rPr>
        <w:t>i</w:t>
      </w:r>
      <w:r w:rsidR="00883A94" w:rsidRPr="00BB54FB">
        <w:rPr>
          <w:color w:val="000000" w:themeColor="text1"/>
          <w:spacing w:val="-3"/>
          <w:lang w:val="es-CO"/>
        </w:rPr>
        <w:t>n</w:t>
      </w:r>
      <w:r w:rsidR="00883A94" w:rsidRPr="00BB54FB">
        <w:rPr>
          <w:color w:val="000000" w:themeColor="text1"/>
          <w:spacing w:val="1"/>
          <w:lang w:val="es-CO"/>
        </w:rPr>
        <w:t>t</w:t>
      </w:r>
      <w:r w:rsidR="00883A94" w:rsidRPr="00BB54FB">
        <w:rPr>
          <w:color w:val="000000" w:themeColor="text1"/>
          <w:spacing w:val="-3"/>
          <w:lang w:val="es-CO"/>
        </w:rPr>
        <w:t>e</w:t>
      </w:r>
      <w:r w:rsidR="00883A94" w:rsidRPr="00BB54FB">
        <w:rPr>
          <w:color w:val="000000" w:themeColor="text1"/>
          <w:spacing w:val="2"/>
          <w:lang w:val="es-CO"/>
        </w:rPr>
        <w:t>g</w:t>
      </w:r>
      <w:r w:rsidR="00883A94" w:rsidRPr="00BB54FB">
        <w:rPr>
          <w:color w:val="000000" w:themeColor="text1"/>
          <w:spacing w:val="1"/>
          <w:lang w:val="es-CO"/>
        </w:rPr>
        <w:t>r</w:t>
      </w:r>
      <w:r w:rsidR="00883A94" w:rsidRPr="00BB54FB">
        <w:rPr>
          <w:color w:val="000000" w:themeColor="text1"/>
          <w:spacing w:val="-1"/>
          <w:lang w:val="es-CO"/>
        </w:rPr>
        <w:t>i</w:t>
      </w:r>
      <w:r w:rsidR="00883A94" w:rsidRPr="00BB54FB">
        <w:rPr>
          <w:color w:val="000000" w:themeColor="text1"/>
          <w:lang w:val="es-CO"/>
        </w:rPr>
        <w:t>d</w:t>
      </w:r>
      <w:r w:rsidR="00883A94" w:rsidRPr="00BB54FB">
        <w:rPr>
          <w:color w:val="000000" w:themeColor="text1"/>
          <w:spacing w:val="-1"/>
          <w:lang w:val="es-CO"/>
        </w:rPr>
        <w:t>a</w:t>
      </w:r>
      <w:r w:rsidR="00883A94" w:rsidRPr="00BB54FB">
        <w:rPr>
          <w:color w:val="000000" w:themeColor="text1"/>
          <w:lang w:val="es-CO"/>
        </w:rPr>
        <w:t>d</w:t>
      </w:r>
      <w:r w:rsidR="00883A94" w:rsidRPr="00BB54FB">
        <w:rPr>
          <w:color w:val="000000" w:themeColor="text1"/>
          <w:spacing w:val="-9"/>
          <w:lang w:val="es-CO"/>
        </w:rPr>
        <w:t xml:space="preserve"> </w:t>
      </w:r>
      <w:r w:rsidR="00883A94" w:rsidRPr="00BB54FB">
        <w:rPr>
          <w:color w:val="000000" w:themeColor="text1"/>
          <w:lang w:val="es-CO"/>
        </w:rPr>
        <w:t>y</w:t>
      </w:r>
      <w:r w:rsidR="00883A94" w:rsidRPr="00BB54FB">
        <w:rPr>
          <w:color w:val="000000" w:themeColor="text1"/>
          <w:spacing w:val="-11"/>
          <w:lang w:val="es-CO"/>
        </w:rPr>
        <w:t xml:space="preserve"> </w:t>
      </w:r>
      <w:r w:rsidR="00883A94" w:rsidRPr="00BB54FB">
        <w:rPr>
          <w:color w:val="000000" w:themeColor="text1"/>
          <w:lang w:val="es-CO"/>
        </w:rPr>
        <w:t>se</w:t>
      </w:r>
      <w:r w:rsidR="00883A94" w:rsidRPr="00BB54FB">
        <w:rPr>
          <w:color w:val="000000" w:themeColor="text1"/>
          <w:spacing w:val="2"/>
          <w:lang w:val="es-CO"/>
        </w:rPr>
        <w:t>g</w:t>
      </w:r>
      <w:r w:rsidR="00883A94" w:rsidRPr="00BB54FB">
        <w:rPr>
          <w:color w:val="000000" w:themeColor="text1"/>
          <w:spacing w:val="-3"/>
          <w:lang w:val="es-CO"/>
        </w:rPr>
        <w:t>u</w:t>
      </w:r>
      <w:r w:rsidR="00883A94" w:rsidRPr="00BB54FB">
        <w:rPr>
          <w:color w:val="000000" w:themeColor="text1"/>
          <w:spacing w:val="1"/>
          <w:lang w:val="es-CO"/>
        </w:rPr>
        <w:t>r</w:t>
      </w:r>
      <w:r w:rsidR="00883A94" w:rsidRPr="00BB54FB">
        <w:rPr>
          <w:color w:val="000000" w:themeColor="text1"/>
          <w:spacing w:val="-1"/>
          <w:lang w:val="es-CO"/>
        </w:rPr>
        <w:t>i</w:t>
      </w:r>
      <w:r w:rsidR="00883A94" w:rsidRPr="00BB54FB">
        <w:rPr>
          <w:color w:val="000000" w:themeColor="text1"/>
          <w:lang w:val="es-CO"/>
        </w:rPr>
        <w:t>d</w:t>
      </w:r>
      <w:r w:rsidR="00883A94" w:rsidRPr="00BB54FB">
        <w:rPr>
          <w:color w:val="000000" w:themeColor="text1"/>
          <w:spacing w:val="-1"/>
          <w:lang w:val="es-CO"/>
        </w:rPr>
        <w:t>a</w:t>
      </w:r>
      <w:r w:rsidR="00883A94" w:rsidRPr="00BB54FB">
        <w:rPr>
          <w:color w:val="000000" w:themeColor="text1"/>
          <w:lang w:val="es-CO"/>
        </w:rPr>
        <w:t>d</w:t>
      </w:r>
      <w:r w:rsidR="00883A94" w:rsidRPr="00BB54FB">
        <w:rPr>
          <w:color w:val="000000" w:themeColor="text1"/>
          <w:spacing w:val="-9"/>
          <w:lang w:val="es-CO"/>
        </w:rPr>
        <w:t xml:space="preserve"> </w:t>
      </w:r>
      <w:r w:rsidR="00883A94" w:rsidRPr="00BB54FB">
        <w:rPr>
          <w:color w:val="000000" w:themeColor="text1"/>
          <w:lang w:val="es-CO"/>
        </w:rPr>
        <w:t>h</w:t>
      </w:r>
      <w:r w:rsidR="00883A94" w:rsidRPr="00BB54FB">
        <w:rPr>
          <w:color w:val="000000" w:themeColor="text1"/>
          <w:spacing w:val="-1"/>
          <w:lang w:val="es-CO"/>
        </w:rPr>
        <w:t>a</w:t>
      </w:r>
      <w:r w:rsidR="00883A94" w:rsidRPr="00BB54FB">
        <w:rPr>
          <w:color w:val="000000" w:themeColor="text1"/>
          <w:lang w:val="es-CO"/>
        </w:rPr>
        <w:t>s</w:t>
      </w:r>
      <w:r w:rsidR="00883A94" w:rsidRPr="00BB54FB">
        <w:rPr>
          <w:color w:val="000000" w:themeColor="text1"/>
          <w:spacing w:val="-1"/>
          <w:lang w:val="es-CO"/>
        </w:rPr>
        <w:t>t</w:t>
      </w:r>
      <w:r w:rsidR="00883A94" w:rsidRPr="00BB54FB">
        <w:rPr>
          <w:color w:val="000000" w:themeColor="text1"/>
          <w:lang w:val="es-CO"/>
        </w:rPr>
        <w:t>a</w:t>
      </w:r>
      <w:r w:rsidR="00883A94" w:rsidRPr="00BB54FB">
        <w:rPr>
          <w:color w:val="000000" w:themeColor="text1"/>
          <w:spacing w:val="-9"/>
          <w:lang w:val="es-CO"/>
        </w:rPr>
        <w:t xml:space="preserve"> </w:t>
      </w:r>
      <w:r w:rsidR="00883A94" w:rsidRPr="00BB54FB">
        <w:rPr>
          <w:color w:val="000000" w:themeColor="text1"/>
          <w:lang w:val="es-CO"/>
        </w:rPr>
        <w:t>su</w:t>
      </w:r>
      <w:r w:rsidR="00883A94" w:rsidRPr="00BB54FB">
        <w:rPr>
          <w:color w:val="000000" w:themeColor="text1"/>
          <w:spacing w:val="-9"/>
          <w:lang w:val="es-CO"/>
        </w:rPr>
        <w:t xml:space="preserve"> </w:t>
      </w:r>
      <w:r w:rsidR="00883A94" w:rsidRPr="00BB54FB">
        <w:rPr>
          <w:color w:val="000000" w:themeColor="text1"/>
          <w:lang w:val="es-CO"/>
        </w:rPr>
        <w:t>uso</w:t>
      </w:r>
      <w:r w:rsidR="00883A94" w:rsidRPr="00BB54FB">
        <w:rPr>
          <w:color w:val="000000" w:themeColor="text1"/>
          <w:spacing w:val="-9"/>
          <w:lang w:val="es-CO"/>
        </w:rPr>
        <w:t xml:space="preserve"> </w:t>
      </w:r>
      <w:r w:rsidR="00883A94" w:rsidRPr="00BB54FB">
        <w:rPr>
          <w:color w:val="000000" w:themeColor="text1"/>
          <w:spacing w:val="-2"/>
          <w:lang w:val="es-CO"/>
        </w:rPr>
        <w:t>y</w:t>
      </w:r>
      <w:r w:rsidR="00883A94" w:rsidRPr="00BB54FB">
        <w:rPr>
          <w:color w:val="000000" w:themeColor="text1"/>
          <w:spacing w:val="1"/>
          <w:lang w:val="es-CO"/>
        </w:rPr>
        <w:t>/</w:t>
      </w:r>
      <w:r w:rsidR="00883A94" w:rsidRPr="00BB54FB">
        <w:rPr>
          <w:color w:val="000000" w:themeColor="text1"/>
          <w:lang w:val="es-CO"/>
        </w:rPr>
        <w:t>o</w:t>
      </w:r>
      <w:r w:rsidR="00883A94" w:rsidRPr="00BB54FB">
        <w:rPr>
          <w:color w:val="000000" w:themeColor="text1"/>
          <w:spacing w:val="-9"/>
          <w:lang w:val="es-CO"/>
        </w:rPr>
        <w:t xml:space="preserve"> </w:t>
      </w:r>
      <w:r w:rsidR="00883A94" w:rsidRPr="00BB54FB">
        <w:rPr>
          <w:color w:val="000000" w:themeColor="text1"/>
          <w:lang w:val="es-CO"/>
        </w:rPr>
        <w:t>d</w:t>
      </w:r>
      <w:r w:rsidR="00883A94" w:rsidRPr="00BB54FB">
        <w:rPr>
          <w:color w:val="000000" w:themeColor="text1"/>
          <w:spacing w:val="-1"/>
          <w:lang w:val="es-CO"/>
        </w:rPr>
        <w:t>i</w:t>
      </w:r>
      <w:r w:rsidR="00883A94" w:rsidRPr="00BB54FB">
        <w:rPr>
          <w:color w:val="000000" w:themeColor="text1"/>
          <w:lang w:val="es-CO"/>
        </w:rPr>
        <w:t>s</w:t>
      </w:r>
      <w:r w:rsidR="00883A94" w:rsidRPr="00BB54FB">
        <w:rPr>
          <w:color w:val="000000" w:themeColor="text1"/>
          <w:spacing w:val="1"/>
          <w:lang w:val="es-CO"/>
        </w:rPr>
        <w:t>tr</w:t>
      </w:r>
      <w:r w:rsidR="00883A94" w:rsidRPr="00BB54FB">
        <w:rPr>
          <w:color w:val="000000" w:themeColor="text1"/>
          <w:spacing w:val="-1"/>
          <w:lang w:val="es-CO"/>
        </w:rPr>
        <w:t>i</w:t>
      </w:r>
      <w:r w:rsidR="00883A94" w:rsidRPr="00BB54FB">
        <w:rPr>
          <w:color w:val="000000" w:themeColor="text1"/>
          <w:lang w:val="es-CO"/>
        </w:rPr>
        <w:t>b</w:t>
      </w:r>
      <w:r w:rsidR="00883A94" w:rsidRPr="00BB54FB">
        <w:rPr>
          <w:color w:val="000000" w:themeColor="text1"/>
          <w:spacing w:val="-1"/>
          <w:lang w:val="es-CO"/>
        </w:rPr>
        <w:t>u</w:t>
      </w:r>
      <w:r w:rsidR="00883A94" w:rsidRPr="00BB54FB">
        <w:rPr>
          <w:color w:val="000000" w:themeColor="text1"/>
          <w:lang w:val="es-CO"/>
        </w:rPr>
        <w:t>c</w:t>
      </w:r>
      <w:r w:rsidR="00883A94" w:rsidRPr="00BB54FB">
        <w:rPr>
          <w:color w:val="000000" w:themeColor="text1"/>
          <w:spacing w:val="-1"/>
          <w:lang w:val="es-CO"/>
        </w:rPr>
        <w:t>i</w:t>
      </w:r>
      <w:r w:rsidR="00883A94" w:rsidRPr="00BB54FB">
        <w:rPr>
          <w:color w:val="000000" w:themeColor="text1"/>
          <w:lang w:val="es-CO"/>
        </w:rPr>
        <w:t>ó</w:t>
      </w:r>
      <w:r w:rsidR="00883A94" w:rsidRPr="00BB54FB">
        <w:rPr>
          <w:color w:val="000000" w:themeColor="text1"/>
          <w:spacing w:val="-1"/>
          <w:lang w:val="es-CO"/>
        </w:rPr>
        <w:t>n</w:t>
      </w:r>
      <w:r w:rsidR="00883A94" w:rsidRPr="00BB54FB">
        <w:rPr>
          <w:color w:val="000000" w:themeColor="text1"/>
          <w:lang w:val="es-CO"/>
        </w:rPr>
        <w:t xml:space="preserve">. </w:t>
      </w:r>
    </w:p>
    <w:p w14:paraId="0093C1D7" w14:textId="77777777" w:rsidR="005F502C" w:rsidRPr="00BB54FB" w:rsidRDefault="005F502C" w:rsidP="006B2BC2">
      <w:pPr>
        <w:pStyle w:val="Prrafodelista"/>
        <w:widowControl/>
        <w:numPr>
          <w:ilvl w:val="0"/>
          <w:numId w:val="2"/>
        </w:numPr>
        <w:suppressAutoHyphens/>
        <w:autoSpaceDE/>
        <w:autoSpaceDN/>
        <w:spacing w:before="60" w:after="60"/>
        <w:ind w:left="284" w:hanging="284"/>
        <w:jc w:val="both"/>
        <w:textDirection w:val="btLr"/>
        <w:textAlignment w:val="top"/>
        <w:outlineLvl w:val="0"/>
        <w:rPr>
          <w:color w:val="000000" w:themeColor="text1"/>
          <w:lang w:val="es-CO"/>
        </w:rPr>
      </w:pPr>
      <w:r w:rsidRPr="00BB54FB">
        <w:rPr>
          <w:b/>
          <w:color w:val="000000" w:themeColor="text1"/>
          <w:lang w:val="es-CO"/>
        </w:rPr>
        <w:t xml:space="preserve">Cadena de custodia: </w:t>
      </w:r>
      <w:r w:rsidRPr="00BB54FB">
        <w:rPr>
          <w:color w:val="000000" w:themeColor="text1"/>
          <w:lang w:val="es-CO"/>
        </w:rPr>
        <w:t xml:space="preserve">Procedimiento para conservar una muestra de semilla bajo condiciones controladas durante el tiempo normalizado. </w:t>
      </w:r>
    </w:p>
    <w:p w14:paraId="3F7FFBD8" w14:textId="77777777" w:rsidR="005F502C" w:rsidRPr="00BB54FB" w:rsidRDefault="005F502C" w:rsidP="006B2BC2">
      <w:pPr>
        <w:pStyle w:val="Prrafodelista"/>
        <w:widowControl/>
        <w:numPr>
          <w:ilvl w:val="0"/>
          <w:numId w:val="2"/>
        </w:numPr>
        <w:autoSpaceDE/>
        <w:autoSpaceDN/>
        <w:spacing w:before="60" w:after="60"/>
        <w:ind w:left="284" w:hanging="284"/>
        <w:jc w:val="both"/>
        <w:rPr>
          <w:color w:val="000000" w:themeColor="text1"/>
          <w:lang w:val="es-CO"/>
        </w:rPr>
      </w:pPr>
      <w:r w:rsidRPr="00BB54FB">
        <w:rPr>
          <w:b/>
          <w:color w:val="000000" w:themeColor="text1"/>
          <w:lang w:val="es-CO"/>
        </w:rPr>
        <w:t xml:space="preserve">Envase: </w:t>
      </w:r>
      <w:r w:rsidRPr="00BB54FB">
        <w:rPr>
          <w:color w:val="000000" w:themeColor="text1"/>
          <w:lang w:val="es-CO"/>
        </w:rPr>
        <w:t>Recipiente de diferente materia, forma y tamaño, destinado a contener semilla con destino a la comercialización, transporte o almacenamiento.</w:t>
      </w:r>
    </w:p>
    <w:p w14:paraId="2BED63CA" w14:textId="77777777" w:rsidR="005F502C" w:rsidRPr="00BB54FB" w:rsidRDefault="005F502C" w:rsidP="006B2BC2">
      <w:pPr>
        <w:pStyle w:val="Prrafodelista"/>
        <w:widowControl/>
        <w:numPr>
          <w:ilvl w:val="0"/>
          <w:numId w:val="2"/>
        </w:numPr>
        <w:suppressAutoHyphens/>
        <w:autoSpaceDE/>
        <w:autoSpaceDN/>
        <w:spacing w:before="60" w:after="60"/>
        <w:ind w:left="284" w:hanging="284"/>
        <w:jc w:val="both"/>
        <w:textDirection w:val="btLr"/>
        <w:textAlignment w:val="top"/>
        <w:outlineLvl w:val="0"/>
        <w:rPr>
          <w:color w:val="000000" w:themeColor="text1"/>
          <w:lang w:val="es-CO"/>
        </w:rPr>
      </w:pPr>
      <w:r w:rsidRPr="00BB54FB">
        <w:rPr>
          <w:b/>
          <w:color w:val="000000" w:themeColor="text1"/>
          <w:lang w:val="es-CO"/>
        </w:rPr>
        <w:t>Etiqueta:</w:t>
      </w:r>
      <w:r w:rsidRPr="00BB54FB">
        <w:rPr>
          <w:color w:val="000000" w:themeColor="text1"/>
          <w:lang w:val="es-CO"/>
        </w:rPr>
        <w:t xml:space="preserve"> Material impreso grabado o adherido en envases o en empaques que contiene la información de las características y los parámetros de calidad de semilla establecidos en la norma según su clase y categoría. </w:t>
      </w:r>
    </w:p>
    <w:p w14:paraId="4D1A04EA" w14:textId="77777777" w:rsidR="005F502C" w:rsidRPr="00BB54FB" w:rsidRDefault="005F502C" w:rsidP="006B2BC2">
      <w:pPr>
        <w:pStyle w:val="Prrafodelista"/>
        <w:widowControl/>
        <w:numPr>
          <w:ilvl w:val="0"/>
          <w:numId w:val="2"/>
        </w:numPr>
        <w:autoSpaceDE/>
        <w:autoSpaceDN/>
        <w:spacing w:before="60" w:after="60"/>
        <w:ind w:left="284" w:right="-74" w:hanging="284"/>
        <w:jc w:val="both"/>
        <w:rPr>
          <w:color w:val="000000" w:themeColor="text1"/>
          <w:lang w:val="es-CO"/>
        </w:rPr>
      </w:pPr>
      <w:r w:rsidRPr="00BB54FB">
        <w:rPr>
          <w:b/>
          <w:color w:val="000000" w:themeColor="text1"/>
          <w:lang w:val="es-CO"/>
        </w:rPr>
        <w:t>Lote de semillas:</w:t>
      </w:r>
      <w:r w:rsidRPr="00BB54FB">
        <w:rPr>
          <w:color w:val="000000" w:themeColor="text1"/>
          <w:lang w:val="es-CO"/>
        </w:rPr>
        <w:t xml:space="preserve"> Cantidad específica de semilla físicamente identificable, mediante un número u otra marca, perteneciente a una o a la conformación técnica de más especies y cultivares </w:t>
      </w:r>
      <w:r w:rsidRPr="00BB54FB">
        <w:rPr>
          <w:color w:val="000000" w:themeColor="text1"/>
          <w:spacing w:val="-2"/>
          <w:lang w:val="es-CO"/>
        </w:rPr>
        <w:t>que conserva uniformidad de origen de sus componentes.</w:t>
      </w:r>
    </w:p>
    <w:p w14:paraId="7A3B5840" w14:textId="77777777" w:rsidR="005F502C" w:rsidRPr="00BB54FB" w:rsidRDefault="005F502C" w:rsidP="006B2BC2">
      <w:pPr>
        <w:pStyle w:val="Prrafodelista"/>
        <w:widowControl/>
        <w:numPr>
          <w:ilvl w:val="0"/>
          <w:numId w:val="2"/>
        </w:numPr>
        <w:autoSpaceDE/>
        <w:autoSpaceDN/>
        <w:spacing w:before="60" w:after="60"/>
        <w:ind w:left="284" w:right="-74" w:hanging="284"/>
        <w:jc w:val="both"/>
        <w:rPr>
          <w:color w:val="000000" w:themeColor="text1"/>
          <w:lang w:val="es-CO"/>
        </w:rPr>
      </w:pPr>
      <w:r w:rsidRPr="00BB54FB">
        <w:rPr>
          <w:b/>
          <w:bCs/>
          <w:color w:val="000000" w:themeColor="text1"/>
          <w:lang w:val="es-CO"/>
        </w:rPr>
        <w:t>Lotes pequeños de semillas:</w:t>
      </w:r>
      <w:r w:rsidRPr="00BB54FB">
        <w:rPr>
          <w:color w:val="000000" w:themeColor="text1"/>
          <w:lang w:val="es-CO"/>
        </w:rPr>
        <w:t xml:space="preserve"> Lotes de alto valor económicos, que incluyen, pero no se limitan a semillas hortícolas, híbridas que se venden por semilla o semilla que no está disponible comercialmente y que se usa para investigación o para multiplicación de generación superior.</w:t>
      </w:r>
    </w:p>
    <w:p w14:paraId="51B587E2" w14:textId="77777777" w:rsidR="005F502C" w:rsidRPr="00BB54FB" w:rsidRDefault="005F502C" w:rsidP="006B2BC2">
      <w:pPr>
        <w:pStyle w:val="Prrafodelista"/>
        <w:widowControl/>
        <w:numPr>
          <w:ilvl w:val="0"/>
          <w:numId w:val="2"/>
        </w:numPr>
        <w:autoSpaceDE/>
        <w:autoSpaceDN/>
        <w:spacing w:before="60" w:after="60"/>
        <w:ind w:left="270" w:hanging="270"/>
        <w:jc w:val="both"/>
        <w:rPr>
          <w:color w:val="000000" w:themeColor="text1"/>
          <w:lang w:val="es-CO"/>
        </w:rPr>
      </w:pPr>
      <w:r w:rsidRPr="00BB54FB">
        <w:rPr>
          <w:b/>
          <w:color w:val="000000" w:themeColor="text1"/>
          <w:lang w:val="es-CO"/>
        </w:rPr>
        <w:lastRenderedPageBreak/>
        <w:t xml:space="preserve">Muestreo: </w:t>
      </w:r>
      <w:r w:rsidRPr="00BB54FB">
        <w:rPr>
          <w:color w:val="000000" w:themeColor="text1"/>
          <w:lang w:val="es-CO"/>
        </w:rPr>
        <w:t>Obtención de una porción representativa de un lote de semillas, cumpliendo con los requerimientos metodológicos de origen de almacenamiento, peso acorde con la especie y tipo de análisis.</w:t>
      </w:r>
    </w:p>
    <w:p w14:paraId="3C2AD406" w14:textId="03F43A48" w:rsidR="005F502C" w:rsidRPr="00BB54FB" w:rsidRDefault="005F502C" w:rsidP="006B2BC2">
      <w:pPr>
        <w:pStyle w:val="Prrafodelista"/>
        <w:widowControl/>
        <w:numPr>
          <w:ilvl w:val="0"/>
          <w:numId w:val="2"/>
        </w:numPr>
        <w:suppressAutoHyphens/>
        <w:autoSpaceDE/>
        <w:autoSpaceDN/>
        <w:spacing w:before="60" w:after="60"/>
        <w:ind w:left="284" w:hanging="284"/>
        <w:jc w:val="both"/>
        <w:textDirection w:val="btLr"/>
        <w:textAlignment w:val="top"/>
        <w:outlineLvl w:val="0"/>
        <w:rPr>
          <w:color w:val="000000" w:themeColor="text1"/>
          <w:lang w:val="es-CO"/>
        </w:rPr>
      </w:pPr>
      <w:r w:rsidRPr="00BB54FB">
        <w:rPr>
          <w:b/>
          <w:color w:val="000000" w:themeColor="text1"/>
          <w:lang w:val="es-CO"/>
        </w:rPr>
        <w:t>Rótulo:</w:t>
      </w:r>
      <w:r w:rsidRPr="00BB54FB">
        <w:rPr>
          <w:color w:val="000000" w:themeColor="text1"/>
          <w:lang w:val="es-CO"/>
        </w:rPr>
        <w:t xml:space="preserve"> </w:t>
      </w:r>
      <w:r w:rsidR="00F57182" w:rsidRPr="00BB54FB">
        <w:rPr>
          <w:color w:val="000000" w:themeColor="text1"/>
          <w:spacing w:val="-1"/>
          <w:lang w:val="es-CO"/>
        </w:rPr>
        <w:t>Di</w:t>
      </w:r>
      <w:r w:rsidR="00F57182" w:rsidRPr="00BB54FB">
        <w:rPr>
          <w:color w:val="000000" w:themeColor="text1"/>
          <w:lang w:val="es-CO"/>
        </w:rPr>
        <w:t>se</w:t>
      </w:r>
      <w:r w:rsidR="00F57182" w:rsidRPr="00BB54FB">
        <w:rPr>
          <w:color w:val="000000" w:themeColor="text1"/>
          <w:spacing w:val="-1"/>
          <w:lang w:val="es-CO"/>
        </w:rPr>
        <w:t>ñ</w:t>
      </w:r>
      <w:r w:rsidR="00F57182" w:rsidRPr="00BB54FB">
        <w:rPr>
          <w:color w:val="000000" w:themeColor="text1"/>
          <w:lang w:val="es-CO"/>
        </w:rPr>
        <w:t>o</w:t>
      </w:r>
      <w:r w:rsidR="00F57182" w:rsidRPr="00BB54FB">
        <w:rPr>
          <w:color w:val="000000" w:themeColor="text1"/>
          <w:spacing w:val="6"/>
          <w:lang w:val="es-CO"/>
        </w:rPr>
        <w:t xml:space="preserve"> </w:t>
      </w:r>
      <w:r w:rsidR="00F57182" w:rsidRPr="00BB54FB">
        <w:rPr>
          <w:color w:val="000000" w:themeColor="text1"/>
          <w:spacing w:val="2"/>
          <w:lang w:val="es-CO"/>
        </w:rPr>
        <w:t>g</w:t>
      </w:r>
      <w:r w:rsidR="00F57182" w:rsidRPr="00BB54FB">
        <w:rPr>
          <w:color w:val="000000" w:themeColor="text1"/>
          <w:spacing w:val="1"/>
          <w:lang w:val="es-CO"/>
        </w:rPr>
        <w:t>r</w:t>
      </w:r>
      <w:r w:rsidR="00F57182" w:rsidRPr="00BB54FB">
        <w:rPr>
          <w:color w:val="000000" w:themeColor="text1"/>
          <w:spacing w:val="-3"/>
          <w:lang w:val="es-CO"/>
        </w:rPr>
        <w:t>á</w:t>
      </w:r>
      <w:r w:rsidR="00F57182" w:rsidRPr="00BB54FB">
        <w:rPr>
          <w:color w:val="000000" w:themeColor="text1"/>
          <w:spacing w:val="1"/>
          <w:lang w:val="es-CO"/>
        </w:rPr>
        <w:t>f</w:t>
      </w:r>
      <w:r w:rsidR="00F57182" w:rsidRPr="00BB54FB">
        <w:rPr>
          <w:color w:val="000000" w:themeColor="text1"/>
          <w:spacing w:val="-1"/>
          <w:lang w:val="es-CO"/>
        </w:rPr>
        <w:t>i</w:t>
      </w:r>
      <w:r w:rsidR="00F57182" w:rsidRPr="00BB54FB">
        <w:rPr>
          <w:color w:val="000000" w:themeColor="text1"/>
          <w:spacing w:val="-2"/>
          <w:lang w:val="es-CO"/>
        </w:rPr>
        <w:t>c</w:t>
      </w:r>
      <w:r w:rsidR="00F57182" w:rsidRPr="00BB54FB">
        <w:rPr>
          <w:color w:val="000000" w:themeColor="text1"/>
          <w:lang w:val="es-CO"/>
        </w:rPr>
        <w:t>o</w:t>
      </w:r>
      <w:r w:rsidR="00F57182" w:rsidRPr="00BB54FB">
        <w:rPr>
          <w:color w:val="000000" w:themeColor="text1"/>
          <w:spacing w:val="8"/>
          <w:lang w:val="es-CO"/>
        </w:rPr>
        <w:t xml:space="preserve"> </w:t>
      </w:r>
      <w:r w:rsidR="00F57182" w:rsidRPr="00BB54FB">
        <w:rPr>
          <w:color w:val="000000" w:themeColor="text1"/>
          <w:lang w:val="es-CO"/>
        </w:rPr>
        <w:t>graba</w:t>
      </w:r>
      <w:r w:rsidR="00F57182" w:rsidRPr="00BB54FB">
        <w:rPr>
          <w:color w:val="000000" w:themeColor="text1"/>
          <w:spacing w:val="-1"/>
          <w:lang w:val="es-CO"/>
        </w:rPr>
        <w:t>d</w:t>
      </w:r>
      <w:r w:rsidR="00F57182" w:rsidRPr="00BB54FB">
        <w:rPr>
          <w:color w:val="000000" w:themeColor="text1"/>
          <w:lang w:val="es-CO"/>
        </w:rPr>
        <w:t>o</w:t>
      </w:r>
      <w:r w:rsidR="00F57182" w:rsidRPr="00BB54FB">
        <w:rPr>
          <w:color w:val="000000" w:themeColor="text1"/>
          <w:spacing w:val="8"/>
          <w:lang w:val="es-CO"/>
        </w:rPr>
        <w:t xml:space="preserve"> </w:t>
      </w:r>
      <w:r w:rsidR="00F57182" w:rsidRPr="00BB54FB">
        <w:rPr>
          <w:color w:val="000000" w:themeColor="text1"/>
          <w:lang w:val="es-CO"/>
        </w:rPr>
        <w:t>o</w:t>
      </w:r>
      <w:r w:rsidR="00F57182" w:rsidRPr="00BB54FB">
        <w:rPr>
          <w:color w:val="000000" w:themeColor="text1"/>
          <w:spacing w:val="8"/>
          <w:lang w:val="es-CO"/>
        </w:rPr>
        <w:t xml:space="preserve"> </w:t>
      </w:r>
      <w:r w:rsidR="00F57182" w:rsidRPr="00BB54FB">
        <w:rPr>
          <w:color w:val="000000" w:themeColor="text1"/>
          <w:lang w:val="es-CO"/>
        </w:rPr>
        <w:t>a</w:t>
      </w:r>
      <w:r w:rsidR="00F57182" w:rsidRPr="00BB54FB">
        <w:rPr>
          <w:color w:val="000000" w:themeColor="text1"/>
          <w:spacing w:val="-1"/>
          <w:lang w:val="es-CO"/>
        </w:rPr>
        <w:t>d</w:t>
      </w:r>
      <w:r w:rsidR="00F57182" w:rsidRPr="00BB54FB">
        <w:rPr>
          <w:color w:val="000000" w:themeColor="text1"/>
          <w:lang w:val="es-CO"/>
        </w:rPr>
        <w:t>h</w:t>
      </w:r>
      <w:r w:rsidR="00F57182" w:rsidRPr="00BB54FB">
        <w:rPr>
          <w:color w:val="000000" w:themeColor="text1"/>
          <w:spacing w:val="-3"/>
          <w:lang w:val="es-CO"/>
        </w:rPr>
        <w:t>e</w:t>
      </w:r>
      <w:r w:rsidR="00F57182" w:rsidRPr="00BB54FB">
        <w:rPr>
          <w:color w:val="000000" w:themeColor="text1"/>
          <w:spacing w:val="1"/>
          <w:lang w:val="es-CO"/>
        </w:rPr>
        <w:t>r</w:t>
      </w:r>
      <w:r w:rsidR="00F57182" w:rsidRPr="00BB54FB">
        <w:rPr>
          <w:color w:val="000000" w:themeColor="text1"/>
          <w:spacing w:val="-1"/>
          <w:lang w:val="es-CO"/>
        </w:rPr>
        <w:t>i</w:t>
      </w:r>
      <w:r w:rsidR="00F57182" w:rsidRPr="00BB54FB">
        <w:rPr>
          <w:color w:val="000000" w:themeColor="text1"/>
          <w:lang w:val="es-CO"/>
        </w:rPr>
        <w:t>do</w:t>
      </w:r>
      <w:r w:rsidR="00F57182" w:rsidRPr="00BB54FB">
        <w:rPr>
          <w:color w:val="000000" w:themeColor="text1"/>
          <w:spacing w:val="8"/>
          <w:lang w:val="es-CO"/>
        </w:rPr>
        <w:t xml:space="preserve"> </w:t>
      </w:r>
      <w:r w:rsidR="00F57182" w:rsidRPr="00BB54FB">
        <w:rPr>
          <w:color w:val="000000" w:themeColor="text1"/>
          <w:lang w:val="es-CO"/>
        </w:rPr>
        <w:t>al</w:t>
      </w:r>
      <w:r w:rsidR="00F57182" w:rsidRPr="00BB54FB">
        <w:rPr>
          <w:color w:val="000000" w:themeColor="text1"/>
          <w:spacing w:val="7"/>
          <w:lang w:val="es-CO"/>
        </w:rPr>
        <w:t xml:space="preserve"> </w:t>
      </w:r>
      <w:r w:rsidR="00F57182" w:rsidRPr="00BB54FB">
        <w:rPr>
          <w:color w:val="000000" w:themeColor="text1"/>
          <w:lang w:val="es-CO"/>
        </w:rPr>
        <w:t>emp</w:t>
      </w:r>
      <w:r w:rsidR="00F57182" w:rsidRPr="00BB54FB">
        <w:rPr>
          <w:color w:val="000000" w:themeColor="text1"/>
          <w:spacing w:val="-3"/>
          <w:lang w:val="es-CO"/>
        </w:rPr>
        <w:t>a</w:t>
      </w:r>
      <w:r w:rsidR="00F57182" w:rsidRPr="00BB54FB">
        <w:rPr>
          <w:color w:val="000000" w:themeColor="text1"/>
          <w:spacing w:val="2"/>
          <w:lang w:val="es-CO"/>
        </w:rPr>
        <w:t>q</w:t>
      </w:r>
      <w:r w:rsidR="00F57182" w:rsidRPr="00BB54FB">
        <w:rPr>
          <w:color w:val="000000" w:themeColor="text1"/>
          <w:lang w:val="es-CO"/>
        </w:rPr>
        <w:t>ue</w:t>
      </w:r>
      <w:r w:rsidR="00F57182" w:rsidRPr="00BB54FB">
        <w:rPr>
          <w:color w:val="000000" w:themeColor="text1"/>
          <w:spacing w:val="5"/>
          <w:lang w:val="es-CO"/>
        </w:rPr>
        <w:t xml:space="preserve"> </w:t>
      </w:r>
      <w:r w:rsidR="00F57182" w:rsidRPr="00BB54FB">
        <w:rPr>
          <w:color w:val="000000" w:themeColor="text1"/>
          <w:spacing w:val="2"/>
          <w:lang w:val="es-CO"/>
        </w:rPr>
        <w:t>q</w:t>
      </w:r>
      <w:r w:rsidR="00F57182" w:rsidRPr="00BB54FB">
        <w:rPr>
          <w:color w:val="000000" w:themeColor="text1"/>
          <w:lang w:val="es-CO"/>
        </w:rPr>
        <w:t>ue</w:t>
      </w:r>
      <w:r w:rsidR="00F57182" w:rsidRPr="00BB54FB">
        <w:rPr>
          <w:color w:val="000000" w:themeColor="text1"/>
          <w:spacing w:val="8"/>
          <w:lang w:val="es-CO"/>
        </w:rPr>
        <w:t xml:space="preserve"> </w:t>
      </w:r>
      <w:r w:rsidR="00F57182" w:rsidRPr="00BB54FB">
        <w:rPr>
          <w:color w:val="000000" w:themeColor="text1"/>
          <w:lang w:val="es-CO"/>
        </w:rPr>
        <w:t>oc</w:t>
      </w:r>
      <w:r w:rsidR="00F57182" w:rsidRPr="00BB54FB">
        <w:rPr>
          <w:color w:val="000000" w:themeColor="text1"/>
          <w:spacing w:val="-1"/>
          <w:lang w:val="es-CO"/>
        </w:rPr>
        <w:t>u</w:t>
      </w:r>
      <w:r w:rsidR="00F57182" w:rsidRPr="00BB54FB">
        <w:rPr>
          <w:color w:val="000000" w:themeColor="text1"/>
          <w:lang w:val="es-CO"/>
        </w:rPr>
        <w:t>pe</w:t>
      </w:r>
      <w:r w:rsidR="00F57182" w:rsidRPr="00BB54FB">
        <w:rPr>
          <w:color w:val="000000" w:themeColor="text1"/>
          <w:spacing w:val="5"/>
          <w:lang w:val="es-CO"/>
        </w:rPr>
        <w:t xml:space="preserve"> </w:t>
      </w:r>
      <w:r w:rsidR="00F57182" w:rsidRPr="00BB54FB">
        <w:rPr>
          <w:color w:val="000000" w:themeColor="text1"/>
          <w:spacing w:val="1"/>
          <w:lang w:val="es-CO"/>
        </w:rPr>
        <w:t>m</w:t>
      </w:r>
      <w:r w:rsidR="00F57182" w:rsidRPr="00BB54FB">
        <w:rPr>
          <w:color w:val="000000" w:themeColor="text1"/>
          <w:spacing w:val="-4"/>
          <w:lang w:val="es-CO"/>
        </w:rPr>
        <w:t>í</w:t>
      </w:r>
      <w:r w:rsidR="00F57182" w:rsidRPr="00BB54FB">
        <w:rPr>
          <w:color w:val="000000" w:themeColor="text1"/>
          <w:lang w:val="es-CO"/>
        </w:rPr>
        <w:t>n</w:t>
      </w:r>
      <w:r w:rsidR="00F57182" w:rsidRPr="00BB54FB">
        <w:rPr>
          <w:color w:val="000000" w:themeColor="text1"/>
          <w:spacing w:val="-1"/>
          <w:lang w:val="es-CO"/>
        </w:rPr>
        <w:t>i</w:t>
      </w:r>
      <w:r w:rsidR="00F57182" w:rsidRPr="00BB54FB">
        <w:rPr>
          <w:color w:val="000000" w:themeColor="text1"/>
          <w:spacing w:val="1"/>
          <w:lang w:val="es-CO"/>
        </w:rPr>
        <w:t>m</w:t>
      </w:r>
      <w:r w:rsidR="00F57182" w:rsidRPr="00BB54FB">
        <w:rPr>
          <w:color w:val="000000" w:themeColor="text1"/>
          <w:lang w:val="es-CO"/>
        </w:rPr>
        <w:t>o</w:t>
      </w:r>
      <w:r w:rsidR="00F57182" w:rsidRPr="00BB54FB">
        <w:rPr>
          <w:color w:val="000000" w:themeColor="text1"/>
          <w:spacing w:val="8"/>
          <w:lang w:val="es-CO"/>
        </w:rPr>
        <w:t xml:space="preserve"> </w:t>
      </w:r>
      <w:r w:rsidR="00F57182" w:rsidRPr="00BB54FB">
        <w:rPr>
          <w:color w:val="000000" w:themeColor="text1"/>
          <w:lang w:val="es-CO"/>
        </w:rPr>
        <w:t>un</w:t>
      </w:r>
      <w:r w:rsidR="00F57182" w:rsidRPr="00BB54FB">
        <w:rPr>
          <w:color w:val="000000" w:themeColor="text1"/>
          <w:spacing w:val="8"/>
          <w:lang w:val="es-CO"/>
        </w:rPr>
        <w:t xml:space="preserve"> </w:t>
      </w:r>
      <w:r w:rsidR="00F57182" w:rsidRPr="00BB54FB">
        <w:rPr>
          <w:color w:val="000000" w:themeColor="text1"/>
          <w:lang w:val="es-CO"/>
        </w:rPr>
        <w:t>60</w:t>
      </w:r>
      <w:r w:rsidR="00F57182" w:rsidRPr="00BB54FB">
        <w:rPr>
          <w:color w:val="000000" w:themeColor="text1"/>
          <w:spacing w:val="8"/>
          <w:lang w:val="es-CO"/>
        </w:rPr>
        <w:t xml:space="preserve"> </w:t>
      </w:r>
      <w:r w:rsidR="00F57182" w:rsidRPr="00BB54FB">
        <w:rPr>
          <w:color w:val="000000" w:themeColor="text1"/>
          <w:lang w:val="es-CO"/>
        </w:rPr>
        <w:t>%</w:t>
      </w:r>
      <w:r w:rsidR="00F57182" w:rsidRPr="00BB54FB">
        <w:rPr>
          <w:color w:val="000000" w:themeColor="text1"/>
          <w:spacing w:val="9"/>
          <w:lang w:val="es-CO"/>
        </w:rPr>
        <w:t xml:space="preserve"> </w:t>
      </w:r>
      <w:r w:rsidR="00F57182" w:rsidRPr="00BB54FB">
        <w:rPr>
          <w:color w:val="000000" w:themeColor="text1"/>
          <w:lang w:val="es-CO"/>
        </w:rPr>
        <w:t>d</w:t>
      </w:r>
      <w:r w:rsidR="00F57182" w:rsidRPr="00BB54FB">
        <w:rPr>
          <w:color w:val="000000" w:themeColor="text1"/>
          <w:spacing w:val="-1"/>
          <w:lang w:val="es-CO"/>
        </w:rPr>
        <w:t>e</w:t>
      </w:r>
      <w:r w:rsidR="00F57182" w:rsidRPr="00BB54FB">
        <w:rPr>
          <w:color w:val="000000" w:themeColor="text1"/>
          <w:lang w:val="es-CO"/>
        </w:rPr>
        <w:t xml:space="preserve">l </w:t>
      </w:r>
      <w:r w:rsidR="00F57182" w:rsidRPr="00BB54FB">
        <w:rPr>
          <w:color w:val="000000" w:themeColor="text1"/>
          <w:spacing w:val="1"/>
          <w:lang w:val="es-CO"/>
        </w:rPr>
        <w:t>t</w:t>
      </w:r>
      <w:r w:rsidR="00F57182" w:rsidRPr="00BB54FB">
        <w:rPr>
          <w:color w:val="000000" w:themeColor="text1"/>
          <w:lang w:val="es-CO"/>
        </w:rPr>
        <w:t>amaño</w:t>
      </w:r>
      <w:r w:rsidR="00F57182" w:rsidRPr="00BB54FB">
        <w:rPr>
          <w:color w:val="000000" w:themeColor="text1"/>
          <w:spacing w:val="2"/>
          <w:lang w:val="es-CO"/>
        </w:rPr>
        <w:t xml:space="preserve"> </w:t>
      </w:r>
      <w:r w:rsidR="00F57182" w:rsidRPr="00BB54FB">
        <w:rPr>
          <w:color w:val="000000" w:themeColor="text1"/>
          <w:lang w:val="es-CO"/>
        </w:rPr>
        <w:t>de</w:t>
      </w:r>
      <w:r w:rsidR="00F57182" w:rsidRPr="00BB54FB">
        <w:rPr>
          <w:color w:val="000000" w:themeColor="text1"/>
          <w:spacing w:val="2"/>
          <w:lang w:val="es-CO"/>
        </w:rPr>
        <w:t xml:space="preserve"> </w:t>
      </w:r>
      <w:r w:rsidR="00F57182" w:rsidRPr="00BB54FB">
        <w:rPr>
          <w:color w:val="000000" w:themeColor="text1"/>
          <w:lang w:val="es-CO"/>
        </w:rPr>
        <w:t>u</w:t>
      </w:r>
      <w:r w:rsidR="00F57182" w:rsidRPr="00BB54FB">
        <w:rPr>
          <w:color w:val="000000" w:themeColor="text1"/>
          <w:spacing w:val="-1"/>
          <w:lang w:val="es-CO"/>
        </w:rPr>
        <w:t>n</w:t>
      </w:r>
      <w:r w:rsidR="00F57182" w:rsidRPr="00BB54FB">
        <w:rPr>
          <w:color w:val="000000" w:themeColor="text1"/>
          <w:lang w:val="es-CO"/>
        </w:rPr>
        <w:t>a</w:t>
      </w:r>
      <w:r w:rsidR="00F57182" w:rsidRPr="00BB54FB">
        <w:rPr>
          <w:color w:val="000000" w:themeColor="text1"/>
          <w:spacing w:val="2"/>
          <w:lang w:val="es-CO"/>
        </w:rPr>
        <w:t xml:space="preserve"> </w:t>
      </w:r>
      <w:r w:rsidR="00F57182" w:rsidRPr="00BB54FB">
        <w:rPr>
          <w:color w:val="000000" w:themeColor="text1"/>
          <w:lang w:val="es-CO"/>
        </w:rPr>
        <w:t>de</w:t>
      </w:r>
      <w:r w:rsidR="00F57182" w:rsidRPr="00BB54FB">
        <w:rPr>
          <w:color w:val="000000" w:themeColor="text1"/>
          <w:spacing w:val="2"/>
          <w:lang w:val="es-CO"/>
        </w:rPr>
        <w:t xml:space="preserve"> </w:t>
      </w:r>
      <w:r w:rsidR="00F57182" w:rsidRPr="00BB54FB">
        <w:rPr>
          <w:color w:val="000000" w:themeColor="text1"/>
          <w:spacing w:val="-1"/>
          <w:lang w:val="es-CO"/>
        </w:rPr>
        <w:t>l</w:t>
      </w:r>
      <w:r w:rsidR="00F57182" w:rsidRPr="00BB54FB">
        <w:rPr>
          <w:color w:val="000000" w:themeColor="text1"/>
          <w:lang w:val="es-CO"/>
        </w:rPr>
        <w:t>as</w:t>
      </w:r>
      <w:r w:rsidR="00F57182" w:rsidRPr="00BB54FB">
        <w:rPr>
          <w:color w:val="000000" w:themeColor="text1"/>
          <w:spacing w:val="2"/>
          <w:lang w:val="es-CO"/>
        </w:rPr>
        <w:t xml:space="preserve"> </w:t>
      </w:r>
      <w:r w:rsidR="00F57182" w:rsidRPr="00BB54FB">
        <w:rPr>
          <w:color w:val="000000" w:themeColor="text1"/>
          <w:spacing w:val="-2"/>
          <w:lang w:val="es-CO"/>
        </w:rPr>
        <w:t>c</w:t>
      </w:r>
      <w:r w:rsidR="00F57182" w:rsidRPr="00BB54FB">
        <w:rPr>
          <w:color w:val="000000" w:themeColor="text1"/>
          <w:lang w:val="es-CO"/>
        </w:rPr>
        <w:t>aras</w:t>
      </w:r>
      <w:r w:rsidR="00F57182" w:rsidRPr="00BB54FB">
        <w:rPr>
          <w:color w:val="000000" w:themeColor="text1"/>
          <w:spacing w:val="3"/>
          <w:lang w:val="es-CO"/>
        </w:rPr>
        <w:t xml:space="preserve"> </w:t>
      </w:r>
      <w:r w:rsidR="00F57182" w:rsidRPr="00BB54FB">
        <w:rPr>
          <w:color w:val="000000" w:themeColor="text1"/>
          <w:lang w:val="es-CO"/>
        </w:rPr>
        <w:t>de</w:t>
      </w:r>
      <w:r w:rsidR="00F57182" w:rsidRPr="00BB54FB">
        <w:rPr>
          <w:color w:val="000000" w:themeColor="text1"/>
          <w:spacing w:val="2"/>
          <w:lang w:val="es-CO"/>
        </w:rPr>
        <w:t xml:space="preserve"> </w:t>
      </w:r>
      <w:r w:rsidR="00F57182" w:rsidRPr="00BB54FB">
        <w:rPr>
          <w:color w:val="000000" w:themeColor="text1"/>
          <w:lang w:val="es-CO"/>
        </w:rPr>
        <w:t>est</w:t>
      </w:r>
      <w:r w:rsidR="00F57182" w:rsidRPr="00BB54FB">
        <w:rPr>
          <w:color w:val="000000" w:themeColor="text1"/>
          <w:spacing w:val="-2"/>
          <w:lang w:val="es-CO"/>
        </w:rPr>
        <w:t>e</w:t>
      </w:r>
      <w:r w:rsidR="00F57182" w:rsidRPr="00BB54FB">
        <w:rPr>
          <w:color w:val="000000" w:themeColor="text1"/>
          <w:lang w:val="es-CO"/>
        </w:rPr>
        <w:t>,</w:t>
      </w:r>
      <w:r w:rsidR="00F57182" w:rsidRPr="00BB54FB">
        <w:rPr>
          <w:color w:val="000000" w:themeColor="text1"/>
          <w:spacing w:val="4"/>
          <w:lang w:val="es-CO"/>
        </w:rPr>
        <w:t xml:space="preserve"> </w:t>
      </w:r>
      <w:r w:rsidR="00F57182" w:rsidRPr="00BB54FB">
        <w:rPr>
          <w:color w:val="000000" w:themeColor="text1"/>
          <w:lang w:val="es-CO"/>
        </w:rPr>
        <w:t>en</w:t>
      </w:r>
      <w:r w:rsidR="00F57182" w:rsidRPr="00BB54FB">
        <w:rPr>
          <w:color w:val="000000" w:themeColor="text1"/>
          <w:spacing w:val="2"/>
          <w:lang w:val="es-CO"/>
        </w:rPr>
        <w:t xml:space="preserve"> </w:t>
      </w:r>
      <w:r w:rsidR="00F57182" w:rsidRPr="00BB54FB">
        <w:rPr>
          <w:color w:val="000000" w:themeColor="text1"/>
          <w:lang w:val="es-CO"/>
        </w:rPr>
        <w:t>el</w:t>
      </w:r>
      <w:r w:rsidR="00F57182" w:rsidRPr="00BB54FB">
        <w:rPr>
          <w:color w:val="000000" w:themeColor="text1"/>
          <w:spacing w:val="1"/>
          <w:lang w:val="es-CO"/>
        </w:rPr>
        <w:t xml:space="preserve"> </w:t>
      </w:r>
      <w:r w:rsidR="00F57182" w:rsidRPr="00BB54FB">
        <w:rPr>
          <w:color w:val="000000" w:themeColor="text1"/>
          <w:spacing w:val="2"/>
          <w:lang w:val="es-CO"/>
        </w:rPr>
        <w:t>q</w:t>
      </w:r>
      <w:r w:rsidR="00F57182" w:rsidRPr="00BB54FB">
        <w:rPr>
          <w:color w:val="000000" w:themeColor="text1"/>
          <w:lang w:val="es-CO"/>
        </w:rPr>
        <w:t>ue se</w:t>
      </w:r>
      <w:r w:rsidR="00F57182" w:rsidRPr="00BB54FB">
        <w:rPr>
          <w:color w:val="000000" w:themeColor="text1"/>
          <w:spacing w:val="5"/>
          <w:lang w:val="es-CO"/>
        </w:rPr>
        <w:t xml:space="preserve"> </w:t>
      </w:r>
      <w:r w:rsidR="00F57182" w:rsidRPr="00BB54FB">
        <w:rPr>
          <w:color w:val="000000" w:themeColor="text1"/>
          <w:spacing w:val="-1"/>
          <w:lang w:val="es-CO"/>
        </w:rPr>
        <w:t>i</w:t>
      </w:r>
      <w:r w:rsidR="00F57182" w:rsidRPr="00BB54FB">
        <w:rPr>
          <w:color w:val="000000" w:themeColor="text1"/>
          <w:lang w:val="es-CO"/>
        </w:rPr>
        <w:t>n</w:t>
      </w:r>
      <w:r w:rsidR="00F57182" w:rsidRPr="00BB54FB">
        <w:rPr>
          <w:color w:val="000000" w:themeColor="text1"/>
          <w:spacing w:val="-1"/>
          <w:lang w:val="es-CO"/>
        </w:rPr>
        <w:t>di</w:t>
      </w:r>
      <w:r w:rsidR="00F57182" w:rsidRPr="00BB54FB">
        <w:rPr>
          <w:color w:val="000000" w:themeColor="text1"/>
          <w:spacing w:val="2"/>
          <w:lang w:val="es-CO"/>
        </w:rPr>
        <w:t>q</w:t>
      </w:r>
      <w:r w:rsidR="00F57182" w:rsidRPr="00BB54FB">
        <w:rPr>
          <w:color w:val="000000" w:themeColor="text1"/>
          <w:lang w:val="es-CO"/>
        </w:rPr>
        <w:t>ue</w:t>
      </w:r>
      <w:r w:rsidR="00F57182" w:rsidRPr="00BB54FB">
        <w:rPr>
          <w:color w:val="000000" w:themeColor="text1"/>
          <w:spacing w:val="2"/>
          <w:lang w:val="es-CO"/>
        </w:rPr>
        <w:t xml:space="preserve"> </w:t>
      </w:r>
      <w:r w:rsidR="00F57182" w:rsidRPr="00BB54FB">
        <w:rPr>
          <w:color w:val="000000" w:themeColor="text1"/>
          <w:lang w:val="es-CO"/>
        </w:rPr>
        <w:t>el</w:t>
      </w:r>
      <w:r w:rsidR="00F57182" w:rsidRPr="00BB54FB">
        <w:rPr>
          <w:color w:val="000000" w:themeColor="text1"/>
          <w:spacing w:val="1"/>
          <w:lang w:val="es-CO"/>
        </w:rPr>
        <w:t xml:space="preserve"> </w:t>
      </w:r>
      <w:r w:rsidR="00F57182" w:rsidRPr="00BB54FB">
        <w:rPr>
          <w:color w:val="000000" w:themeColor="text1"/>
          <w:lang w:val="es-CO"/>
        </w:rPr>
        <w:t>co</w:t>
      </w:r>
      <w:r w:rsidR="00F57182" w:rsidRPr="00BB54FB">
        <w:rPr>
          <w:color w:val="000000" w:themeColor="text1"/>
          <w:spacing w:val="-3"/>
          <w:lang w:val="es-CO"/>
        </w:rPr>
        <w:t>n</w:t>
      </w:r>
      <w:r w:rsidR="00F57182" w:rsidRPr="00BB54FB">
        <w:rPr>
          <w:color w:val="000000" w:themeColor="text1"/>
          <w:spacing w:val="1"/>
          <w:lang w:val="es-CO"/>
        </w:rPr>
        <w:t>t</w:t>
      </w:r>
      <w:r w:rsidR="00F57182" w:rsidRPr="00BB54FB">
        <w:rPr>
          <w:color w:val="000000" w:themeColor="text1"/>
          <w:lang w:val="es-CO"/>
        </w:rPr>
        <w:t>e</w:t>
      </w:r>
      <w:r w:rsidR="00F57182" w:rsidRPr="00BB54FB">
        <w:rPr>
          <w:color w:val="000000" w:themeColor="text1"/>
          <w:spacing w:val="-1"/>
          <w:lang w:val="es-CO"/>
        </w:rPr>
        <w:t>ni</w:t>
      </w:r>
      <w:r w:rsidR="00F57182" w:rsidRPr="00BB54FB">
        <w:rPr>
          <w:color w:val="000000" w:themeColor="text1"/>
          <w:lang w:val="es-CO"/>
        </w:rPr>
        <w:t>do</w:t>
      </w:r>
      <w:r w:rsidR="00F57182" w:rsidRPr="00BB54FB">
        <w:rPr>
          <w:color w:val="000000" w:themeColor="text1"/>
          <w:spacing w:val="2"/>
          <w:lang w:val="es-CO"/>
        </w:rPr>
        <w:t xml:space="preserve"> </w:t>
      </w:r>
      <w:r w:rsidR="00F57182" w:rsidRPr="00BB54FB">
        <w:rPr>
          <w:color w:val="000000" w:themeColor="text1"/>
          <w:lang w:val="es-CO"/>
        </w:rPr>
        <w:t>d</w:t>
      </w:r>
      <w:r w:rsidR="00F57182" w:rsidRPr="00BB54FB">
        <w:rPr>
          <w:color w:val="000000" w:themeColor="text1"/>
          <w:spacing w:val="-1"/>
          <w:lang w:val="es-CO"/>
        </w:rPr>
        <w:t>e</w:t>
      </w:r>
      <w:r w:rsidR="00F57182" w:rsidRPr="00BB54FB">
        <w:rPr>
          <w:color w:val="000000" w:themeColor="text1"/>
          <w:lang w:val="es-CO"/>
        </w:rPr>
        <w:t>l</w:t>
      </w:r>
      <w:r w:rsidR="00F57182" w:rsidRPr="00BB54FB">
        <w:rPr>
          <w:color w:val="000000" w:themeColor="text1"/>
          <w:spacing w:val="4"/>
          <w:lang w:val="es-CO"/>
        </w:rPr>
        <w:t xml:space="preserve"> </w:t>
      </w:r>
      <w:r w:rsidR="00F57182" w:rsidRPr="00BB54FB">
        <w:rPr>
          <w:color w:val="000000" w:themeColor="text1"/>
          <w:lang w:val="es-CO"/>
        </w:rPr>
        <w:t>e</w:t>
      </w:r>
      <w:r w:rsidR="00F57182" w:rsidRPr="00BB54FB">
        <w:rPr>
          <w:color w:val="000000" w:themeColor="text1"/>
          <w:spacing w:val="-1"/>
          <w:lang w:val="es-CO"/>
        </w:rPr>
        <w:t>n</w:t>
      </w:r>
      <w:r w:rsidR="00F57182" w:rsidRPr="00BB54FB">
        <w:rPr>
          <w:color w:val="000000" w:themeColor="text1"/>
          <w:spacing w:val="-2"/>
          <w:lang w:val="es-CO"/>
        </w:rPr>
        <w:t>v</w:t>
      </w:r>
      <w:r w:rsidR="00F57182" w:rsidRPr="00BB54FB">
        <w:rPr>
          <w:color w:val="000000" w:themeColor="text1"/>
          <w:lang w:val="es-CO"/>
        </w:rPr>
        <w:t>ase</w:t>
      </w:r>
      <w:r w:rsidR="00F57182" w:rsidRPr="00BB54FB">
        <w:rPr>
          <w:color w:val="000000" w:themeColor="text1"/>
          <w:spacing w:val="5"/>
          <w:lang w:val="es-CO"/>
        </w:rPr>
        <w:t xml:space="preserve"> </w:t>
      </w:r>
      <w:r w:rsidR="00F57182" w:rsidRPr="00BB54FB">
        <w:rPr>
          <w:color w:val="000000" w:themeColor="text1"/>
          <w:lang w:val="es-CO"/>
        </w:rPr>
        <w:t>o</w:t>
      </w:r>
      <w:r w:rsidR="00F57182" w:rsidRPr="00BB54FB">
        <w:rPr>
          <w:color w:val="000000" w:themeColor="text1"/>
          <w:spacing w:val="2"/>
          <w:lang w:val="es-CO"/>
        </w:rPr>
        <w:t xml:space="preserve"> </w:t>
      </w:r>
      <w:r w:rsidR="00F57182" w:rsidRPr="00BB54FB">
        <w:rPr>
          <w:color w:val="000000" w:themeColor="text1"/>
          <w:spacing w:val="-3"/>
          <w:lang w:val="es-CO"/>
        </w:rPr>
        <w:t>e</w:t>
      </w:r>
      <w:r w:rsidR="00F57182" w:rsidRPr="00BB54FB">
        <w:rPr>
          <w:color w:val="000000" w:themeColor="text1"/>
          <w:spacing w:val="1"/>
          <w:lang w:val="es-CO"/>
        </w:rPr>
        <w:t>m</w:t>
      </w:r>
      <w:r w:rsidR="00F57182" w:rsidRPr="00BB54FB">
        <w:rPr>
          <w:color w:val="000000" w:themeColor="text1"/>
          <w:lang w:val="es-CO"/>
        </w:rPr>
        <w:t>p</w:t>
      </w:r>
      <w:r w:rsidR="00F57182" w:rsidRPr="00BB54FB">
        <w:rPr>
          <w:color w:val="000000" w:themeColor="text1"/>
          <w:spacing w:val="-3"/>
          <w:lang w:val="es-CO"/>
        </w:rPr>
        <w:t>a</w:t>
      </w:r>
      <w:r w:rsidR="00F57182" w:rsidRPr="00BB54FB">
        <w:rPr>
          <w:color w:val="000000" w:themeColor="text1"/>
          <w:spacing w:val="2"/>
          <w:lang w:val="es-CO"/>
        </w:rPr>
        <w:t>q</w:t>
      </w:r>
      <w:r w:rsidR="00F57182" w:rsidRPr="00BB54FB">
        <w:rPr>
          <w:color w:val="000000" w:themeColor="text1"/>
          <w:lang w:val="es-CO"/>
        </w:rPr>
        <w:t>ue</w:t>
      </w:r>
      <w:r w:rsidR="00F57182" w:rsidRPr="00BB54FB">
        <w:rPr>
          <w:color w:val="000000" w:themeColor="text1"/>
          <w:spacing w:val="2"/>
          <w:lang w:val="es-CO"/>
        </w:rPr>
        <w:t xml:space="preserve"> </w:t>
      </w:r>
      <w:r w:rsidR="00F57182" w:rsidRPr="00BB54FB">
        <w:rPr>
          <w:color w:val="000000" w:themeColor="text1"/>
          <w:spacing w:val="-3"/>
          <w:lang w:val="es-CO"/>
        </w:rPr>
        <w:t>d</w:t>
      </w:r>
      <w:r w:rsidR="00F57182" w:rsidRPr="00BB54FB">
        <w:rPr>
          <w:color w:val="000000" w:themeColor="text1"/>
          <w:lang w:val="es-CO"/>
        </w:rPr>
        <w:t>e ac</w:t>
      </w:r>
      <w:r w:rsidR="00F57182" w:rsidRPr="00BB54FB">
        <w:rPr>
          <w:color w:val="000000" w:themeColor="text1"/>
          <w:spacing w:val="-1"/>
          <w:lang w:val="es-CO"/>
        </w:rPr>
        <w:t>u</w:t>
      </w:r>
      <w:r w:rsidR="00F57182" w:rsidRPr="00BB54FB">
        <w:rPr>
          <w:color w:val="000000" w:themeColor="text1"/>
          <w:lang w:val="es-CO"/>
        </w:rPr>
        <w:t>erdo</w:t>
      </w:r>
      <w:r w:rsidR="00F57182" w:rsidRPr="00BB54FB">
        <w:rPr>
          <w:color w:val="000000" w:themeColor="text1"/>
          <w:spacing w:val="1"/>
          <w:lang w:val="es-CO"/>
        </w:rPr>
        <w:t xml:space="preserve"> </w:t>
      </w:r>
      <w:r w:rsidR="00F57182" w:rsidRPr="00BB54FB">
        <w:rPr>
          <w:color w:val="000000" w:themeColor="text1"/>
          <w:lang w:val="es-CO"/>
        </w:rPr>
        <w:t>con</w:t>
      </w:r>
      <w:r w:rsidR="00F57182" w:rsidRPr="00BB54FB">
        <w:rPr>
          <w:color w:val="000000" w:themeColor="text1"/>
          <w:spacing w:val="-2"/>
          <w:lang w:val="es-CO"/>
        </w:rPr>
        <w:t xml:space="preserve"> </w:t>
      </w:r>
      <w:r w:rsidR="00F57182" w:rsidRPr="00BB54FB">
        <w:rPr>
          <w:color w:val="000000" w:themeColor="text1"/>
          <w:spacing w:val="-1"/>
          <w:lang w:val="es-CO"/>
        </w:rPr>
        <w:t>l</w:t>
      </w:r>
      <w:r w:rsidR="00F57182" w:rsidRPr="00BB54FB">
        <w:rPr>
          <w:color w:val="000000" w:themeColor="text1"/>
          <w:lang w:val="es-CO"/>
        </w:rPr>
        <w:t>o</w:t>
      </w:r>
      <w:r w:rsidR="00F57182" w:rsidRPr="00BB54FB">
        <w:rPr>
          <w:color w:val="000000" w:themeColor="text1"/>
          <w:spacing w:val="1"/>
          <w:lang w:val="es-CO"/>
        </w:rPr>
        <w:t xml:space="preserve"> </w:t>
      </w:r>
      <w:r w:rsidR="00F57182" w:rsidRPr="00BB54FB">
        <w:rPr>
          <w:color w:val="000000" w:themeColor="text1"/>
          <w:lang w:val="es-CO"/>
        </w:rPr>
        <w:t>d</w:t>
      </w:r>
      <w:r w:rsidR="00F57182" w:rsidRPr="00BB54FB">
        <w:rPr>
          <w:color w:val="000000" w:themeColor="text1"/>
          <w:spacing w:val="-1"/>
          <w:lang w:val="es-CO"/>
        </w:rPr>
        <w:t>i</w:t>
      </w:r>
      <w:r w:rsidR="00F57182" w:rsidRPr="00BB54FB">
        <w:rPr>
          <w:color w:val="000000" w:themeColor="text1"/>
          <w:lang w:val="es-CO"/>
        </w:rPr>
        <w:t>sp</w:t>
      </w:r>
      <w:r w:rsidR="00F57182" w:rsidRPr="00BB54FB">
        <w:rPr>
          <w:color w:val="000000" w:themeColor="text1"/>
          <w:spacing w:val="-1"/>
          <w:lang w:val="es-CO"/>
        </w:rPr>
        <w:t>u</w:t>
      </w:r>
      <w:r w:rsidR="00F57182" w:rsidRPr="00BB54FB">
        <w:rPr>
          <w:color w:val="000000" w:themeColor="text1"/>
          <w:lang w:val="es-CO"/>
        </w:rPr>
        <w:t>e</w:t>
      </w:r>
      <w:r w:rsidR="00F57182" w:rsidRPr="00BB54FB">
        <w:rPr>
          <w:color w:val="000000" w:themeColor="text1"/>
          <w:spacing w:val="-3"/>
          <w:lang w:val="es-CO"/>
        </w:rPr>
        <w:t>s</w:t>
      </w:r>
      <w:r w:rsidR="00F57182" w:rsidRPr="00BB54FB">
        <w:rPr>
          <w:color w:val="000000" w:themeColor="text1"/>
          <w:spacing w:val="1"/>
          <w:lang w:val="es-CO"/>
        </w:rPr>
        <w:t>t</w:t>
      </w:r>
      <w:r w:rsidR="00F57182" w:rsidRPr="00BB54FB">
        <w:rPr>
          <w:color w:val="000000" w:themeColor="text1"/>
          <w:lang w:val="es-CO"/>
        </w:rPr>
        <w:t>o en</w:t>
      </w:r>
      <w:r w:rsidR="00F57182" w:rsidRPr="00BB54FB">
        <w:rPr>
          <w:color w:val="000000" w:themeColor="text1"/>
          <w:spacing w:val="1"/>
          <w:lang w:val="es-CO"/>
        </w:rPr>
        <w:t xml:space="preserve"> </w:t>
      </w:r>
      <w:r w:rsidR="00F57182" w:rsidRPr="00BB54FB">
        <w:rPr>
          <w:color w:val="000000" w:themeColor="text1"/>
          <w:spacing w:val="-1"/>
          <w:lang w:val="es-CO"/>
        </w:rPr>
        <w:t>l</w:t>
      </w:r>
      <w:r w:rsidR="00F57182" w:rsidRPr="00BB54FB">
        <w:rPr>
          <w:color w:val="000000" w:themeColor="text1"/>
          <w:lang w:val="es-CO"/>
        </w:rPr>
        <w:t xml:space="preserve">a </w:t>
      </w:r>
      <w:r w:rsidR="00F57182" w:rsidRPr="00BB54FB">
        <w:rPr>
          <w:color w:val="000000" w:themeColor="text1"/>
          <w:spacing w:val="-2"/>
          <w:lang w:val="es-CO"/>
        </w:rPr>
        <w:t>p</w:t>
      </w:r>
      <w:r w:rsidR="00F57182" w:rsidRPr="00BB54FB">
        <w:rPr>
          <w:color w:val="000000" w:themeColor="text1"/>
          <w:spacing w:val="1"/>
          <w:lang w:val="es-CO"/>
        </w:rPr>
        <w:t>r</w:t>
      </w:r>
      <w:r w:rsidR="00F57182" w:rsidRPr="00BB54FB">
        <w:rPr>
          <w:color w:val="000000" w:themeColor="text1"/>
          <w:lang w:val="es-CO"/>
        </w:rPr>
        <w:t>es</w:t>
      </w:r>
      <w:r w:rsidR="00F57182" w:rsidRPr="00BB54FB">
        <w:rPr>
          <w:color w:val="000000" w:themeColor="text1"/>
          <w:spacing w:val="-1"/>
          <w:lang w:val="es-CO"/>
        </w:rPr>
        <w:t>e</w:t>
      </w:r>
      <w:r w:rsidR="00F57182" w:rsidRPr="00BB54FB">
        <w:rPr>
          <w:color w:val="000000" w:themeColor="text1"/>
          <w:lang w:val="es-CO"/>
        </w:rPr>
        <w:t>n</w:t>
      </w:r>
      <w:r w:rsidR="00F57182" w:rsidRPr="00BB54FB">
        <w:rPr>
          <w:color w:val="000000" w:themeColor="text1"/>
          <w:spacing w:val="-2"/>
          <w:lang w:val="es-CO"/>
        </w:rPr>
        <w:t>t</w:t>
      </w:r>
      <w:r w:rsidR="00F57182" w:rsidRPr="00BB54FB">
        <w:rPr>
          <w:color w:val="000000" w:themeColor="text1"/>
          <w:lang w:val="es-CO"/>
        </w:rPr>
        <w:t>e</w:t>
      </w:r>
      <w:r w:rsidR="00F57182" w:rsidRPr="00BB54FB">
        <w:rPr>
          <w:color w:val="000000" w:themeColor="text1"/>
          <w:spacing w:val="-1"/>
          <w:lang w:val="es-CO"/>
        </w:rPr>
        <w:t xml:space="preserve"> </w:t>
      </w:r>
      <w:r w:rsidR="00F57182" w:rsidRPr="00BB54FB">
        <w:rPr>
          <w:color w:val="000000" w:themeColor="text1"/>
          <w:spacing w:val="1"/>
          <w:lang w:val="es-CO"/>
        </w:rPr>
        <w:t>r</w:t>
      </w:r>
      <w:r w:rsidR="00F57182" w:rsidRPr="00BB54FB">
        <w:rPr>
          <w:color w:val="000000" w:themeColor="text1"/>
          <w:lang w:val="es-CO"/>
        </w:rPr>
        <w:t>es</w:t>
      </w:r>
      <w:r w:rsidR="00F57182" w:rsidRPr="00BB54FB">
        <w:rPr>
          <w:color w:val="000000" w:themeColor="text1"/>
          <w:spacing w:val="-1"/>
          <w:lang w:val="es-CO"/>
        </w:rPr>
        <w:t>ol</w:t>
      </w:r>
      <w:r w:rsidR="00F57182" w:rsidRPr="00BB54FB">
        <w:rPr>
          <w:color w:val="000000" w:themeColor="text1"/>
          <w:lang w:val="es-CO"/>
        </w:rPr>
        <w:t>uc</w:t>
      </w:r>
      <w:r w:rsidR="00F57182" w:rsidRPr="00BB54FB">
        <w:rPr>
          <w:color w:val="000000" w:themeColor="text1"/>
          <w:spacing w:val="-1"/>
          <w:lang w:val="es-CO"/>
        </w:rPr>
        <w:t>i</w:t>
      </w:r>
      <w:r w:rsidR="00F57182" w:rsidRPr="00BB54FB">
        <w:rPr>
          <w:color w:val="000000" w:themeColor="text1"/>
          <w:lang w:val="es-CO"/>
        </w:rPr>
        <w:t>ó</w:t>
      </w:r>
      <w:r w:rsidR="00F57182" w:rsidRPr="00BB54FB">
        <w:rPr>
          <w:color w:val="000000" w:themeColor="text1"/>
          <w:spacing w:val="-1"/>
          <w:lang w:val="es-CO"/>
        </w:rPr>
        <w:t>n</w:t>
      </w:r>
      <w:r w:rsidRPr="00BB54FB">
        <w:rPr>
          <w:color w:val="000000" w:themeColor="text1"/>
          <w:lang w:val="es-CO"/>
        </w:rPr>
        <w:t xml:space="preserve"> </w:t>
      </w:r>
    </w:p>
    <w:p w14:paraId="1679879D" w14:textId="0B1CFBB8" w:rsidR="00F57182" w:rsidRPr="00BB54FB" w:rsidRDefault="00EC32F1" w:rsidP="006B2BC2">
      <w:pPr>
        <w:pStyle w:val="Prrafodelista"/>
        <w:widowControl/>
        <w:numPr>
          <w:ilvl w:val="0"/>
          <w:numId w:val="2"/>
        </w:numPr>
        <w:suppressAutoHyphens/>
        <w:autoSpaceDE/>
        <w:autoSpaceDN/>
        <w:spacing w:before="60" w:after="60"/>
        <w:ind w:left="284" w:hanging="284"/>
        <w:jc w:val="both"/>
        <w:textDirection w:val="btLr"/>
        <w:textAlignment w:val="top"/>
        <w:outlineLvl w:val="0"/>
        <w:rPr>
          <w:color w:val="000000" w:themeColor="text1"/>
          <w:lang w:val="es-CO"/>
        </w:rPr>
      </w:pPr>
      <w:r w:rsidRPr="00BB54FB">
        <w:rPr>
          <w:b/>
          <w:color w:val="000000" w:themeColor="text1"/>
          <w:spacing w:val="-1"/>
          <w:lang w:val="es-CO"/>
        </w:rPr>
        <w:t>Se</w:t>
      </w:r>
      <w:r w:rsidRPr="00BB54FB">
        <w:rPr>
          <w:b/>
          <w:color w:val="000000" w:themeColor="text1"/>
          <w:spacing w:val="1"/>
          <w:lang w:val="es-CO"/>
        </w:rPr>
        <w:t>mi</w:t>
      </w:r>
      <w:r w:rsidRPr="00BB54FB">
        <w:rPr>
          <w:b/>
          <w:color w:val="000000" w:themeColor="text1"/>
          <w:lang w:val="es-CO"/>
        </w:rPr>
        <w:t>l</w:t>
      </w:r>
      <w:r w:rsidRPr="00BB54FB">
        <w:rPr>
          <w:b/>
          <w:color w:val="000000" w:themeColor="text1"/>
          <w:spacing w:val="1"/>
          <w:lang w:val="es-CO"/>
        </w:rPr>
        <w:t>l</w:t>
      </w:r>
      <w:r w:rsidRPr="00BB54FB">
        <w:rPr>
          <w:b/>
          <w:color w:val="000000" w:themeColor="text1"/>
          <w:spacing w:val="-8"/>
          <w:lang w:val="es-CO"/>
        </w:rPr>
        <w:t>a</w:t>
      </w:r>
      <w:r w:rsidR="00F57182" w:rsidRPr="00BB54FB">
        <w:rPr>
          <w:b/>
          <w:color w:val="000000" w:themeColor="text1"/>
          <w:lang w:val="es-CO"/>
        </w:rPr>
        <w:t>:</w:t>
      </w:r>
      <w:r w:rsidR="00F57182" w:rsidRPr="00BB54FB">
        <w:rPr>
          <w:b/>
          <w:color w:val="000000" w:themeColor="text1"/>
          <w:spacing w:val="27"/>
          <w:lang w:val="es-CO"/>
        </w:rPr>
        <w:t xml:space="preserve"> </w:t>
      </w:r>
      <w:r w:rsidR="00F57182" w:rsidRPr="00BB54FB">
        <w:rPr>
          <w:color w:val="000000" w:themeColor="text1"/>
          <w:spacing w:val="1"/>
          <w:lang w:val="es-CO"/>
        </w:rPr>
        <w:t>Ó</w:t>
      </w:r>
      <w:r w:rsidR="00F57182" w:rsidRPr="00BB54FB">
        <w:rPr>
          <w:color w:val="000000" w:themeColor="text1"/>
          <w:spacing w:val="-2"/>
          <w:lang w:val="es-CO"/>
        </w:rPr>
        <w:t>v</w:t>
      </w:r>
      <w:r w:rsidR="00F57182" w:rsidRPr="00BB54FB">
        <w:rPr>
          <w:color w:val="000000" w:themeColor="text1"/>
          <w:lang w:val="es-CO"/>
        </w:rPr>
        <w:t>u</w:t>
      </w:r>
      <w:r w:rsidR="00F57182" w:rsidRPr="00BB54FB">
        <w:rPr>
          <w:color w:val="000000" w:themeColor="text1"/>
          <w:spacing w:val="-1"/>
          <w:lang w:val="es-CO"/>
        </w:rPr>
        <w:t>l</w:t>
      </w:r>
      <w:r w:rsidR="00F57182" w:rsidRPr="00BB54FB">
        <w:rPr>
          <w:color w:val="000000" w:themeColor="text1"/>
          <w:lang w:val="es-CO"/>
        </w:rPr>
        <w:t>o</w:t>
      </w:r>
      <w:r w:rsidR="00F57182" w:rsidRPr="00BB54FB">
        <w:rPr>
          <w:color w:val="000000" w:themeColor="text1"/>
          <w:spacing w:val="23"/>
          <w:lang w:val="es-CO"/>
        </w:rPr>
        <w:t xml:space="preserve"> </w:t>
      </w:r>
      <w:r w:rsidR="00F57182" w:rsidRPr="00BB54FB">
        <w:rPr>
          <w:color w:val="000000" w:themeColor="text1"/>
          <w:spacing w:val="1"/>
          <w:lang w:val="es-CO"/>
        </w:rPr>
        <w:t>f</w:t>
      </w:r>
      <w:r w:rsidR="00F57182" w:rsidRPr="00BB54FB">
        <w:rPr>
          <w:color w:val="000000" w:themeColor="text1"/>
          <w:lang w:val="es-CO"/>
        </w:rPr>
        <w:t>ec</w:t>
      </w:r>
      <w:r w:rsidR="00F57182" w:rsidRPr="00BB54FB">
        <w:rPr>
          <w:color w:val="000000" w:themeColor="text1"/>
          <w:spacing w:val="-1"/>
          <w:lang w:val="es-CO"/>
        </w:rPr>
        <w:t>u</w:t>
      </w:r>
      <w:r w:rsidR="00F57182" w:rsidRPr="00BB54FB">
        <w:rPr>
          <w:color w:val="000000" w:themeColor="text1"/>
          <w:spacing w:val="-3"/>
          <w:lang w:val="es-CO"/>
        </w:rPr>
        <w:t>n</w:t>
      </w:r>
      <w:r w:rsidR="00F57182" w:rsidRPr="00BB54FB">
        <w:rPr>
          <w:color w:val="000000" w:themeColor="text1"/>
          <w:lang w:val="es-CO"/>
        </w:rPr>
        <w:t>d</w:t>
      </w:r>
      <w:r w:rsidR="00F57182" w:rsidRPr="00BB54FB">
        <w:rPr>
          <w:color w:val="000000" w:themeColor="text1"/>
          <w:spacing w:val="-1"/>
          <w:lang w:val="es-CO"/>
        </w:rPr>
        <w:t>a</w:t>
      </w:r>
      <w:r w:rsidR="00F57182" w:rsidRPr="00BB54FB">
        <w:rPr>
          <w:color w:val="000000" w:themeColor="text1"/>
          <w:lang w:val="es-CO"/>
        </w:rPr>
        <w:t>do</w:t>
      </w:r>
      <w:r w:rsidR="00F57182" w:rsidRPr="00BB54FB">
        <w:rPr>
          <w:color w:val="000000" w:themeColor="text1"/>
          <w:spacing w:val="25"/>
          <w:lang w:val="es-CO"/>
        </w:rPr>
        <w:t xml:space="preserve"> </w:t>
      </w:r>
      <w:r w:rsidR="00F57182" w:rsidRPr="00BB54FB">
        <w:rPr>
          <w:color w:val="000000" w:themeColor="text1"/>
          <w:lang w:val="es-CO"/>
        </w:rPr>
        <w:t>y</w:t>
      </w:r>
      <w:r w:rsidR="00F57182" w:rsidRPr="00BB54FB">
        <w:rPr>
          <w:color w:val="000000" w:themeColor="text1"/>
          <w:spacing w:val="20"/>
          <w:lang w:val="es-CO"/>
        </w:rPr>
        <w:t xml:space="preserve"> </w:t>
      </w:r>
      <w:r w:rsidR="00F57182" w:rsidRPr="00BB54FB">
        <w:rPr>
          <w:color w:val="000000" w:themeColor="text1"/>
          <w:spacing w:val="1"/>
          <w:lang w:val="es-CO"/>
        </w:rPr>
        <w:t>m</w:t>
      </w:r>
      <w:r w:rsidR="00F57182" w:rsidRPr="00BB54FB">
        <w:rPr>
          <w:color w:val="000000" w:themeColor="text1"/>
          <w:lang w:val="es-CO"/>
        </w:rPr>
        <w:t>a</w:t>
      </w:r>
      <w:r w:rsidR="00F57182" w:rsidRPr="00BB54FB">
        <w:rPr>
          <w:color w:val="000000" w:themeColor="text1"/>
          <w:spacing w:val="-1"/>
          <w:lang w:val="es-CO"/>
        </w:rPr>
        <w:t>d</w:t>
      </w:r>
      <w:r w:rsidR="00F57182" w:rsidRPr="00BB54FB">
        <w:rPr>
          <w:color w:val="000000" w:themeColor="text1"/>
          <w:lang w:val="es-CO"/>
        </w:rPr>
        <w:t>uro</w:t>
      </w:r>
      <w:r w:rsidR="00F57182" w:rsidRPr="00BB54FB">
        <w:rPr>
          <w:color w:val="000000" w:themeColor="text1"/>
          <w:spacing w:val="23"/>
          <w:lang w:val="es-CO"/>
        </w:rPr>
        <w:t xml:space="preserve"> </w:t>
      </w:r>
      <w:r w:rsidR="00F57182" w:rsidRPr="00BB54FB">
        <w:rPr>
          <w:color w:val="000000" w:themeColor="text1"/>
          <w:lang w:val="es-CO"/>
        </w:rPr>
        <w:t>o</w:t>
      </w:r>
      <w:r w:rsidR="00F57182" w:rsidRPr="00BB54FB">
        <w:rPr>
          <w:color w:val="000000" w:themeColor="text1"/>
          <w:spacing w:val="20"/>
          <w:lang w:val="es-CO"/>
        </w:rPr>
        <w:t xml:space="preserve"> </w:t>
      </w:r>
      <w:r w:rsidR="00F57182" w:rsidRPr="00BB54FB">
        <w:rPr>
          <w:color w:val="000000" w:themeColor="text1"/>
          <w:lang w:val="es-CO"/>
        </w:rPr>
        <w:t>cu</w:t>
      </w:r>
      <w:r w:rsidR="00F57182" w:rsidRPr="00BB54FB">
        <w:rPr>
          <w:color w:val="000000" w:themeColor="text1"/>
          <w:spacing w:val="-1"/>
          <w:lang w:val="es-CO"/>
        </w:rPr>
        <w:t>al</w:t>
      </w:r>
      <w:r w:rsidR="00F57182" w:rsidRPr="00BB54FB">
        <w:rPr>
          <w:color w:val="000000" w:themeColor="text1"/>
          <w:spacing w:val="2"/>
          <w:lang w:val="es-CO"/>
        </w:rPr>
        <w:t>q</w:t>
      </w:r>
      <w:r w:rsidR="00F57182" w:rsidRPr="00BB54FB">
        <w:rPr>
          <w:color w:val="000000" w:themeColor="text1"/>
          <w:spacing w:val="-3"/>
          <w:lang w:val="es-CO"/>
        </w:rPr>
        <w:t>u</w:t>
      </w:r>
      <w:r w:rsidR="00F57182" w:rsidRPr="00BB54FB">
        <w:rPr>
          <w:color w:val="000000" w:themeColor="text1"/>
          <w:spacing w:val="-1"/>
          <w:lang w:val="es-CO"/>
        </w:rPr>
        <w:t>i</w:t>
      </w:r>
      <w:r w:rsidR="00F57182" w:rsidRPr="00BB54FB">
        <w:rPr>
          <w:color w:val="000000" w:themeColor="text1"/>
          <w:lang w:val="es-CO"/>
        </w:rPr>
        <w:t>er</w:t>
      </w:r>
      <w:r w:rsidR="00F57182" w:rsidRPr="00BB54FB">
        <w:rPr>
          <w:color w:val="000000" w:themeColor="text1"/>
          <w:spacing w:val="26"/>
          <w:lang w:val="es-CO"/>
        </w:rPr>
        <w:t xml:space="preserve"> </w:t>
      </w:r>
      <w:r w:rsidR="00F57182" w:rsidRPr="00BB54FB">
        <w:rPr>
          <w:color w:val="000000" w:themeColor="text1"/>
          <w:spacing w:val="-3"/>
          <w:lang w:val="es-CO"/>
        </w:rPr>
        <w:t>o</w:t>
      </w:r>
      <w:r w:rsidR="00F57182" w:rsidRPr="00BB54FB">
        <w:rPr>
          <w:color w:val="000000" w:themeColor="text1"/>
          <w:spacing w:val="1"/>
          <w:lang w:val="es-CO"/>
        </w:rPr>
        <w:t>tr</w:t>
      </w:r>
      <w:r w:rsidR="00F57182" w:rsidRPr="00BB54FB">
        <w:rPr>
          <w:color w:val="000000" w:themeColor="text1"/>
          <w:lang w:val="es-CO"/>
        </w:rPr>
        <w:t>a</w:t>
      </w:r>
      <w:r w:rsidR="00F57182" w:rsidRPr="00BB54FB">
        <w:rPr>
          <w:color w:val="000000" w:themeColor="text1"/>
          <w:spacing w:val="22"/>
          <w:lang w:val="es-CO"/>
        </w:rPr>
        <w:t xml:space="preserve"> </w:t>
      </w:r>
      <w:r w:rsidR="00F57182" w:rsidRPr="00BB54FB">
        <w:rPr>
          <w:color w:val="000000" w:themeColor="text1"/>
          <w:lang w:val="es-CO"/>
        </w:rPr>
        <w:t>p</w:t>
      </w:r>
      <w:r w:rsidR="00F57182" w:rsidRPr="00BB54FB">
        <w:rPr>
          <w:color w:val="000000" w:themeColor="text1"/>
          <w:spacing w:val="-3"/>
          <w:lang w:val="es-CO"/>
        </w:rPr>
        <w:t>a</w:t>
      </w:r>
      <w:r w:rsidR="00F57182" w:rsidRPr="00BB54FB">
        <w:rPr>
          <w:color w:val="000000" w:themeColor="text1"/>
          <w:spacing w:val="1"/>
          <w:lang w:val="es-CO"/>
        </w:rPr>
        <w:t>rt</w:t>
      </w:r>
      <w:r w:rsidR="00F57182" w:rsidRPr="00BB54FB">
        <w:rPr>
          <w:color w:val="000000" w:themeColor="text1"/>
          <w:lang w:val="es-CO"/>
        </w:rPr>
        <w:t>e</w:t>
      </w:r>
      <w:r w:rsidR="00F57182" w:rsidRPr="00BB54FB">
        <w:rPr>
          <w:color w:val="000000" w:themeColor="text1"/>
          <w:spacing w:val="22"/>
          <w:lang w:val="es-CO"/>
        </w:rPr>
        <w:t xml:space="preserve"> </w:t>
      </w:r>
      <w:r w:rsidR="00F57182" w:rsidRPr="00BB54FB">
        <w:rPr>
          <w:color w:val="000000" w:themeColor="text1"/>
          <w:spacing w:val="-2"/>
          <w:lang w:val="es-CO"/>
        </w:rPr>
        <w:t>v</w:t>
      </w:r>
      <w:r w:rsidR="00F57182" w:rsidRPr="00BB54FB">
        <w:rPr>
          <w:color w:val="000000" w:themeColor="text1"/>
          <w:lang w:val="es-CO"/>
        </w:rPr>
        <w:t>e</w:t>
      </w:r>
      <w:r w:rsidR="00F57182" w:rsidRPr="00BB54FB">
        <w:rPr>
          <w:color w:val="000000" w:themeColor="text1"/>
          <w:spacing w:val="2"/>
          <w:lang w:val="es-CO"/>
        </w:rPr>
        <w:t>g</w:t>
      </w:r>
      <w:r w:rsidR="00F57182" w:rsidRPr="00BB54FB">
        <w:rPr>
          <w:color w:val="000000" w:themeColor="text1"/>
          <w:spacing w:val="-3"/>
          <w:lang w:val="es-CO"/>
        </w:rPr>
        <w:t>e</w:t>
      </w:r>
      <w:r w:rsidR="00F57182" w:rsidRPr="00BB54FB">
        <w:rPr>
          <w:color w:val="000000" w:themeColor="text1"/>
          <w:spacing w:val="1"/>
          <w:lang w:val="es-CO"/>
        </w:rPr>
        <w:t>t</w:t>
      </w:r>
      <w:r w:rsidR="00F57182" w:rsidRPr="00BB54FB">
        <w:rPr>
          <w:color w:val="000000" w:themeColor="text1"/>
          <w:lang w:val="es-CO"/>
        </w:rPr>
        <w:t>ati</w:t>
      </w:r>
      <w:r w:rsidR="00F57182" w:rsidRPr="00BB54FB">
        <w:rPr>
          <w:color w:val="000000" w:themeColor="text1"/>
          <w:spacing w:val="-3"/>
          <w:lang w:val="es-CO"/>
        </w:rPr>
        <w:t>v</w:t>
      </w:r>
      <w:r w:rsidR="00F57182" w:rsidRPr="00BB54FB">
        <w:rPr>
          <w:color w:val="000000" w:themeColor="text1"/>
          <w:lang w:val="es-CO"/>
        </w:rPr>
        <w:t>a</w:t>
      </w:r>
      <w:r w:rsidR="00F57182" w:rsidRPr="00BB54FB">
        <w:rPr>
          <w:color w:val="000000" w:themeColor="text1"/>
          <w:spacing w:val="25"/>
          <w:lang w:val="es-CO"/>
        </w:rPr>
        <w:t xml:space="preserve"> </w:t>
      </w:r>
      <w:r w:rsidR="00F57182" w:rsidRPr="00BB54FB">
        <w:rPr>
          <w:color w:val="000000" w:themeColor="text1"/>
          <w:lang w:val="es-CO"/>
        </w:rPr>
        <w:t>de</w:t>
      </w:r>
      <w:r w:rsidR="00F57182" w:rsidRPr="00BB54FB">
        <w:rPr>
          <w:color w:val="000000" w:themeColor="text1"/>
          <w:spacing w:val="22"/>
          <w:lang w:val="es-CO"/>
        </w:rPr>
        <w:t xml:space="preserve"> </w:t>
      </w:r>
      <w:r w:rsidR="00F57182" w:rsidRPr="00BB54FB">
        <w:rPr>
          <w:color w:val="000000" w:themeColor="text1"/>
          <w:spacing w:val="-1"/>
          <w:lang w:val="es-CO"/>
        </w:rPr>
        <w:t>l</w:t>
      </w:r>
      <w:r w:rsidR="00F57182" w:rsidRPr="00BB54FB">
        <w:rPr>
          <w:color w:val="000000" w:themeColor="text1"/>
          <w:lang w:val="es-CO"/>
        </w:rPr>
        <w:t>a</w:t>
      </w:r>
      <w:r w:rsidR="00F57182" w:rsidRPr="00BB54FB">
        <w:rPr>
          <w:color w:val="000000" w:themeColor="text1"/>
          <w:spacing w:val="22"/>
          <w:lang w:val="es-CO"/>
        </w:rPr>
        <w:t xml:space="preserve"> </w:t>
      </w:r>
      <w:r w:rsidR="00F57182" w:rsidRPr="00BB54FB">
        <w:rPr>
          <w:color w:val="000000" w:themeColor="text1"/>
          <w:lang w:val="es-CO"/>
        </w:rPr>
        <w:t>p</w:t>
      </w:r>
      <w:r w:rsidR="00F57182" w:rsidRPr="00BB54FB">
        <w:rPr>
          <w:color w:val="000000" w:themeColor="text1"/>
          <w:spacing w:val="-1"/>
          <w:lang w:val="es-CO"/>
        </w:rPr>
        <w:t>l</w:t>
      </w:r>
      <w:r w:rsidR="00F57182" w:rsidRPr="00BB54FB">
        <w:rPr>
          <w:color w:val="000000" w:themeColor="text1"/>
          <w:lang w:val="es-CO"/>
        </w:rPr>
        <w:t>a</w:t>
      </w:r>
      <w:r w:rsidR="00F57182" w:rsidRPr="00BB54FB">
        <w:rPr>
          <w:color w:val="000000" w:themeColor="text1"/>
          <w:spacing w:val="-1"/>
          <w:lang w:val="es-CO"/>
        </w:rPr>
        <w:t>n</w:t>
      </w:r>
      <w:r w:rsidR="00F57182" w:rsidRPr="00BB54FB">
        <w:rPr>
          <w:color w:val="000000" w:themeColor="text1"/>
          <w:spacing w:val="1"/>
          <w:lang w:val="es-CO"/>
        </w:rPr>
        <w:t>t</w:t>
      </w:r>
      <w:r w:rsidR="00F57182" w:rsidRPr="00BB54FB">
        <w:rPr>
          <w:color w:val="000000" w:themeColor="text1"/>
          <w:lang w:val="es-CO"/>
        </w:rPr>
        <w:t>a</w:t>
      </w:r>
      <w:r w:rsidR="00F57182" w:rsidRPr="00BB54FB">
        <w:rPr>
          <w:color w:val="000000" w:themeColor="text1"/>
          <w:spacing w:val="22"/>
          <w:lang w:val="es-CO"/>
        </w:rPr>
        <w:t xml:space="preserve"> </w:t>
      </w:r>
      <w:r w:rsidR="00F57182" w:rsidRPr="00BB54FB">
        <w:rPr>
          <w:color w:val="000000" w:themeColor="text1"/>
          <w:lang w:val="es-CO"/>
        </w:rPr>
        <w:t>con ca</w:t>
      </w:r>
      <w:r w:rsidR="00F57182" w:rsidRPr="00BB54FB">
        <w:rPr>
          <w:color w:val="000000" w:themeColor="text1"/>
          <w:spacing w:val="-1"/>
          <w:lang w:val="es-CO"/>
        </w:rPr>
        <w:t>p</w:t>
      </w:r>
      <w:r w:rsidR="00F57182" w:rsidRPr="00BB54FB">
        <w:rPr>
          <w:color w:val="000000" w:themeColor="text1"/>
          <w:lang w:val="es-CO"/>
        </w:rPr>
        <w:t>ac</w:t>
      </w:r>
      <w:r w:rsidR="00F57182" w:rsidRPr="00BB54FB">
        <w:rPr>
          <w:color w:val="000000" w:themeColor="text1"/>
          <w:spacing w:val="-1"/>
          <w:lang w:val="es-CO"/>
        </w:rPr>
        <w:t>i</w:t>
      </w:r>
      <w:r w:rsidR="00F57182" w:rsidRPr="00BB54FB">
        <w:rPr>
          <w:color w:val="000000" w:themeColor="text1"/>
          <w:lang w:val="es-CO"/>
        </w:rPr>
        <w:t>d</w:t>
      </w:r>
      <w:r w:rsidR="00F57182" w:rsidRPr="00BB54FB">
        <w:rPr>
          <w:color w:val="000000" w:themeColor="text1"/>
          <w:spacing w:val="-1"/>
          <w:lang w:val="es-CO"/>
        </w:rPr>
        <w:t>a</w:t>
      </w:r>
      <w:r w:rsidR="00F57182" w:rsidRPr="00BB54FB">
        <w:rPr>
          <w:color w:val="000000" w:themeColor="text1"/>
          <w:lang w:val="es-CO"/>
        </w:rPr>
        <w:t>d</w:t>
      </w:r>
      <w:r w:rsidR="00F57182" w:rsidRPr="00BB54FB">
        <w:rPr>
          <w:color w:val="000000" w:themeColor="text1"/>
          <w:spacing w:val="10"/>
          <w:lang w:val="es-CO"/>
        </w:rPr>
        <w:t xml:space="preserve"> </w:t>
      </w:r>
      <w:r w:rsidR="00F57182" w:rsidRPr="00BB54FB">
        <w:rPr>
          <w:color w:val="000000" w:themeColor="text1"/>
          <w:lang w:val="es-CO"/>
        </w:rPr>
        <w:t>de</w:t>
      </w:r>
      <w:r w:rsidR="00F57182" w:rsidRPr="00BB54FB">
        <w:rPr>
          <w:color w:val="000000" w:themeColor="text1"/>
          <w:spacing w:val="8"/>
          <w:lang w:val="es-CO"/>
        </w:rPr>
        <w:t xml:space="preserve"> </w:t>
      </w:r>
      <w:r w:rsidR="00F57182" w:rsidRPr="00BB54FB">
        <w:rPr>
          <w:color w:val="000000" w:themeColor="text1"/>
          <w:spacing w:val="1"/>
          <w:lang w:val="es-CO"/>
        </w:rPr>
        <w:t>r</w:t>
      </w:r>
      <w:r w:rsidR="00F57182" w:rsidRPr="00BB54FB">
        <w:rPr>
          <w:color w:val="000000" w:themeColor="text1"/>
          <w:lang w:val="es-CO"/>
        </w:rPr>
        <w:t>e</w:t>
      </w:r>
      <w:r w:rsidR="00F57182" w:rsidRPr="00BB54FB">
        <w:rPr>
          <w:color w:val="000000" w:themeColor="text1"/>
          <w:spacing w:val="-3"/>
          <w:lang w:val="es-CO"/>
        </w:rPr>
        <w:t>p</w:t>
      </w:r>
      <w:r w:rsidR="00F57182" w:rsidRPr="00BB54FB">
        <w:rPr>
          <w:color w:val="000000" w:themeColor="text1"/>
          <w:spacing w:val="1"/>
          <w:lang w:val="es-CO"/>
        </w:rPr>
        <w:t>r</w:t>
      </w:r>
      <w:r w:rsidR="00F57182" w:rsidRPr="00BB54FB">
        <w:rPr>
          <w:color w:val="000000" w:themeColor="text1"/>
          <w:lang w:val="es-CO"/>
        </w:rPr>
        <w:t>o</w:t>
      </w:r>
      <w:r w:rsidR="00F57182" w:rsidRPr="00BB54FB">
        <w:rPr>
          <w:color w:val="000000" w:themeColor="text1"/>
          <w:spacing w:val="-1"/>
          <w:lang w:val="es-CO"/>
        </w:rPr>
        <w:t>d</w:t>
      </w:r>
      <w:r w:rsidR="00F57182" w:rsidRPr="00BB54FB">
        <w:rPr>
          <w:color w:val="000000" w:themeColor="text1"/>
          <w:lang w:val="es-CO"/>
        </w:rPr>
        <w:t>ucc</w:t>
      </w:r>
      <w:r w:rsidR="00F57182" w:rsidRPr="00BB54FB">
        <w:rPr>
          <w:color w:val="000000" w:themeColor="text1"/>
          <w:spacing w:val="-4"/>
          <w:lang w:val="es-CO"/>
        </w:rPr>
        <w:t>i</w:t>
      </w:r>
      <w:r w:rsidR="00F57182" w:rsidRPr="00BB54FB">
        <w:rPr>
          <w:color w:val="000000" w:themeColor="text1"/>
          <w:lang w:val="es-CO"/>
        </w:rPr>
        <w:t>ó</w:t>
      </w:r>
      <w:r w:rsidR="00F57182" w:rsidRPr="00BB54FB">
        <w:rPr>
          <w:color w:val="000000" w:themeColor="text1"/>
          <w:spacing w:val="-1"/>
          <w:lang w:val="es-CO"/>
        </w:rPr>
        <w:t>n</w:t>
      </w:r>
      <w:r w:rsidR="00F57182" w:rsidRPr="00BB54FB">
        <w:rPr>
          <w:color w:val="000000" w:themeColor="text1"/>
          <w:lang w:val="es-CO"/>
        </w:rPr>
        <w:t>,</w:t>
      </w:r>
      <w:r w:rsidR="00F57182" w:rsidRPr="00BB54FB">
        <w:rPr>
          <w:color w:val="000000" w:themeColor="text1"/>
          <w:spacing w:val="12"/>
          <w:lang w:val="es-CO"/>
        </w:rPr>
        <w:t xml:space="preserve"> </w:t>
      </w:r>
      <w:r w:rsidR="00F57182" w:rsidRPr="00BB54FB">
        <w:rPr>
          <w:color w:val="000000" w:themeColor="text1"/>
          <w:lang w:val="es-CO"/>
        </w:rPr>
        <w:t>de</w:t>
      </w:r>
      <w:r w:rsidR="00F57182" w:rsidRPr="00BB54FB">
        <w:rPr>
          <w:color w:val="000000" w:themeColor="text1"/>
          <w:spacing w:val="8"/>
          <w:lang w:val="es-CO"/>
        </w:rPr>
        <w:t xml:space="preserve"> </w:t>
      </w:r>
      <w:r w:rsidR="00F57182" w:rsidRPr="00BB54FB">
        <w:rPr>
          <w:color w:val="000000" w:themeColor="text1"/>
          <w:lang w:val="es-CO"/>
        </w:rPr>
        <w:t>un</w:t>
      </w:r>
      <w:r w:rsidR="00F57182" w:rsidRPr="00BB54FB">
        <w:rPr>
          <w:color w:val="000000" w:themeColor="text1"/>
          <w:spacing w:val="8"/>
          <w:lang w:val="es-CO"/>
        </w:rPr>
        <w:t xml:space="preserve"> </w:t>
      </w:r>
      <w:r w:rsidR="00F57182" w:rsidRPr="00BB54FB">
        <w:rPr>
          <w:color w:val="000000" w:themeColor="text1"/>
          <w:lang w:val="es-CO"/>
        </w:rPr>
        <w:t>cu</w:t>
      </w:r>
      <w:r w:rsidR="00F57182" w:rsidRPr="00BB54FB">
        <w:rPr>
          <w:color w:val="000000" w:themeColor="text1"/>
          <w:spacing w:val="-1"/>
          <w:lang w:val="es-CO"/>
        </w:rPr>
        <w:t>l</w:t>
      </w:r>
      <w:r w:rsidR="00F57182" w:rsidRPr="00BB54FB">
        <w:rPr>
          <w:color w:val="000000" w:themeColor="text1"/>
          <w:spacing w:val="1"/>
          <w:lang w:val="es-CO"/>
        </w:rPr>
        <w:t>t</w:t>
      </w:r>
      <w:r w:rsidR="00F57182" w:rsidRPr="00BB54FB">
        <w:rPr>
          <w:color w:val="000000" w:themeColor="text1"/>
          <w:spacing w:val="-1"/>
          <w:lang w:val="es-CO"/>
        </w:rPr>
        <w:t>i</w:t>
      </w:r>
      <w:r w:rsidR="00F57182" w:rsidRPr="00BB54FB">
        <w:rPr>
          <w:color w:val="000000" w:themeColor="text1"/>
          <w:spacing w:val="-2"/>
          <w:lang w:val="es-CO"/>
        </w:rPr>
        <w:t>v</w:t>
      </w:r>
      <w:r w:rsidR="00F57182" w:rsidRPr="00BB54FB">
        <w:rPr>
          <w:color w:val="000000" w:themeColor="text1"/>
          <w:lang w:val="es-CO"/>
        </w:rPr>
        <w:t>ar</w:t>
      </w:r>
      <w:r w:rsidR="00F57182" w:rsidRPr="00BB54FB">
        <w:rPr>
          <w:color w:val="000000" w:themeColor="text1"/>
          <w:spacing w:val="9"/>
          <w:lang w:val="es-CO"/>
        </w:rPr>
        <w:t xml:space="preserve"> </w:t>
      </w:r>
      <w:r w:rsidR="00F57182" w:rsidRPr="00BB54FB">
        <w:rPr>
          <w:color w:val="000000" w:themeColor="text1"/>
          <w:lang w:val="es-CO"/>
        </w:rPr>
        <w:t>o</w:t>
      </w:r>
      <w:r w:rsidR="00F57182" w:rsidRPr="00BB54FB">
        <w:rPr>
          <w:color w:val="000000" w:themeColor="text1"/>
          <w:spacing w:val="-1"/>
          <w:lang w:val="es-CO"/>
        </w:rPr>
        <w:t>b</w:t>
      </w:r>
      <w:r w:rsidR="00F57182" w:rsidRPr="00BB54FB">
        <w:rPr>
          <w:color w:val="000000" w:themeColor="text1"/>
          <w:spacing w:val="1"/>
          <w:lang w:val="es-CO"/>
        </w:rPr>
        <w:t>t</w:t>
      </w:r>
      <w:r w:rsidR="00F57182" w:rsidRPr="00BB54FB">
        <w:rPr>
          <w:color w:val="000000" w:themeColor="text1"/>
          <w:lang w:val="es-CO"/>
        </w:rPr>
        <w:t>e</w:t>
      </w:r>
      <w:r w:rsidR="00F57182" w:rsidRPr="00BB54FB">
        <w:rPr>
          <w:color w:val="000000" w:themeColor="text1"/>
          <w:spacing w:val="-1"/>
          <w:lang w:val="es-CO"/>
        </w:rPr>
        <w:t>n</w:t>
      </w:r>
      <w:r w:rsidR="00F57182" w:rsidRPr="00BB54FB">
        <w:rPr>
          <w:color w:val="000000" w:themeColor="text1"/>
          <w:spacing w:val="-3"/>
          <w:lang w:val="es-CO"/>
        </w:rPr>
        <w:t>i</w:t>
      </w:r>
      <w:r w:rsidR="00F57182" w:rsidRPr="00BB54FB">
        <w:rPr>
          <w:color w:val="000000" w:themeColor="text1"/>
          <w:lang w:val="es-CO"/>
        </w:rPr>
        <w:t>do</w:t>
      </w:r>
      <w:r w:rsidR="00F57182" w:rsidRPr="00BB54FB">
        <w:rPr>
          <w:color w:val="000000" w:themeColor="text1"/>
          <w:spacing w:val="10"/>
          <w:lang w:val="es-CO"/>
        </w:rPr>
        <w:t xml:space="preserve"> </w:t>
      </w:r>
      <w:r w:rsidR="00F57182" w:rsidRPr="00BB54FB">
        <w:rPr>
          <w:color w:val="000000" w:themeColor="text1"/>
          <w:lang w:val="es-CO"/>
        </w:rPr>
        <w:t>p</w:t>
      </w:r>
      <w:r w:rsidR="00F57182" w:rsidRPr="00BB54FB">
        <w:rPr>
          <w:color w:val="000000" w:themeColor="text1"/>
          <w:spacing w:val="-1"/>
          <w:lang w:val="es-CO"/>
        </w:rPr>
        <w:t>o</w:t>
      </w:r>
      <w:r w:rsidR="00F57182" w:rsidRPr="00BB54FB">
        <w:rPr>
          <w:color w:val="000000" w:themeColor="text1"/>
          <w:lang w:val="es-CO"/>
        </w:rPr>
        <w:t>r</w:t>
      </w:r>
      <w:r w:rsidR="00F57182" w:rsidRPr="00BB54FB">
        <w:rPr>
          <w:color w:val="000000" w:themeColor="text1"/>
          <w:spacing w:val="9"/>
          <w:lang w:val="es-CO"/>
        </w:rPr>
        <w:t xml:space="preserve"> </w:t>
      </w:r>
      <w:r w:rsidR="00F57182" w:rsidRPr="00BB54FB">
        <w:rPr>
          <w:color w:val="000000" w:themeColor="text1"/>
          <w:lang w:val="es-CO"/>
        </w:rPr>
        <w:t>el</w:t>
      </w:r>
      <w:r w:rsidR="00F57182" w:rsidRPr="00BB54FB">
        <w:rPr>
          <w:color w:val="000000" w:themeColor="text1"/>
          <w:spacing w:val="7"/>
          <w:lang w:val="es-CO"/>
        </w:rPr>
        <w:t xml:space="preserve"> </w:t>
      </w:r>
      <w:r w:rsidR="00F57182" w:rsidRPr="00BB54FB">
        <w:rPr>
          <w:color w:val="000000" w:themeColor="text1"/>
          <w:spacing w:val="1"/>
          <w:lang w:val="es-CO"/>
        </w:rPr>
        <w:t>m</w:t>
      </w:r>
      <w:r w:rsidR="00F57182" w:rsidRPr="00BB54FB">
        <w:rPr>
          <w:color w:val="000000" w:themeColor="text1"/>
          <w:spacing w:val="-3"/>
          <w:lang w:val="es-CO"/>
        </w:rPr>
        <w:t>e</w:t>
      </w:r>
      <w:r w:rsidR="00F57182" w:rsidRPr="00BB54FB">
        <w:rPr>
          <w:color w:val="000000" w:themeColor="text1"/>
          <w:spacing w:val="1"/>
          <w:lang w:val="es-CO"/>
        </w:rPr>
        <w:t>j</w:t>
      </w:r>
      <w:r w:rsidR="00F57182" w:rsidRPr="00BB54FB">
        <w:rPr>
          <w:color w:val="000000" w:themeColor="text1"/>
          <w:lang w:val="es-CO"/>
        </w:rPr>
        <w:t>or</w:t>
      </w:r>
      <w:r w:rsidR="00F57182" w:rsidRPr="00BB54FB">
        <w:rPr>
          <w:color w:val="000000" w:themeColor="text1"/>
          <w:spacing w:val="-2"/>
          <w:lang w:val="es-CO"/>
        </w:rPr>
        <w:t>a</w:t>
      </w:r>
      <w:r w:rsidR="00F57182" w:rsidRPr="00BB54FB">
        <w:rPr>
          <w:color w:val="000000" w:themeColor="text1"/>
          <w:spacing w:val="1"/>
          <w:lang w:val="es-CO"/>
        </w:rPr>
        <w:t>m</w:t>
      </w:r>
      <w:r w:rsidR="00F57182" w:rsidRPr="00BB54FB">
        <w:rPr>
          <w:color w:val="000000" w:themeColor="text1"/>
          <w:spacing w:val="-1"/>
          <w:lang w:val="es-CO"/>
        </w:rPr>
        <w:t>i</w:t>
      </w:r>
      <w:r w:rsidR="00F57182" w:rsidRPr="00BB54FB">
        <w:rPr>
          <w:color w:val="000000" w:themeColor="text1"/>
          <w:lang w:val="es-CO"/>
        </w:rPr>
        <w:t>e</w:t>
      </w:r>
      <w:r w:rsidR="00F57182" w:rsidRPr="00BB54FB">
        <w:rPr>
          <w:color w:val="000000" w:themeColor="text1"/>
          <w:spacing w:val="-1"/>
          <w:lang w:val="es-CO"/>
        </w:rPr>
        <w:t>n</w:t>
      </w:r>
      <w:r w:rsidR="00F57182" w:rsidRPr="00BB54FB">
        <w:rPr>
          <w:color w:val="000000" w:themeColor="text1"/>
          <w:spacing w:val="1"/>
          <w:lang w:val="es-CO"/>
        </w:rPr>
        <w:t>t</w:t>
      </w:r>
      <w:r w:rsidR="00F57182" w:rsidRPr="00BB54FB">
        <w:rPr>
          <w:color w:val="000000" w:themeColor="text1"/>
          <w:lang w:val="es-CO"/>
        </w:rPr>
        <w:t>o</w:t>
      </w:r>
      <w:r w:rsidR="00F57182" w:rsidRPr="00BB54FB">
        <w:rPr>
          <w:color w:val="000000" w:themeColor="text1"/>
          <w:spacing w:val="6"/>
          <w:lang w:val="es-CO"/>
        </w:rPr>
        <w:t xml:space="preserve"> </w:t>
      </w:r>
      <w:r w:rsidR="00F57182" w:rsidRPr="00BB54FB">
        <w:rPr>
          <w:color w:val="000000" w:themeColor="text1"/>
          <w:spacing w:val="2"/>
          <w:lang w:val="es-CO"/>
        </w:rPr>
        <w:t>g</w:t>
      </w:r>
      <w:r w:rsidR="00F57182" w:rsidRPr="00BB54FB">
        <w:rPr>
          <w:color w:val="000000" w:themeColor="text1"/>
          <w:lang w:val="es-CO"/>
        </w:rPr>
        <w:t>e</w:t>
      </w:r>
      <w:r w:rsidR="00F57182" w:rsidRPr="00BB54FB">
        <w:rPr>
          <w:color w:val="000000" w:themeColor="text1"/>
          <w:spacing w:val="-1"/>
          <w:lang w:val="es-CO"/>
        </w:rPr>
        <w:t>n</w:t>
      </w:r>
      <w:r w:rsidR="00F57182" w:rsidRPr="00BB54FB">
        <w:rPr>
          <w:color w:val="000000" w:themeColor="text1"/>
          <w:spacing w:val="-3"/>
          <w:lang w:val="es-CO"/>
        </w:rPr>
        <w:t>é</w:t>
      </w:r>
      <w:r w:rsidR="00F57182" w:rsidRPr="00BB54FB">
        <w:rPr>
          <w:color w:val="000000" w:themeColor="text1"/>
          <w:spacing w:val="1"/>
          <w:lang w:val="es-CO"/>
        </w:rPr>
        <w:t>t</w:t>
      </w:r>
      <w:r w:rsidR="00F57182" w:rsidRPr="00BB54FB">
        <w:rPr>
          <w:color w:val="000000" w:themeColor="text1"/>
          <w:spacing w:val="-1"/>
          <w:lang w:val="es-CO"/>
        </w:rPr>
        <w:t>i</w:t>
      </w:r>
      <w:r w:rsidR="00F57182" w:rsidRPr="00BB54FB">
        <w:rPr>
          <w:color w:val="000000" w:themeColor="text1"/>
          <w:lang w:val="es-CO"/>
        </w:rPr>
        <w:t>co</w:t>
      </w:r>
      <w:r w:rsidR="00F57182" w:rsidRPr="00BB54FB">
        <w:rPr>
          <w:color w:val="000000" w:themeColor="text1"/>
          <w:spacing w:val="8"/>
          <w:lang w:val="es-CO"/>
        </w:rPr>
        <w:t xml:space="preserve"> </w:t>
      </w:r>
      <w:r w:rsidR="00F57182" w:rsidRPr="00BB54FB">
        <w:rPr>
          <w:color w:val="000000" w:themeColor="text1"/>
          <w:spacing w:val="2"/>
          <w:lang w:val="es-CO"/>
        </w:rPr>
        <w:t>q</w:t>
      </w:r>
      <w:r w:rsidR="00F57182" w:rsidRPr="00BB54FB">
        <w:rPr>
          <w:color w:val="000000" w:themeColor="text1"/>
          <w:lang w:val="es-CO"/>
        </w:rPr>
        <w:t>ue</w:t>
      </w:r>
      <w:r w:rsidR="00F57182" w:rsidRPr="00BB54FB">
        <w:rPr>
          <w:color w:val="000000" w:themeColor="text1"/>
          <w:spacing w:val="8"/>
          <w:lang w:val="es-CO"/>
        </w:rPr>
        <w:t xml:space="preserve"> </w:t>
      </w:r>
      <w:r w:rsidR="00F57182" w:rsidRPr="00BB54FB">
        <w:rPr>
          <w:color w:val="000000" w:themeColor="text1"/>
          <w:lang w:val="es-CO"/>
        </w:rPr>
        <w:t>se</w:t>
      </w:r>
      <w:r w:rsidR="00F57182" w:rsidRPr="00BB54FB">
        <w:rPr>
          <w:color w:val="000000" w:themeColor="text1"/>
          <w:spacing w:val="8"/>
          <w:lang w:val="es-CO"/>
        </w:rPr>
        <w:t xml:space="preserve"> </w:t>
      </w:r>
      <w:r w:rsidR="00F57182" w:rsidRPr="00BB54FB">
        <w:rPr>
          <w:color w:val="000000" w:themeColor="text1"/>
          <w:lang w:val="es-CO"/>
        </w:rPr>
        <w:t>use</w:t>
      </w:r>
      <w:r w:rsidR="00F57182" w:rsidRPr="00BB54FB">
        <w:rPr>
          <w:color w:val="000000" w:themeColor="text1"/>
          <w:spacing w:val="8"/>
          <w:lang w:val="es-CO"/>
        </w:rPr>
        <w:t xml:space="preserve"> </w:t>
      </w:r>
      <w:r w:rsidR="00F57182" w:rsidRPr="00BB54FB">
        <w:rPr>
          <w:color w:val="000000" w:themeColor="text1"/>
          <w:lang w:val="es-CO"/>
        </w:rPr>
        <w:t>p</w:t>
      </w:r>
      <w:r w:rsidR="00F57182" w:rsidRPr="00BB54FB">
        <w:rPr>
          <w:color w:val="000000" w:themeColor="text1"/>
          <w:spacing w:val="-3"/>
          <w:lang w:val="es-CO"/>
        </w:rPr>
        <w:t>a</w:t>
      </w:r>
      <w:r w:rsidR="00F57182" w:rsidRPr="00BB54FB">
        <w:rPr>
          <w:color w:val="000000" w:themeColor="text1"/>
          <w:spacing w:val="-2"/>
          <w:lang w:val="es-CO"/>
        </w:rPr>
        <w:t>r</w:t>
      </w:r>
      <w:r w:rsidR="00F57182" w:rsidRPr="00BB54FB">
        <w:rPr>
          <w:color w:val="000000" w:themeColor="text1"/>
          <w:lang w:val="es-CO"/>
        </w:rPr>
        <w:t xml:space="preserve">a </w:t>
      </w:r>
      <w:r w:rsidR="00F57182" w:rsidRPr="00BB54FB">
        <w:rPr>
          <w:color w:val="000000" w:themeColor="text1"/>
          <w:spacing w:val="-1"/>
          <w:lang w:val="es-CO"/>
        </w:rPr>
        <w:t>l</w:t>
      </w:r>
      <w:r w:rsidR="00F57182" w:rsidRPr="00BB54FB">
        <w:rPr>
          <w:color w:val="000000" w:themeColor="text1"/>
          <w:lang w:val="es-CO"/>
        </w:rPr>
        <w:t>a si</w:t>
      </w:r>
      <w:r w:rsidR="00F57182" w:rsidRPr="00BB54FB">
        <w:rPr>
          <w:color w:val="000000" w:themeColor="text1"/>
          <w:spacing w:val="-1"/>
          <w:lang w:val="es-CO"/>
        </w:rPr>
        <w:t>e</w:t>
      </w:r>
      <w:r w:rsidR="00F57182" w:rsidRPr="00BB54FB">
        <w:rPr>
          <w:color w:val="000000" w:themeColor="text1"/>
          <w:spacing w:val="1"/>
          <w:lang w:val="es-CO"/>
        </w:rPr>
        <w:t>m</w:t>
      </w:r>
      <w:r w:rsidR="00F57182" w:rsidRPr="00BB54FB">
        <w:rPr>
          <w:color w:val="000000" w:themeColor="text1"/>
          <w:lang w:val="es-CO"/>
        </w:rPr>
        <w:t>bra</w:t>
      </w:r>
      <w:r w:rsidR="00F57182" w:rsidRPr="00BB54FB">
        <w:rPr>
          <w:color w:val="000000" w:themeColor="text1"/>
          <w:spacing w:val="-1"/>
          <w:lang w:val="es-CO"/>
        </w:rPr>
        <w:t xml:space="preserve"> </w:t>
      </w:r>
      <w:r w:rsidR="00F57182" w:rsidRPr="00BB54FB">
        <w:rPr>
          <w:color w:val="000000" w:themeColor="text1"/>
          <w:spacing w:val="-2"/>
          <w:lang w:val="es-CO"/>
        </w:rPr>
        <w:t>y</w:t>
      </w:r>
      <w:r w:rsidR="00F57182" w:rsidRPr="00BB54FB">
        <w:rPr>
          <w:color w:val="000000" w:themeColor="text1"/>
          <w:spacing w:val="1"/>
          <w:lang w:val="es-CO"/>
        </w:rPr>
        <w:t>/</w:t>
      </w:r>
      <w:r w:rsidR="00F57182" w:rsidRPr="00BB54FB">
        <w:rPr>
          <w:color w:val="000000" w:themeColor="text1"/>
          <w:lang w:val="es-CO"/>
        </w:rPr>
        <w:t>o p</w:t>
      </w:r>
      <w:r w:rsidR="00F57182" w:rsidRPr="00BB54FB">
        <w:rPr>
          <w:color w:val="000000" w:themeColor="text1"/>
          <w:spacing w:val="1"/>
          <w:lang w:val="es-CO"/>
        </w:rPr>
        <w:t>r</w:t>
      </w:r>
      <w:r w:rsidR="00F57182" w:rsidRPr="00BB54FB">
        <w:rPr>
          <w:color w:val="000000" w:themeColor="text1"/>
          <w:lang w:val="es-CO"/>
        </w:rPr>
        <w:t>o</w:t>
      </w:r>
      <w:r w:rsidR="00F57182" w:rsidRPr="00BB54FB">
        <w:rPr>
          <w:color w:val="000000" w:themeColor="text1"/>
          <w:spacing w:val="-1"/>
          <w:lang w:val="es-CO"/>
        </w:rPr>
        <w:t>p</w:t>
      </w:r>
      <w:r w:rsidR="00F57182" w:rsidRPr="00BB54FB">
        <w:rPr>
          <w:color w:val="000000" w:themeColor="text1"/>
          <w:spacing w:val="-3"/>
          <w:lang w:val="es-CO"/>
        </w:rPr>
        <w:t>a</w:t>
      </w:r>
      <w:r w:rsidR="00F57182" w:rsidRPr="00BB54FB">
        <w:rPr>
          <w:color w:val="000000" w:themeColor="text1"/>
          <w:spacing w:val="2"/>
          <w:lang w:val="es-CO"/>
        </w:rPr>
        <w:t>g</w:t>
      </w:r>
      <w:r w:rsidR="00F57182" w:rsidRPr="00BB54FB">
        <w:rPr>
          <w:color w:val="000000" w:themeColor="text1"/>
          <w:spacing w:val="-3"/>
          <w:lang w:val="es-CO"/>
        </w:rPr>
        <w:t>a</w:t>
      </w:r>
      <w:r w:rsidR="00F57182" w:rsidRPr="00BB54FB">
        <w:rPr>
          <w:color w:val="000000" w:themeColor="text1"/>
          <w:lang w:val="es-CO"/>
        </w:rPr>
        <w:t>c</w:t>
      </w:r>
      <w:r w:rsidR="00F57182" w:rsidRPr="00BB54FB">
        <w:rPr>
          <w:color w:val="000000" w:themeColor="text1"/>
          <w:spacing w:val="-1"/>
          <w:lang w:val="es-CO"/>
        </w:rPr>
        <w:t>i</w:t>
      </w:r>
      <w:r w:rsidR="00F57182" w:rsidRPr="00BB54FB">
        <w:rPr>
          <w:color w:val="000000" w:themeColor="text1"/>
          <w:lang w:val="es-CO"/>
        </w:rPr>
        <w:t>ó</w:t>
      </w:r>
      <w:r w:rsidR="00F57182" w:rsidRPr="00BB54FB">
        <w:rPr>
          <w:color w:val="000000" w:themeColor="text1"/>
          <w:spacing w:val="-1"/>
          <w:lang w:val="es-CO"/>
        </w:rPr>
        <w:t>n</w:t>
      </w:r>
      <w:r w:rsidR="00F57182" w:rsidRPr="00BB54FB">
        <w:rPr>
          <w:color w:val="000000" w:themeColor="text1"/>
          <w:lang w:val="es-CO"/>
        </w:rPr>
        <w:t>.</w:t>
      </w:r>
    </w:p>
    <w:p w14:paraId="5214CBBC" w14:textId="12CBB267" w:rsidR="005F502C" w:rsidRPr="00BB54FB" w:rsidRDefault="005F502C" w:rsidP="006B2BC2">
      <w:pPr>
        <w:pStyle w:val="Prrafodelista"/>
        <w:widowControl/>
        <w:numPr>
          <w:ilvl w:val="0"/>
          <w:numId w:val="2"/>
        </w:numPr>
        <w:suppressAutoHyphens/>
        <w:autoSpaceDE/>
        <w:autoSpaceDN/>
        <w:spacing w:before="60" w:after="60"/>
        <w:ind w:left="284" w:hanging="284"/>
        <w:jc w:val="both"/>
        <w:textDirection w:val="btLr"/>
        <w:textAlignment w:val="top"/>
        <w:outlineLvl w:val="0"/>
        <w:rPr>
          <w:color w:val="000000" w:themeColor="text1"/>
          <w:lang w:val="es-CO"/>
        </w:rPr>
      </w:pPr>
      <w:r w:rsidRPr="00BB54FB">
        <w:rPr>
          <w:b/>
          <w:bCs/>
          <w:color w:val="000000" w:themeColor="text1"/>
          <w:lang w:val="es-CO"/>
        </w:rPr>
        <w:t>Semillas brozosas:</w:t>
      </w:r>
      <w:r w:rsidRPr="00BB54FB">
        <w:rPr>
          <w:color w:val="000000" w:themeColor="text1"/>
          <w:lang w:val="es-CO"/>
        </w:rPr>
        <w:t xml:space="preserve"> </w:t>
      </w:r>
      <w:r w:rsidR="00410E78" w:rsidRPr="00BB54FB">
        <w:rPr>
          <w:color w:val="000000" w:themeColor="text1"/>
          <w:lang w:val="es-CO"/>
        </w:rPr>
        <w:t>Semillas</w:t>
      </w:r>
      <w:r w:rsidRPr="00BB54FB">
        <w:rPr>
          <w:color w:val="000000" w:themeColor="text1"/>
          <w:lang w:val="es-CO"/>
        </w:rPr>
        <w:t xml:space="preserve"> irregulares por estar recubierta por restos de plantas o corteza.</w:t>
      </w:r>
    </w:p>
    <w:p w14:paraId="02D8D82C" w14:textId="77777777" w:rsidR="005F502C" w:rsidRPr="00BB54FB" w:rsidRDefault="005F502C" w:rsidP="006B2BC2">
      <w:pPr>
        <w:pStyle w:val="Prrafodelista"/>
        <w:widowControl/>
        <w:numPr>
          <w:ilvl w:val="0"/>
          <w:numId w:val="2"/>
        </w:numPr>
        <w:suppressAutoHyphens/>
        <w:autoSpaceDE/>
        <w:autoSpaceDN/>
        <w:spacing w:before="60" w:after="60"/>
        <w:ind w:left="284" w:hanging="284"/>
        <w:jc w:val="both"/>
        <w:textDirection w:val="btLr"/>
        <w:textAlignment w:val="top"/>
        <w:outlineLvl w:val="0"/>
        <w:rPr>
          <w:color w:val="000000" w:themeColor="text1"/>
          <w:lang w:val="es-CO"/>
        </w:rPr>
      </w:pPr>
      <w:r w:rsidRPr="00BB54FB">
        <w:rPr>
          <w:b/>
          <w:color w:val="000000" w:themeColor="text1"/>
          <w:lang w:val="es-CO"/>
        </w:rPr>
        <w:t>Semillas recubiertas/revestidas</w:t>
      </w:r>
      <w:r w:rsidRPr="00BB54FB">
        <w:rPr>
          <w:b/>
          <w:bCs/>
          <w:color w:val="000000" w:themeColor="text1"/>
          <w:lang w:val="es-CO"/>
        </w:rPr>
        <w:t>:</w:t>
      </w:r>
      <w:r w:rsidRPr="00BB54FB">
        <w:rPr>
          <w:color w:val="000000" w:themeColor="text1"/>
          <w:lang w:val="es-CO"/>
        </w:rPr>
        <w:t xml:space="preserve"> Nombre genérico de las semillas incrustadas, granuladas o píldoras, encintadas, en esferas o peletizadas. </w:t>
      </w:r>
    </w:p>
    <w:p w14:paraId="53E9C089" w14:textId="77777777" w:rsidR="005F502C" w:rsidRPr="00BB54FB" w:rsidRDefault="005F502C" w:rsidP="006B2BC2">
      <w:pPr>
        <w:pStyle w:val="Prrafodelista"/>
        <w:widowControl/>
        <w:numPr>
          <w:ilvl w:val="0"/>
          <w:numId w:val="2"/>
        </w:numPr>
        <w:autoSpaceDE/>
        <w:autoSpaceDN/>
        <w:spacing w:before="60" w:after="60"/>
        <w:ind w:left="284" w:right="-74" w:hanging="284"/>
        <w:jc w:val="both"/>
        <w:rPr>
          <w:color w:val="000000" w:themeColor="text1"/>
          <w:lang w:val="es-CO"/>
        </w:rPr>
      </w:pPr>
      <w:r w:rsidRPr="00BB54FB">
        <w:rPr>
          <w:b/>
          <w:bCs/>
          <w:color w:val="000000" w:themeColor="text1"/>
          <w:lang w:val="es-CO"/>
        </w:rPr>
        <w:t>Sublote</w:t>
      </w:r>
      <w:r w:rsidRPr="00BB54FB">
        <w:rPr>
          <w:b/>
          <w:color w:val="000000" w:themeColor="text1"/>
          <w:lang w:val="es-CO"/>
        </w:rPr>
        <w:t>:</w:t>
      </w:r>
      <w:r w:rsidRPr="00BB54FB">
        <w:rPr>
          <w:color w:val="000000" w:themeColor="text1"/>
          <w:lang w:val="es-CO"/>
        </w:rPr>
        <w:t xml:space="preserve"> Porción de no menos del 20 % del lote de semillas. Cada envase de un sublote debe estar marcado con la identificación del lote de semillas al que pertenece. </w:t>
      </w:r>
    </w:p>
    <w:p w14:paraId="498C3C96" w14:textId="77777777" w:rsidR="005F502C" w:rsidRPr="00BB54FB" w:rsidRDefault="005F502C" w:rsidP="006B2BC2">
      <w:pPr>
        <w:pStyle w:val="Prrafodelista"/>
        <w:widowControl/>
        <w:numPr>
          <w:ilvl w:val="0"/>
          <w:numId w:val="2"/>
        </w:numPr>
        <w:autoSpaceDE/>
        <w:autoSpaceDN/>
        <w:spacing w:before="60" w:after="60"/>
        <w:ind w:left="284" w:right="-74" w:hanging="284"/>
        <w:jc w:val="both"/>
        <w:rPr>
          <w:color w:val="000000" w:themeColor="text1"/>
          <w:lang w:val="es-CO"/>
        </w:rPr>
      </w:pPr>
      <w:r w:rsidRPr="00BB54FB">
        <w:rPr>
          <w:b/>
          <w:color w:val="000000" w:themeColor="text1"/>
          <w:lang w:val="es-CO"/>
        </w:rPr>
        <w:t>Submuestra:</w:t>
      </w:r>
      <w:r w:rsidRPr="00BB54FB">
        <w:rPr>
          <w:color w:val="000000" w:themeColor="text1"/>
          <w:lang w:val="es-CO"/>
        </w:rPr>
        <w:t xml:space="preserve"> Porción de una muestra obtenida mediante la reducción de la misma.</w:t>
      </w:r>
    </w:p>
    <w:p w14:paraId="23FD17CB" w14:textId="77777777" w:rsidR="005F502C" w:rsidRPr="00BB54FB" w:rsidRDefault="005F502C" w:rsidP="00351AC9">
      <w:pPr>
        <w:pStyle w:val="Prrafodelista"/>
        <w:widowControl/>
        <w:numPr>
          <w:ilvl w:val="2"/>
          <w:numId w:val="14"/>
        </w:numPr>
        <w:autoSpaceDE/>
        <w:autoSpaceDN/>
        <w:spacing w:before="480" w:after="240"/>
        <w:ind w:left="1264" w:hanging="544"/>
        <w:jc w:val="both"/>
        <w:rPr>
          <w:b/>
          <w:color w:val="000000" w:themeColor="text1"/>
          <w:lang w:val="es-CO"/>
        </w:rPr>
      </w:pPr>
      <w:r w:rsidRPr="00BB54FB">
        <w:rPr>
          <w:b/>
          <w:color w:val="000000" w:themeColor="text1"/>
          <w:lang w:val="es-CO"/>
        </w:rPr>
        <w:t>Tipo de muestras y semillas representativas</w:t>
      </w:r>
    </w:p>
    <w:p w14:paraId="3F867D4B" w14:textId="77777777" w:rsidR="005F502C" w:rsidRPr="00BB54FB" w:rsidRDefault="005F502C" w:rsidP="005F502C">
      <w:pPr>
        <w:pStyle w:val="Prrafodelista"/>
        <w:widowControl/>
        <w:numPr>
          <w:ilvl w:val="3"/>
          <w:numId w:val="15"/>
        </w:numPr>
        <w:shd w:val="clear" w:color="auto" w:fill="FFFFFF"/>
        <w:tabs>
          <w:tab w:val="left" w:pos="1530"/>
        </w:tabs>
        <w:suppressAutoHyphens/>
        <w:autoSpaceDE/>
        <w:autoSpaceDN/>
        <w:spacing w:before="360" w:after="240"/>
        <w:ind w:left="806" w:hanging="86"/>
        <w:jc w:val="both"/>
        <w:textDirection w:val="btLr"/>
        <w:textAlignment w:val="top"/>
        <w:outlineLvl w:val="0"/>
        <w:rPr>
          <w:b/>
          <w:color w:val="000000" w:themeColor="text1"/>
          <w:lang w:val="es-CO"/>
        </w:rPr>
      </w:pPr>
      <w:r w:rsidRPr="00BB54FB">
        <w:rPr>
          <w:b/>
          <w:color w:val="000000" w:themeColor="text1"/>
          <w:lang w:val="es-CO"/>
        </w:rPr>
        <w:t>Relacionadas con la muestra de semilla</w:t>
      </w:r>
    </w:p>
    <w:p w14:paraId="25818914" w14:textId="77777777" w:rsidR="005F502C" w:rsidRPr="00BB54FB" w:rsidRDefault="005F502C" w:rsidP="006B2BC2">
      <w:pPr>
        <w:pStyle w:val="Prrafodelista"/>
        <w:widowControl/>
        <w:numPr>
          <w:ilvl w:val="0"/>
          <w:numId w:val="4"/>
        </w:numPr>
        <w:shd w:val="clear" w:color="auto" w:fill="FFFFFF"/>
        <w:suppressAutoHyphens/>
        <w:autoSpaceDE/>
        <w:autoSpaceDN/>
        <w:spacing w:before="60" w:after="60"/>
        <w:ind w:left="284" w:hanging="284"/>
        <w:jc w:val="both"/>
        <w:textDirection w:val="btLr"/>
        <w:textAlignment w:val="top"/>
        <w:outlineLvl w:val="0"/>
        <w:rPr>
          <w:color w:val="000000" w:themeColor="text1"/>
          <w:bdr w:val="none" w:sz="0" w:space="0" w:color="auto" w:frame="1"/>
          <w:lang w:val="es-CO"/>
        </w:rPr>
      </w:pPr>
      <w:r w:rsidRPr="00BB54FB">
        <w:rPr>
          <w:b/>
          <w:color w:val="000000" w:themeColor="text1"/>
          <w:lang w:val="es-CO"/>
        </w:rPr>
        <w:t>Muestra</w:t>
      </w:r>
      <w:r w:rsidRPr="00BB54FB">
        <w:rPr>
          <w:b/>
          <w:bCs/>
          <w:color w:val="000000" w:themeColor="text1"/>
          <w:lang w:val="es-CO"/>
        </w:rPr>
        <w:t>:</w:t>
      </w:r>
      <w:r w:rsidRPr="00BB54FB">
        <w:rPr>
          <w:color w:val="000000" w:themeColor="text1"/>
          <w:lang w:val="es-CO"/>
        </w:rPr>
        <w:t xml:space="preserve"> Cantidad de material con destino al laboratorio de análisis y puede comprender bien la totalidad de la muestra compuesta o una submuestra de esta. La muestra remitida puede dividirse en submuestras envasadas en diferentes materiales y preparadas para análisis específicos.</w:t>
      </w:r>
    </w:p>
    <w:p w14:paraId="75748E24" w14:textId="77777777" w:rsidR="005F502C" w:rsidRPr="00BB54FB" w:rsidRDefault="005F502C" w:rsidP="006B2BC2">
      <w:pPr>
        <w:pStyle w:val="Prrafodelista"/>
        <w:widowControl/>
        <w:numPr>
          <w:ilvl w:val="0"/>
          <w:numId w:val="4"/>
        </w:numPr>
        <w:autoSpaceDE/>
        <w:autoSpaceDN/>
        <w:spacing w:before="60" w:after="60"/>
        <w:ind w:left="284" w:hanging="284"/>
        <w:jc w:val="both"/>
        <w:rPr>
          <w:color w:val="000000" w:themeColor="text1"/>
          <w:lang w:val="es-CO"/>
        </w:rPr>
      </w:pPr>
      <w:r w:rsidRPr="00BB54FB">
        <w:rPr>
          <w:b/>
          <w:color w:val="000000" w:themeColor="text1"/>
          <w:lang w:val="es-CO"/>
        </w:rPr>
        <w:t xml:space="preserve">Muestra compuesta: </w:t>
      </w:r>
      <w:r w:rsidRPr="00BB54FB">
        <w:rPr>
          <w:color w:val="000000" w:themeColor="text1"/>
          <w:lang w:val="es-CO"/>
        </w:rPr>
        <w:t xml:space="preserve">Conformada por la combinación y homogenización de todas las muestras primarias tomadas de un lote de semillas. </w:t>
      </w:r>
    </w:p>
    <w:p w14:paraId="137DFF08" w14:textId="77777777" w:rsidR="005F502C" w:rsidRPr="00BB54FB" w:rsidRDefault="005F502C" w:rsidP="006B2BC2">
      <w:pPr>
        <w:pStyle w:val="Prrafodelista"/>
        <w:widowControl/>
        <w:numPr>
          <w:ilvl w:val="0"/>
          <w:numId w:val="4"/>
        </w:numPr>
        <w:autoSpaceDE/>
        <w:autoSpaceDN/>
        <w:spacing w:before="60" w:after="60"/>
        <w:ind w:left="284" w:right="-74" w:hanging="284"/>
        <w:jc w:val="both"/>
        <w:rPr>
          <w:color w:val="000000" w:themeColor="text1"/>
          <w:lang w:val="es-CO"/>
        </w:rPr>
      </w:pPr>
      <w:r w:rsidRPr="00BB54FB">
        <w:rPr>
          <w:b/>
          <w:color w:val="000000" w:themeColor="text1"/>
          <w:lang w:val="es-CO"/>
        </w:rPr>
        <w:t>Contramuestra:</w:t>
      </w:r>
      <w:r w:rsidRPr="00BB54FB">
        <w:rPr>
          <w:color w:val="000000" w:themeColor="text1"/>
          <w:lang w:val="es-CO"/>
        </w:rPr>
        <w:t xml:space="preserve"> Otra muestra obtenida como respaldo para remisión de la muestra compuesta, obtenida al mismo tiempo, de la misma forma y cantidad para asegurar que sean idénticas.</w:t>
      </w:r>
    </w:p>
    <w:p w14:paraId="63AD846F" w14:textId="77777777" w:rsidR="005F502C" w:rsidRPr="00BB54FB" w:rsidRDefault="005F502C" w:rsidP="006B2BC2">
      <w:pPr>
        <w:pStyle w:val="Prrafodelista"/>
        <w:widowControl/>
        <w:numPr>
          <w:ilvl w:val="0"/>
          <w:numId w:val="4"/>
        </w:numPr>
        <w:shd w:val="clear" w:color="auto" w:fill="FFFFFF"/>
        <w:suppressAutoHyphens/>
        <w:autoSpaceDE/>
        <w:autoSpaceDN/>
        <w:spacing w:before="60" w:after="60"/>
        <w:ind w:left="284" w:hanging="284"/>
        <w:jc w:val="both"/>
        <w:textDirection w:val="btLr"/>
        <w:textAlignment w:val="top"/>
        <w:outlineLvl w:val="0"/>
        <w:rPr>
          <w:color w:val="000000" w:themeColor="text1"/>
          <w:lang w:val="es-CO"/>
        </w:rPr>
      </w:pPr>
      <w:r w:rsidRPr="00BB54FB">
        <w:rPr>
          <w:b/>
          <w:color w:val="000000" w:themeColor="text1"/>
          <w:lang w:val="es-CO"/>
        </w:rPr>
        <w:t xml:space="preserve">Muestra de control oficial: </w:t>
      </w:r>
      <w:r w:rsidRPr="00BB54FB">
        <w:rPr>
          <w:color w:val="000000" w:themeColor="text1"/>
          <w:bdr w:val="none" w:sz="0" w:space="0" w:color="auto" w:frame="1"/>
          <w:lang w:val="es-CO"/>
        </w:rPr>
        <w:t xml:space="preserve">Muestra de semilla tomada y remitida por la </w:t>
      </w:r>
      <w:r w:rsidRPr="00BB54FB">
        <w:rPr>
          <w:color w:val="000000" w:themeColor="text1"/>
          <w:spacing w:val="-9"/>
          <w:bdr w:val="none" w:sz="0" w:space="0" w:color="auto" w:frame="1"/>
          <w:lang w:val="es-CO"/>
        </w:rPr>
        <w:t>entidad oficial autorizada para evaluar los parámetros de calidad de un lote de semillas.</w:t>
      </w:r>
    </w:p>
    <w:p w14:paraId="12BE8ED0" w14:textId="77777777" w:rsidR="005F502C" w:rsidRPr="00BB54FB" w:rsidRDefault="005F502C" w:rsidP="006B2BC2">
      <w:pPr>
        <w:pStyle w:val="Prrafodelista"/>
        <w:widowControl/>
        <w:numPr>
          <w:ilvl w:val="0"/>
          <w:numId w:val="4"/>
        </w:numPr>
        <w:suppressAutoHyphens/>
        <w:autoSpaceDE/>
        <w:autoSpaceDN/>
        <w:spacing w:before="60" w:after="60"/>
        <w:ind w:left="284" w:hanging="284"/>
        <w:jc w:val="both"/>
        <w:textDirection w:val="btLr"/>
        <w:textAlignment w:val="top"/>
        <w:outlineLvl w:val="0"/>
        <w:rPr>
          <w:color w:val="000000" w:themeColor="text1"/>
          <w:lang w:val="es-CO"/>
        </w:rPr>
      </w:pPr>
      <w:r w:rsidRPr="00BB54FB">
        <w:rPr>
          <w:b/>
          <w:color w:val="000000" w:themeColor="text1"/>
          <w:lang w:val="es-CO"/>
        </w:rPr>
        <w:t xml:space="preserve">Muestra primaria: </w:t>
      </w:r>
      <w:r w:rsidRPr="00BB54FB">
        <w:rPr>
          <w:color w:val="000000" w:themeColor="text1"/>
          <w:lang w:val="es-CO"/>
        </w:rPr>
        <w:t xml:space="preserve">Es una parte tomada del lote de semillas </w:t>
      </w:r>
      <w:r w:rsidRPr="00BB54FB">
        <w:rPr>
          <w:color w:val="000000" w:themeColor="text1"/>
          <w:shd w:val="clear" w:color="auto" w:fill="FFFFFF"/>
          <w:lang w:val="es-CO"/>
        </w:rPr>
        <w:t xml:space="preserve">en un sitio determinado, en una sola acción </w:t>
      </w:r>
      <w:r w:rsidRPr="00BB54FB">
        <w:rPr>
          <w:color w:val="000000" w:themeColor="text1"/>
          <w:lang w:val="es-CO"/>
        </w:rPr>
        <w:t>de muestreo.</w:t>
      </w:r>
    </w:p>
    <w:p w14:paraId="33797809" w14:textId="77777777" w:rsidR="005F502C" w:rsidRPr="00BB54FB" w:rsidRDefault="005F502C" w:rsidP="006B2BC2">
      <w:pPr>
        <w:pStyle w:val="Prrafodelista"/>
        <w:widowControl/>
        <w:numPr>
          <w:ilvl w:val="3"/>
          <w:numId w:val="15"/>
        </w:numPr>
        <w:shd w:val="clear" w:color="auto" w:fill="FFFFFF"/>
        <w:suppressAutoHyphens/>
        <w:autoSpaceDE/>
        <w:autoSpaceDN/>
        <w:spacing w:before="360" w:after="240"/>
        <w:ind w:left="1531" w:hanging="811"/>
        <w:jc w:val="both"/>
        <w:textDirection w:val="btLr"/>
        <w:textAlignment w:val="top"/>
        <w:outlineLvl w:val="0"/>
        <w:rPr>
          <w:b/>
          <w:bCs/>
          <w:color w:val="000000" w:themeColor="text1"/>
          <w:lang w:val="es-CO"/>
        </w:rPr>
      </w:pPr>
      <w:r w:rsidRPr="00BB54FB">
        <w:rPr>
          <w:b/>
          <w:color w:val="000000" w:themeColor="text1"/>
          <w:lang w:val="es-CO"/>
        </w:rPr>
        <w:t>Relacionadas con semilla recubierta</w:t>
      </w:r>
    </w:p>
    <w:p w14:paraId="55FECD21" w14:textId="77777777" w:rsidR="005F502C" w:rsidRPr="00BB54FB" w:rsidRDefault="005F502C" w:rsidP="005F502C">
      <w:pPr>
        <w:spacing w:before="120" w:after="120"/>
        <w:ind w:right="-74"/>
        <w:jc w:val="both"/>
        <w:rPr>
          <w:rFonts w:ascii="Arial" w:hAnsi="Arial" w:cs="Arial"/>
          <w:color w:val="000000" w:themeColor="text1"/>
        </w:rPr>
      </w:pPr>
      <w:r w:rsidRPr="00BB54FB">
        <w:rPr>
          <w:rFonts w:ascii="Arial" w:hAnsi="Arial" w:cs="Arial"/>
          <w:bCs/>
          <w:color w:val="000000" w:themeColor="text1"/>
        </w:rPr>
        <w:t>Las semillas recubiertas se relacionan a aquellas</w:t>
      </w:r>
      <w:r w:rsidRPr="00BB54FB">
        <w:rPr>
          <w:rFonts w:ascii="Arial" w:hAnsi="Arial" w:cs="Arial"/>
          <w:color w:val="000000" w:themeColor="text1"/>
        </w:rPr>
        <w:t xml:space="preserve"> con material que puede contener plaguicidas, fungicidas, colorantes u otros aditivos. Los tipos de revestimiento en la presentación comercial son: </w:t>
      </w:r>
    </w:p>
    <w:p w14:paraId="2B105F5B" w14:textId="77777777" w:rsidR="005F502C" w:rsidRPr="00BB54FB" w:rsidRDefault="005F502C" w:rsidP="006B2BC2">
      <w:pPr>
        <w:pStyle w:val="Prrafodelista"/>
        <w:widowControl/>
        <w:numPr>
          <w:ilvl w:val="0"/>
          <w:numId w:val="5"/>
        </w:numPr>
        <w:autoSpaceDE/>
        <w:autoSpaceDN/>
        <w:spacing w:before="60" w:after="60"/>
        <w:ind w:left="284" w:right="-74" w:hanging="284"/>
        <w:jc w:val="both"/>
        <w:rPr>
          <w:color w:val="000000" w:themeColor="text1"/>
          <w:lang w:val="es-CO"/>
        </w:rPr>
      </w:pPr>
      <w:r w:rsidRPr="00BB54FB">
        <w:rPr>
          <w:b/>
          <w:color w:val="000000" w:themeColor="text1"/>
          <w:lang w:val="es-CO"/>
        </w:rPr>
        <w:t>Semilla granulada:</w:t>
      </w:r>
      <w:r w:rsidRPr="00BB54FB">
        <w:rPr>
          <w:color w:val="000000" w:themeColor="text1"/>
          <w:lang w:val="es-CO"/>
        </w:rPr>
        <w:t xml:space="preserve"> Unidades más o menos cilíndricas, incluyendo tipos con más de una semilla por gránulo. </w:t>
      </w:r>
    </w:p>
    <w:p w14:paraId="2E26DCE8" w14:textId="77777777" w:rsidR="005F502C" w:rsidRPr="00BB54FB" w:rsidRDefault="005F502C" w:rsidP="006B2BC2">
      <w:pPr>
        <w:pStyle w:val="Prrafodelista"/>
        <w:widowControl/>
        <w:numPr>
          <w:ilvl w:val="0"/>
          <w:numId w:val="5"/>
        </w:numPr>
        <w:autoSpaceDE/>
        <w:autoSpaceDN/>
        <w:spacing w:before="60" w:after="60"/>
        <w:ind w:left="284" w:right="-74" w:hanging="284"/>
        <w:jc w:val="both"/>
        <w:rPr>
          <w:color w:val="000000" w:themeColor="text1"/>
          <w:lang w:val="es-CO"/>
        </w:rPr>
      </w:pPr>
      <w:r w:rsidRPr="00BB54FB">
        <w:rPr>
          <w:b/>
          <w:color w:val="000000" w:themeColor="text1"/>
          <w:lang w:val="es-CO"/>
        </w:rPr>
        <w:t>Semilla incrustada:</w:t>
      </w:r>
      <w:r w:rsidRPr="00BB54FB">
        <w:rPr>
          <w:color w:val="000000" w:themeColor="text1"/>
          <w:lang w:val="es-CO"/>
        </w:rPr>
        <w:t xml:space="preserve"> Unidades que más o menos mantienen la forma de la semilla, sin cambio considerable del tamaño y peso.</w:t>
      </w:r>
    </w:p>
    <w:p w14:paraId="23F588A0" w14:textId="77777777" w:rsidR="005F502C" w:rsidRPr="00BB54FB" w:rsidRDefault="005F502C" w:rsidP="006B2BC2">
      <w:pPr>
        <w:pStyle w:val="Prrafodelista"/>
        <w:widowControl/>
        <w:numPr>
          <w:ilvl w:val="0"/>
          <w:numId w:val="5"/>
        </w:numPr>
        <w:autoSpaceDE/>
        <w:autoSpaceDN/>
        <w:spacing w:before="60" w:after="60"/>
        <w:ind w:left="284" w:right="-74" w:hanging="284"/>
        <w:jc w:val="both"/>
        <w:rPr>
          <w:color w:val="000000" w:themeColor="text1"/>
          <w:lang w:val="es-CO"/>
        </w:rPr>
      </w:pPr>
      <w:r w:rsidRPr="00BB54FB">
        <w:rPr>
          <w:b/>
          <w:color w:val="000000" w:themeColor="text1"/>
          <w:lang w:val="es-CO"/>
        </w:rPr>
        <w:t>Semilla pildorada:</w:t>
      </w:r>
      <w:r w:rsidRPr="00BB54FB">
        <w:rPr>
          <w:color w:val="000000" w:themeColor="text1"/>
          <w:lang w:val="es-CO"/>
        </w:rPr>
        <w:t xml:space="preserve"> Unidades</w:t>
      </w:r>
      <w:r w:rsidRPr="00BB54FB">
        <w:rPr>
          <w:color w:val="000000" w:themeColor="text1"/>
          <w:spacing w:val="-9"/>
          <w:lang w:val="es-CO"/>
        </w:rPr>
        <w:t xml:space="preserve"> m</w:t>
      </w:r>
      <w:r w:rsidRPr="00BB54FB">
        <w:rPr>
          <w:color w:val="000000" w:themeColor="text1"/>
          <w:lang w:val="es-CO"/>
        </w:rPr>
        <w:t>ás o menos esféricas, que contiene una sola semilla sin poder ver el tamaño en su tamaño y forma de esta.</w:t>
      </w:r>
    </w:p>
    <w:p w14:paraId="1D871B86" w14:textId="77777777" w:rsidR="005F502C" w:rsidRPr="00BB54FB" w:rsidRDefault="005F502C" w:rsidP="006B2BC2">
      <w:pPr>
        <w:pStyle w:val="Prrafodelista"/>
        <w:widowControl/>
        <w:numPr>
          <w:ilvl w:val="0"/>
          <w:numId w:val="5"/>
        </w:numPr>
        <w:autoSpaceDE/>
        <w:autoSpaceDN/>
        <w:spacing w:before="60" w:after="60"/>
        <w:ind w:left="284" w:right="-74" w:hanging="284"/>
        <w:jc w:val="both"/>
        <w:rPr>
          <w:color w:val="000000" w:themeColor="text1"/>
          <w:lang w:val="es-CO"/>
        </w:rPr>
      </w:pPr>
      <w:r w:rsidRPr="00BB54FB">
        <w:rPr>
          <w:b/>
          <w:color w:val="000000" w:themeColor="text1"/>
          <w:lang w:val="es-CO"/>
        </w:rPr>
        <w:t>Semillas en cintas:</w:t>
      </w:r>
      <w:r w:rsidRPr="00BB54FB">
        <w:rPr>
          <w:color w:val="000000" w:themeColor="text1"/>
          <w:lang w:val="es-CO"/>
        </w:rPr>
        <w:t xml:space="preserve"> Tiras angostas de material, como papel u otro material degradable, con semillas espaciadas al azar, en grupos o en una sola fila. </w:t>
      </w:r>
    </w:p>
    <w:p w14:paraId="63379C66" w14:textId="77777777" w:rsidR="005F502C" w:rsidRPr="00BB54FB" w:rsidRDefault="005F502C" w:rsidP="006B2BC2">
      <w:pPr>
        <w:pStyle w:val="Prrafodelista"/>
        <w:widowControl/>
        <w:numPr>
          <w:ilvl w:val="0"/>
          <w:numId w:val="5"/>
        </w:numPr>
        <w:autoSpaceDE/>
        <w:autoSpaceDN/>
        <w:spacing w:before="60" w:after="60"/>
        <w:ind w:left="284" w:right="-74" w:hanging="284"/>
        <w:jc w:val="both"/>
        <w:rPr>
          <w:color w:val="000000" w:themeColor="text1"/>
          <w:lang w:val="es-CO"/>
        </w:rPr>
      </w:pPr>
      <w:r w:rsidRPr="00BB54FB">
        <w:rPr>
          <w:b/>
          <w:color w:val="000000" w:themeColor="text1"/>
          <w:lang w:val="es-CO"/>
        </w:rPr>
        <w:t>Semillas en esteras</w:t>
      </w:r>
      <w:r w:rsidRPr="00BB54FB">
        <w:rPr>
          <w:color w:val="000000" w:themeColor="text1"/>
          <w:lang w:val="es-CO"/>
        </w:rPr>
        <w:t xml:space="preserve"> Hojas anchas de material, como papel u otro material degradable, con semillas colocadas en hileras, grupos o al azar a través de las hojas.</w:t>
      </w:r>
    </w:p>
    <w:p w14:paraId="6777E226" w14:textId="36F901B2" w:rsidR="005F502C" w:rsidRPr="00BB54FB" w:rsidRDefault="005F502C" w:rsidP="00351AC9">
      <w:pPr>
        <w:pStyle w:val="Prrafodelista"/>
        <w:widowControl/>
        <w:numPr>
          <w:ilvl w:val="0"/>
          <w:numId w:val="15"/>
        </w:numPr>
        <w:autoSpaceDE/>
        <w:autoSpaceDN/>
        <w:spacing w:before="480" w:after="240"/>
        <w:ind w:left="675" w:hanging="318"/>
        <w:jc w:val="both"/>
        <w:rPr>
          <w:b/>
          <w:color w:val="000000" w:themeColor="text1"/>
          <w:lang w:val="es-CO"/>
        </w:rPr>
      </w:pPr>
      <w:r w:rsidRPr="00BB54FB">
        <w:rPr>
          <w:b/>
          <w:color w:val="000000" w:themeColor="text1"/>
          <w:lang w:val="es-CO"/>
        </w:rPr>
        <w:t>MARCO LEGAL DE REFERENCIA</w:t>
      </w:r>
      <w:r w:rsidR="00E01092" w:rsidRPr="00BB54FB">
        <w:rPr>
          <w:b/>
          <w:color w:val="000000" w:themeColor="text1"/>
          <w:lang w:val="es-CO"/>
        </w:rPr>
        <w:t xml:space="preserve"> Y DE CONSULTA</w:t>
      </w:r>
      <w:r w:rsidR="00600181" w:rsidRPr="00BB54FB">
        <w:rPr>
          <w:b/>
          <w:color w:val="000000" w:themeColor="text1"/>
          <w:lang w:val="es-CO"/>
        </w:rPr>
        <w:t xml:space="preserve"> DE LITERATURA</w:t>
      </w:r>
    </w:p>
    <w:p w14:paraId="7D2BB7A0"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La documentación para obtener un mayor detalle relacionado con el muestreo y control oficial corresponde:</w:t>
      </w:r>
    </w:p>
    <w:p w14:paraId="11305D94" w14:textId="7ACC5ACC" w:rsidR="005F502C" w:rsidRPr="00BB54FB" w:rsidRDefault="005F502C" w:rsidP="004A6613">
      <w:pPr>
        <w:pStyle w:val="Prrafodelista"/>
        <w:widowControl/>
        <w:numPr>
          <w:ilvl w:val="0"/>
          <w:numId w:val="3"/>
        </w:numPr>
        <w:autoSpaceDE/>
        <w:autoSpaceDN/>
        <w:spacing w:before="60" w:after="60" w:line="259" w:lineRule="auto"/>
        <w:ind w:left="284" w:hanging="284"/>
        <w:jc w:val="both"/>
        <w:rPr>
          <w:color w:val="000000" w:themeColor="text1"/>
          <w:lang w:val="es-CO"/>
        </w:rPr>
      </w:pPr>
      <w:r w:rsidRPr="00BB54FB">
        <w:rPr>
          <w:bCs/>
          <w:color w:val="000000" w:themeColor="text1"/>
          <w:lang w:val="es-CO"/>
        </w:rPr>
        <w:t>Resolución ICA No</w:t>
      </w:r>
      <w:r w:rsidR="00080639" w:rsidRPr="00BB54FB">
        <w:rPr>
          <w:bCs/>
          <w:color w:val="000000" w:themeColor="text1"/>
          <w:lang w:val="es-CO"/>
        </w:rPr>
        <w:t xml:space="preserve">. </w:t>
      </w:r>
      <w:r w:rsidR="00990269" w:rsidRPr="00BB54FB">
        <w:rPr>
          <w:bCs/>
          <w:color w:val="000000" w:themeColor="text1"/>
          <w:lang w:val="es-CO"/>
        </w:rPr>
        <w:t xml:space="preserve">15141 </w:t>
      </w:r>
      <w:r w:rsidRPr="00BB54FB">
        <w:rPr>
          <w:bCs/>
          <w:color w:val="000000" w:themeColor="text1"/>
          <w:lang w:val="es-CO"/>
        </w:rPr>
        <w:t>de 20</w:t>
      </w:r>
      <w:r w:rsidR="00080639" w:rsidRPr="00BB54FB">
        <w:rPr>
          <w:bCs/>
          <w:color w:val="000000" w:themeColor="text1"/>
          <w:lang w:val="es-CO"/>
        </w:rPr>
        <w:t>24</w:t>
      </w:r>
      <w:r w:rsidRPr="00BB54FB">
        <w:rPr>
          <w:bCs/>
          <w:color w:val="000000" w:themeColor="text1"/>
          <w:lang w:val="es-CO"/>
        </w:rPr>
        <w:t xml:space="preserve">. </w:t>
      </w:r>
      <w:r w:rsidR="00A61472" w:rsidRPr="00BB54FB">
        <w:rPr>
          <w:bCs/>
          <w:color w:val="000000" w:themeColor="text1"/>
          <w:lang w:val="es-CO"/>
        </w:rPr>
        <w:t>“</w:t>
      </w:r>
      <w:r w:rsidR="00EA586E" w:rsidRPr="00BB54FB">
        <w:rPr>
          <w:bCs/>
          <w:i/>
          <w:color w:val="000000" w:themeColor="text1"/>
          <w:spacing w:val="-1"/>
          <w:lang w:val="es-CO"/>
        </w:rPr>
        <w:t>P</w:t>
      </w:r>
      <w:r w:rsidR="00EA586E" w:rsidRPr="00BB54FB">
        <w:rPr>
          <w:bCs/>
          <w:i/>
          <w:color w:val="000000" w:themeColor="text1"/>
          <w:lang w:val="es-CO"/>
        </w:rPr>
        <w:t>or</w:t>
      </w:r>
      <w:r w:rsidR="00EA586E" w:rsidRPr="00BB54FB">
        <w:rPr>
          <w:bCs/>
          <w:i/>
          <w:color w:val="000000" w:themeColor="text1"/>
          <w:spacing w:val="-1"/>
          <w:lang w:val="es-CO"/>
        </w:rPr>
        <w:t xml:space="preserve"> </w:t>
      </w:r>
      <w:r w:rsidR="00EA586E" w:rsidRPr="00BB54FB">
        <w:rPr>
          <w:bCs/>
          <w:i/>
          <w:color w:val="000000" w:themeColor="text1"/>
          <w:spacing w:val="1"/>
          <w:lang w:val="es-CO"/>
        </w:rPr>
        <w:t>l</w:t>
      </w:r>
      <w:r w:rsidR="00EA586E" w:rsidRPr="00BB54FB">
        <w:rPr>
          <w:bCs/>
          <w:i/>
          <w:color w:val="000000" w:themeColor="text1"/>
          <w:lang w:val="es-CO"/>
        </w:rPr>
        <w:t>a cu</w:t>
      </w:r>
      <w:r w:rsidR="00EA586E" w:rsidRPr="00BB54FB">
        <w:rPr>
          <w:bCs/>
          <w:i/>
          <w:color w:val="000000" w:themeColor="text1"/>
          <w:spacing w:val="-3"/>
          <w:lang w:val="es-CO"/>
        </w:rPr>
        <w:t>a</w:t>
      </w:r>
      <w:r w:rsidR="00EA586E" w:rsidRPr="00BB54FB">
        <w:rPr>
          <w:bCs/>
          <w:i/>
          <w:color w:val="000000" w:themeColor="text1"/>
          <w:lang w:val="es-CO"/>
        </w:rPr>
        <w:t>l se</w:t>
      </w:r>
      <w:r w:rsidR="00EA586E" w:rsidRPr="00BB54FB">
        <w:rPr>
          <w:bCs/>
          <w:i/>
          <w:color w:val="000000" w:themeColor="text1"/>
          <w:spacing w:val="-2"/>
          <w:lang w:val="es-CO"/>
        </w:rPr>
        <w:t xml:space="preserve"> </w:t>
      </w:r>
      <w:r w:rsidR="00EA586E" w:rsidRPr="00BB54FB">
        <w:rPr>
          <w:bCs/>
          <w:i/>
          <w:color w:val="000000" w:themeColor="text1"/>
          <w:lang w:val="es-CO"/>
        </w:rPr>
        <w:t>e</w:t>
      </w:r>
      <w:r w:rsidR="00EA586E" w:rsidRPr="00BB54FB">
        <w:rPr>
          <w:bCs/>
          <w:i/>
          <w:color w:val="000000" w:themeColor="text1"/>
          <w:spacing w:val="-1"/>
          <w:lang w:val="es-CO"/>
        </w:rPr>
        <w:t>s</w:t>
      </w:r>
      <w:r w:rsidR="00EA586E" w:rsidRPr="00BB54FB">
        <w:rPr>
          <w:bCs/>
          <w:i/>
          <w:color w:val="000000" w:themeColor="text1"/>
          <w:spacing w:val="1"/>
          <w:lang w:val="es-CO"/>
        </w:rPr>
        <w:t>t</w:t>
      </w:r>
      <w:r w:rsidR="00EA586E" w:rsidRPr="00BB54FB">
        <w:rPr>
          <w:bCs/>
          <w:i/>
          <w:color w:val="000000" w:themeColor="text1"/>
          <w:lang w:val="es-CO"/>
        </w:rPr>
        <w:t>a</w:t>
      </w:r>
      <w:r w:rsidR="00EA586E" w:rsidRPr="00BB54FB">
        <w:rPr>
          <w:bCs/>
          <w:i/>
          <w:color w:val="000000" w:themeColor="text1"/>
          <w:spacing w:val="-1"/>
          <w:lang w:val="es-CO"/>
        </w:rPr>
        <w:t>b</w:t>
      </w:r>
      <w:r w:rsidR="00EA586E" w:rsidRPr="00BB54FB">
        <w:rPr>
          <w:bCs/>
          <w:i/>
          <w:color w:val="000000" w:themeColor="text1"/>
          <w:spacing w:val="1"/>
          <w:lang w:val="es-CO"/>
        </w:rPr>
        <w:t>l</w:t>
      </w:r>
      <w:r w:rsidR="00EA586E" w:rsidRPr="00BB54FB">
        <w:rPr>
          <w:bCs/>
          <w:i/>
          <w:color w:val="000000" w:themeColor="text1"/>
          <w:lang w:val="es-CO"/>
        </w:rPr>
        <w:t>e</w:t>
      </w:r>
      <w:r w:rsidR="00EA586E" w:rsidRPr="00BB54FB">
        <w:rPr>
          <w:bCs/>
          <w:i/>
          <w:color w:val="000000" w:themeColor="text1"/>
          <w:spacing w:val="-1"/>
          <w:lang w:val="es-CO"/>
        </w:rPr>
        <w:t>c</w:t>
      </w:r>
      <w:r w:rsidR="00EA586E" w:rsidRPr="00BB54FB">
        <w:rPr>
          <w:bCs/>
          <w:i/>
          <w:color w:val="000000" w:themeColor="text1"/>
          <w:lang w:val="es-CO"/>
        </w:rPr>
        <w:t>en</w:t>
      </w:r>
      <w:r w:rsidR="00EA586E" w:rsidRPr="00BB54FB">
        <w:rPr>
          <w:bCs/>
          <w:i/>
          <w:color w:val="000000" w:themeColor="text1"/>
          <w:spacing w:val="-2"/>
          <w:lang w:val="es-CO"/>
        </w:rPr>
        <w:t xml:space="preserve"> </w:t>
      </w:r>
      <w:r w:rsidR="00EA586E" w:rsidRPr="00BB54FB">
        <w:rPr>
          <w:bCs/>
          <w:i/>
          <w:color w:val="000000" w:themeColor="text1"/>
          <w:spacing w:val="1"/>
          <w:lang w:val="es-CO"/>
        </w:rPr>
        <w:t>l</w:t>
      </w:r>
      <w:r w:rsidR="00EA586E" w:rsidRPr="00BB54FB">
        <w:rPr>
          <w:bCs/>
          <w:i/>
          <w:color w:val="000000" w:themeColor="text1"/>
          <w:lang w:val="es-CO"/>
        </w:rPr>
        <w:t>os</w:t>
      </w:r>
      <w:r w:rsidR="00EA586E" w:rsidRPr="00BB54FB">
        <w:rPr>
          <w:bCs/>
          <w:i/>
          <w:color w:val="000000" w:themeColor="text1"/>
          <w:spacing w:val="-2"/>
          <w:lang w:val="es-CO"/>
        </w:rPr>
        <w:t xml:space="preserve"> </w:t>
      </w:r>
      <w:r w:rsidR="00EA586E" w:rsidRPr="00BB54FB">
        <w:rPr>
          <w:bCs/>
          <w:i/>
          <w:color w:val="000000" w:themeColor="text1"/>
          <w:lang w:val="es-CO"/>
        </w:rPr>
        <w:t>req</w:t>
      </w:r>
      <w:r w:rsidR="00EA586E" w:rsidRPr="00BB54FB">
        <w:rPr>
          <w:bCs/>
          <w:i/>
          <w:color w:val="000000" w:themeColor="text1"/>
          <w:spacing w:val="-3"/>
          <w:lang w:val="es-CO"/>
        </w:rPr>
        <w:t>u</w:t>
      </w:r>
      <w:r w:rsidR="00EA586E" w:rsidRPr="00BB54FB">
        <w:rPr>
          <w:bCs/>
          <w:i/>
          <w:color w:val="000000" w:themeColor="text1"/>
          <w:spacing w:val="1"/>
          <w:lang w:val="es-CO"/>
        </w:rPr>
        <w:t>i</w:t>
      </w:r>
      <w:r w:rsidR="00EA586E" w:rsidRPr="00BB54FB">
        <w:rPr>
          <w:bCs/>
          <w:i/>
          <w:color w:val="000000" w:themeColor="text1"/>
          <w:lang w:val="es-CO"/>
        </w:rPr>
        <w:t>s</w:t>
      </w:r>
      <w:r w:rsidR="00EA586E" w:rsidRPr="00BB54FB">
        <w:rPr>
          <w:bCs/>
          <w:i/>
          <w:color w:val="000000" w:themeColor="text1"/>
          <w:spacing w:val="-2"/>
          <w:lang w:val="es-CO"/>
        </w:rPr>
        <w:t>it</w:t>
      </w:r>
      <w:r w:rsidR="00EA586E" w:rsidRPr="00BB54FB">
        <w:rPr>
          <w:bCs/>
          <w:i/>
          <w:color w:val="000000" w:themeColor="text1"/>
          <w:lang w:val="es-CO"/>
        </w:rPr>
        <w:t>os y c</w:t>
      </w:r>
      <w:r w:rsidR="00EA586E" w:rsidRPr="00BB54FB">
        <w:rPr>
          <w:bCs/>
          <w:i/>
          <w:color w:val="000000" w:themeColor="text1"/>
          <w:spacing w:val="-1"/>
          <w:lang w:val="es-CO"/>
        </w:rPr>
        <w:t>o</w:t>
      </w:r>
      <w:r w:rsidR="00EA586E" w:rsidRPr="00BB54FB">
        <w:rPr>
          <w:bCs/>
          <w:i/>
          <w:color w:val="000000" w:themeColor="text1"/>
          <w:lang w:val="es-CO"/>
        </w:rPr>
        <w:t>n</w:t>
      </w:r>
      <w:r w:rsidR="00EA586E" w:rsidRPr="00BB54FB">
        <w:rPr>
          <w:bCs/>
          <w:i/>
          <w:color w:val="000000" w:themeColor="text1"/>
          <w:spacing w:val="-1"/>
          <w:lang w:val="es-CO"/>
        </w:rPr>
        <w:t>d</w:t>
      </w:r>
      <w:r w:rsidR="00EA586E" w:rsidRPr="00BB54FB">
        <w:rPr>
          <w:bCs/>
          <w:i/>
          <w:color w:val="000000" w:themeColor="text1"/>
          <w:spacing w:val="1"/>
          <w:lang w:val="es-CO"/>
        </w:rPr>
        <w:t>i</w:t>
      </w:r>
      <w:r w:rsidR="00EA586E" w:rsidRPr="00BB54FB">
        <w:rPr>
          <w:bCs/>
          <w:i/>
          <w:color w:val="000000" w:themeColor="text1"/>
          <w:lang w:val="es-CO"/>
        </w:rPr>
        <w:t>cion</w:t>
      </w:r>
      <w:r w:rsidR="00EA586E" w:rsidRPr="00BB54FB">
        <w:rPr>
          <w:bCs/>
          <w:i/>
          <w:color w:val="000000" w:themeColor="text1"/>
          <w:spacing w:val="-1"/>
          <w:lang w:val="es-CO"/>
        </w:rPr>
        <w:t>e</w:t>
      </w:r>
      <w:r w:rsidR="00EA586E" w:rsidRPr="00BB54FB">
        <w:rPr>
          <w:bCs/>
          <w:i/>
          <w:color w:val="000000" w:themeColor="text1"/>
          <w:lang w:val="es-CO"/>
        </w:rPr>
        <w:t>s</w:t>
      </w:r>
      <w:r w:rsidR="00EA586E" w:rsidRPr="00BB54FB">
        <w:rPr>
          <w:bCs/>
          <w:i/>
          <w:color w:val="000000" w:themeColor="text1"/>
          <w:spacing w:val="-2"/>
          <w:lang w:val="es-CO"/>
        </w:rPr>
        <w:t xml:space="preserve"> </w:t>
      </w:r>
      <w:r w:rsidR="00EA586E" w:rsidRPr="00BB54FB">
        <w:rPr>
          <w:bCs/>
          <w:i/>
          <w:color w:val="000000" w:themeColor="text1"/>
          <w:lang w:val="es-CO"/>
        </w:rPr>
        <w:t>p</w:t>
      </w:r>
      <w:r w:rsidR="00EA586E" w:rsidRPr="00BB54FB">
        <w:rPr>
          <w:bCs/>
          <w:i/>
          <w:color w:val="000000" w:themeColor="text1"/>
          <w:spacing w:val="-1"/>
          <w:lang w:val="es-CO"/>
        </w:rPr>
        <w:t>a</w:t>
      </w:r>
      <w:r w:rsidR="00EA586E" w:rsidRPr="00BB54FB">
        <w:rPr>
          <w:bCs/>
          <w:i/>
          <w:color w:val="000000" w:themeColor="text1"/>
          <w:lang w:val="es-CO"/>
        </w:rPr>
        <w:t>ra</w:t>
      </w:r>
      <w:r w:rsidR="00EA586E" w:rsidRPr="00BB54FB">
        <w:rPr>
          <w:bCs/>
          <w:i/>
          <w:color w:val="000000" w:themeColor="text1"/>
          <w:spacing w:val="-1"/>
          <w:lang w:val="es-CO"/>
        </w:rPr>
        <w:t xml:space="preserve"> </w:t>
      </w:r>
      <w:r w:rsidR="00EA586E" w:rsidRPr="00BB54FB">
        <w:rPr>
          <w:bCs/>
          <w:i/>
          <w:color w:val="000000" w:themeColor="text1"/>
          <w:lang w:val="es-CO"/>
        </w:rPr>
        <w:t>c</w:t>
      </w:r>
      <w:r w:rsidR="00EA586E" w:rsidRPr="00BB54FB">
        <w:rPr>
          <w:bCs/>
          <w:i/>
          <w:color w:val="000000" w:themeColor="text1"/>
          <w:spacing w:val="-1"/>
          <w:lang w:val="es-CO"/>
        </w:rPr>
        <w:t>o</w:t>
      </w:r>
      <w:r w:rsidR="00EA586E" w:rsidRPr="00BB54FB">
        <w:rPr>
          <w:bCs/>
          <w:i/>
          <w:color w:val="000000" w:themeColor="text1"/>
          <w:lang w:val="es-CO"/>
        </w:rPr>
        <w:t>nt</w:t>
      </w:r>
      <w:r w:rsidR="00EA586E" w:rsidRPr="00BB54FB">
        <w:rPr>
          <w:bCs/>
          <w:i/>
          <w:color w:val="000000" w:themeColor="text1"/>
          <w:spacing w:val="-2"/>
          <w:lang w:val="es-CO"/>
        </w:rPr>
        <w:t>r</w:t>
      </w:r>
      <w:r w:rsidR="00EA586E" w:rsidRPr="00BB54FB">
        <w:rPr>
          <w:bCs/>
          <w:i/>
          <w:color w:val="000000" w:themeColor="text1"/>
          <w:lang w:val="es-CO"/>
        </w:rPr>
        <w:t xml:space="preserve">olar </w:t>
      </w:r>
      <w:r w:rsidR="00EA586E" w:rsidRPr="00BB54FB">
        <w:rPr>
          <w:bCs/>
          <w:i/>
          <w:color w:val="000000" w:themeColor="text1"/>
          <w:spacing w:val="1"/>
          <w:lang w:val="es-CO"/>
        </w:rPr>
        <w:t>l</w:t>
      </w:r>
      <w:r w:rsidR="00EA586E" w:rsidRPr="00BB54FB">
        <w:rPr>
          <w:bCs/>
          <w:i/>
          <w:color w:val="000000" w:themeColor="text1"/>
          <w:lang w:val="es-CO"/>
        </w:rPr>
        <w:t xml:space="preserve">a </w:t>
      </w:r>
      <w:r w:rsidR="00EA586E" w:rsidRPr="00BB54FB">
        <w:rPr>
          <w:bCs/>
          <w:i/>
          <w:color w:val="000000" w:themeColor="text1"/>
          <w:spacing w:val="-2"/>
          <w:lang w:val="es-CO"/>
        </w:rPr>
        <w:t>p</w:t>
      </w:r>
      <w:r w:rsidR="00EA586E" w:rsidRPr="00BB54FB">
        <w:rPr>
          <w:bCs/>
          <w:i/>
          <w:color w:val="000000" w:themeColor="text1"/>
          <w:lang w:val="es-CO"/>
        </w:rPr>
        <w:t>rod</w:t>
      </w:r>
      <w:r w:rsidR="00EA586E" w:rsidRPr="00BB54FB">
        <w:rPr>
          <w:bCs/>
          <w:i/>
          <w:color w:val="000000" w:themeColor="text1"/>
          <w:spacing w:val="-1"/>
          <w:lang w:val="es-CO"/>
        </w:rPr>
        <w:t>u</w:t>
      </w:r>
      <w:r w:rsidR="00EA586E" w:rsidRPr="00BB54FB">
        <w:rPr>
          <w:bCs/>
          <w:i/>
          <w:color w:val="000000" w:themeColor="text1"/>
          <w:lang w:val="es-CO"/>
        </w:rPr>
        <w:t>c</w:t>
      </w:r>
      <w:r w:rsidR="00EA586E" w:rsidRPr="00BB54FB">
        <w:rPr>
          <w:bCs/>
          <w:i/>
          <w:color w:val="000000" w:themeColor="text1"/>
          <w:spacing w:val="-1"/>
          <w:lang w:val="es-CO"/>
        </w:rPr>
        <w:t>c</w:t>
      </w:r>
      <w:r w:rsidR="00EA586E" w:rsidRPr="00BB54FB">
        <w:rPr>
          <w:bCs/>
          <w:i/>
          <w:color w:val="000000" w:themeColor="text1"/>
          <w:spacing w:val="1"/>
          <w:lang w:val="es-CO"/>
        </w:rPr>
        <w:t>i</w:t>
      </w:r>
      <w:r w:rsidR="00EA586E" w:rsidRPr="00BB54FB">
        <w:rPr>
          <w:bCs/>
          <w:i/>
          <w:color w:val="000000" w:themeColor="text1"/>
          <w:lang w:val="es-CO"/>
        </w:rPr>
        <w:t>ó</w:t>
      </w:r>
      <w:r w:rsidR="00EA586E" w:rsidRPr="00BB54FB">
        <w:rPr>
          <w:bCs/>
          <w:i/>
          <w:color w:val="000000" w:themeColor="text1"/>
          <w:spacing w:val="-3"/>
          <w:lang w:val="es-CO"/>
        </w:rPr>
        <w:t>n</w:t>
      </w:r>
      <w:r w:rsidR="00EA586E" w:rsidRPr="00BB54FB">
        <w:rPr>
          <w:bCs/>
          <w:i/>
          <w:color w:val="000000" w:themeColor="text1"/>
          <w:lang w:val="es-CO"/>
        </w:rPr>
        <w:t xml:space="preserve">, </w:t>
      </w:r>
      <w:r w:rsidR="00EA586E" w:rsidRPr="00BB54FB">
        <w:rPr>
          <w:bCs/>
          <w:i/>
          <w:color w:val="000000" w:themeColor="text1"/>
          <w:spacing w:val="1"/>
          <w:lang w:val="es-CO"/>
        </w:rPr>
        <w:t>i</w:t>
      </w:r>
      <w:r w:rsidR="00EA586E" w:rsidRPr="00BB54FB">
        <w:rPr>
          <w:bCs/>
          <w:i/>
          <w:color w:val="000000" w:themeColor="text1"/>
          <w:lang w:val="es-CO"/>
        </w:rPr>
        <w:t>m</w:t>
      </w:r>
      <w:r w:rsidR="00EA586E" w:rsidRPr="00BB54FB">
        <w:rPr>
          <w:bCs/>
          <w:i/>
          <w:color w:val="000000" w:themeColor="text1"/>
          <w:spacing w:val="-2"/>
          <w:lang w:val="es-CO"/>
        </w:rPr>
        <w:t>p</w:t>
      </w:r>
      <w:r w:rsidR="00EA586E" w:rsidRPr="00BB54FB">
        <w:rPr>
          <w:bCs/>
          <w:i/>
          <w:color w:val="000000" w:themeColor="text1"/>
          <w:lang w:val="es-CO"/>
        </w:rPr>
        <w:t>or</w:t>
      </w:r>
      <w:r w:rsidR="00EA586E" w:rsidRPr="00BB54FB">
        <w:rPr>
          <w:bCs/>
          <w:i/>
          <w:color w:val="000000" w:themeColor="text1"/>
          <w:spacing w:val="1"/>
          <w:lang w:val="es-CO"/>
        </w:rPr>
        <w:t>t</w:t>
      </w:r>
      <w:r w:rsidR="00EA586E" w:rsidRPr="00BB54FB">
        <w:rPr>
          <w:bCs/>
          <w:i/>
          <w:color w:val="000000" w:themeColor="text1"/>
          <w:lang w:val="es-CO"/>
        </w:rPr>
        <w:t>a</w:t>
      </w:r>
      <w:r w:rsidR="00EA586E" w:rsidRPr="00BB54FB">
        <w:rPr>
          <w:bCs/>
          <w:i/>
          <w:color w:val="000000" w:themeColor="text1"/>
          <w:spacing w:val="-1"/>
          <w:lang w:val="es-CO"/>
        </w:rPr>
        <w:t>c</w:t>
      </w:r>
      <w:r w:rsidR="00EA586E" w:rsidRPr="00BB54FB">
        <w:rPr>
          <w:bCs/>
          <w:i/>
          <w:color w:val="000000" w:themeColor="text1"/>
          <w:spacing w:val="1"/>
          <w:lang w:val="es-CO"/>
        </w:rPr>
        <w:t>i</w:t>
      </w:r>
      <w:r w:rsidR="00EA586E" w:rsidRPr="00BB54FB">
        <w:rPr>
          <w:bCs/>
          <w:i/>
          <w:color w:val="000000" w:themeColor="text1"/>
          <w:lang w:val="es-CO"/>
        </w:rPr>
        <w:t>ó</w:t>
      </w:r>
      <w:r w:rsidR="00EA586E" w:rsidRPr="00BB54FB">
        <w:rPr>
          <w:bCs/>
          <w:i/>
          <w:color w:val="000000" w:themeColor="text1"/>
          <w:spacing w:val="-3"/>
          <w:lang w:val="es-CO"/>
        </w:rPr>
        <w:t>n</w:t>
      </w:r>
      <w:r w:rsidR="00EA586E" w:rsidRPr="00BB54FB">
        <w:rPr>
          <w:bCs/>
          <w:i/>
          <w:color w:val="000000" w:themeColor="text1"/>
          <w:lang w:val="es-CO"/>
        </w:rPr>
        <w:t>,</w:t>
      </w:r>
      <w:r w:rsidR="00EA586E" w:rsidRPr="00BB54FB">
        <w:rPr>
          <w:bCs/>
          <w:i/>
          <w:color w:val="000000" w:themeColor="text1"/>
          <w:spacing w:val="2"/>
          <w:lang w:val="es-CO"/>
        </w:rPr>
        <w:t xml:space="preserve"> </w:t>
      </w:r>
      <w:r w:rsidR="00EA586E" w:rsidRPr="00BB54FB">
        <w:rPr>
          <w:bCs/>
          <w:i/>
          <w:color w:val="000000" w:themeColor="text1"/>
          <w:lang w:val="es-CO"/>
        </w:rPr>
        <w:t>e</w:t>
      </w:r>
      <w:r w:rsidR="00EA586E" w:rsidRPr="00BB54FB">
        <w:rPr>
          <w:bCs/>
          <w:i/>
          <w:color w:val="000000" w:themeColor="text1"/>
          <w:spacing w:val="-1"/>
          <w:lang w:val="es-CO"/>
        </w:rPr>
        <w:t>x</w:t>
      </w:r>
      <w:r w:rsidR="00EA586E" w:rsidRPr="00BB54FB">
        <w:rPr>
          <w:bCs/>
          <w:i/>
          <w:color w:val="000000" w:themeColor="text1"/>
          <w:lang w:val="es-CO"/>
        </w:rPr>
        <w:t>p</w:t>
      </w:r>
      <w:r w:rsidR="00EA586E" w:rsidRPr="00BB54FB">
        <w:rPr>
          <w:bCs/>
          <w:i/>
          <w:color w:val="000000" w:themeColor="text1"/>
          <w:spacing w:val="-3"/>
          <w:lang w:val="es-CO"/>
        </w:rPr>
        <w:t>o</w:t>
      </w:r>
      <w:r w:rsidR="00EA586E" w:rsidRPr="00BB54FB">
        <w:rPr>
          <w:bCs/>
          <w:i/>
          <w:color w:val="000000" w:themeColor="text1"/>
          <w:lang w:val="es-CO"/>
        </w:rPr>
        <w:t>r</w:t>
      </w:r>
      <w:r w:rsidR="00EA586E" w:rsidRPr="00BB54FB">
        <w:rPr>
          <w:bCs/>
          <w:i/>
          <w:color w:val="000000" w:themeColor="text1"/>
          <w:spacing w:val="1"/>
          <w:lang w:val="es-CO"/>
        </w:rPr>
        <w:t>t</w:t>
      </w:r>
      <w:r w:rsidR="00EA586E" w:rsidRPr="00BB54FB">
        <w:rPr>
          <w:bCs/>
          <w:i/>
          <w:color w:val="000000" w:themeColor="text1"/>
          <w:lang w:val="es-CO"/>
        </w:rPr>
        <w:t>a</w:t>
      </w:r>
      <w:r w:rsidR="00EA586E" w:rsidRPr="00BB54FB">
        <w:rPr>
          <w:bCs/>
          <w:i/>
          <w:color w:val="000000" w:themeColor="text1"/>
          <w:spacing w:val="-3"/>
          <w:lang w:val="es-CO"/>
        </w:rPr>
        <w:t>c</w:t>
      </w:r>
      <w:r w:rsidR="00EA586E" w:rsidRPr="00BB54FB">
        <w:rPr>
          <w:bCs/>
          <w:i/>
          <w:color w:val="000000" w:themeColor="text1"/>
          <w:spacing w:val="1"/>
          <w:lang w:val="es-CO"/>
        </w:rPr>
        <w:t>i</w:t>
      </w:r>
      <w:r w:rsidR="00EA586E" w:rsidRPr="00BB54FB">
        <w:rPr>
          <w:bCs/>
          <w:i/>
          <w:color w:val="000000" w:themeColor="text1"/>
          <w:lang w:val="es-CO"/>
        </w:rPr>
        <w:t>ón y al</w:t>
      </w:r>
      <w:r w:rsidR="00EA586E" w:rsidRPr="00BB54FB">
        <w:rPr>
          <w:bCs/>
          <w:i/>
          <w:color w:val="000000" w:themeColor="text1"/>
          <w:spacing w:val="1"/>
          <w:lang w:val="es-CO"/>
        </w:rPr>
        <w:t>m</w:t>
      </w:r>
      <w:r w:rsidR="00EA586E" w:rsidRPr="00BB54FB">
        <w:rPr>
          <w:bCs/>
          <w:i/>
          <w:color w:val="000000" w:themeColor="text1"/>
          <w:lang w:val="es-CO"/>
        </w:rPr>
        <w:t>a</w:t>
      </w:r>
      <w:r w:rsidR="00EA586E" w:rsidRPr="00BB54FB">
        <w:rPr>
          <w:bCs/>
          <w:i/>
          <w:color w:val="000000" w:themeColor="text1"/>
          <w:spacing w:val="-1"/>
          <w:lang w:val="es-CO"/>
        </w:rPr>
        <w:t>c</w:t>
      </w:r>
      <w:r w:rsidR="00EA586E" w:rsidRPr="00BB54FB">
        <w:rPr>
          <w:bCs/>
          <w:i/>
          <w:color w:val="000000" w:themeColor="text1"/>
          <w:lang w:val="es-CO"/>
        </w:rPr>
        <w:t>e</w:t>
      </w:r>
      <w:r w:rsidR="00EA586E" w:rsidRPr="00BB54FB">
        <w:rPr>
          <w:bCs/>
          <w:i/>
          <w:color w:val="000000" w:themeColor="text1"/>
          <w:spacing w:val="-1"/>
          <w:lang w:val="es-CO"/>
        </w:rPr>
        <w:t>n</w:t>
      </w:r>
      <w:r w:rsidR="00EA586E" w:rsidRPr="00BB54FB">
        <w:rPr>
          <w:bCs/>
          <w:i/>
          <w:color w:val="000000" w:themeColor="text1"/>
          <w:spacing w:val="-3"/>
          <w:lang w:val="es-CO"/>
        </w:rPr>
        <w:t>a</w:t>
      </w:r>
      <w:r w:rsidR="00EA586E" w:rsidRPr="00BB54FB">
        <w:rPr>
          <w:bCs/>
          <w:i/>
          <w:color w:val="000000" w:themeColor="text1"/>
          <w:lang w:val="es-CO"/>
        </w:rPr>
        <w:t>m</w:t>
      </w:r>
      <w:r w:rsidR="00EA586E" w:rsidRPr="00BB54FB">
        <w:rPr>
          <w:bCs/>
          <w:i/>
          <w:color w:val="000000" w:themeColor="text1"/>
          <w:spacing w:val="1"/>
          <w:lang w:val="es-CO"/>
        </w:rPr>
        <w:t>i</w:t>
      </w:r>
      <w:r w:rsidR="00EA586E" w:rsidRPr="00BB54FB">
        <w:rPr>
          <w:bCs/>
          <w:i/>
          <w:color w:val="000000" w:themeColor="text1"/>
          <w:lang w:val="es-CO"/>
        </w:rPr>
        <w:t>e</w:t>
      </w:r>
      <w:r w:rsidR="00EA586E" w:rsidRPr="00BB54FB">
        <w:rPr>
          <w:bCs/>
          <w:i/>
          <w:color w:val="000000" w:themeColor="text1"/>
          <w:spacing w:val="-3"/>
          <w:lang w:val="es-CO"/>
        </w:rPr>
        <w:t>n</w:t>
      </w:r>
      <w:r w:rsidR="00EA586E" w:rsidRPr="00BB54FB">
        <w:rPr>
          <w:bCs/>
          <w:i/>
          <w:color w:val="000000" w:themeColor="text1"/>
          <w:spacing w:val="1"/>
          <w:lang w:val="es-CO"/>
        </w:rPr>
        <w:t>t</w:t>
      </w:r>
      <w:r w:rsidR="00EA586E" w:rsidRPr="00BB54FB">
        <w:rPr>
          <w:bCs/>
          <w:i/>
          <w:color w:val="000000" w:themeColor="text1"/>
          <w:lang w:val="es-CO"/>
        </w:rPr>
        <w:t>o</w:t>
      </w:r>
      <w:r w:rsidR="00EA586E" w:rsidRPr="00BB54FB">
        <w:rPr>
          <w:bCs/>
          <w:i/>
          <w:color w:val="000000" w:themeColor="text1"/>
          <w:spacing w:val="-2"/>
          <w:lang w:val="es-CO"/>
        </w:rPr>
        <w:t xml:space="preserve"> </w:t>
      </w:r>
      <w:r w:rsidR="00EA586E" w:rsidRPr="00BB54FB">
        <w:rPr>
          <w:bCs/>
          <w:i/>
          <w:color w:val="000000" w:themeColor="text1"/>
          <w:spacing w:val="-1"/>
          <w:lang w:val="es-CO"/>
        </w:rPr>
        <w:t>d</w:t>
      </w:r>
      <w:r w:rsidR="00EA586E" w:rsidRPr="00BB54FB">
        <w:rPr>
          <w:bCs/>
          <w:i/>
          <w:color w:val="000000" w:themeColor="text1"/>
          <w:lang w:val="es-CO"/>
        </w:rPr>
        <w:t>e</w:t>
      </w:r>
      <w:r w:rsidR="00EA586E" w:rsidRPr="00BB54FB">
        <w:rPr>
          <w:bCs/>
          <w:i/>
          <w:color w:val="000000" w:themeColor="text1"/>
          <w:spacing w:val="-6"/>
          <w:lang w:val="es-CO"/>
        </w:rPr>
        <w:t xml:space="preserve"> </w:t>
      </w:r>
      <w:r w:rsidR="00EA586E" w:rsidRPr="00BB54FB">
        <w:rPr>
          <w:bCs/>
          <w:i/>
          <w:color w:val="000000" w:themeColor="text1"/>
          <w:lang w:val="es-CO"/>
        </w:rPr>
        <w:lastRenderedPageBreak/>
        <w:t>s</w:t>
      </w:r>
      <w:r w:rsidR="00EA586E" w:rsidRPr="00BB54FB">
        <w:rPr>
          <w:bCs/>
          <w:i/>
          <w:color w:val="000000" w:themeColor="text1"/>
          <w:spacing w:val="-3"/>
          <w:lang w:val="es-CO"/>
        </w:rPr>
        <w:t>e</w:t>
      </w:r>
      <w:r w:rsidR="00EA586E" w:rsidRPr="00BB54FB">
        <w:rPr>
          <w:bCs/>
          <w:i/>
          <w:color w:val="000000" w:themeColor="text1"/>
          <w:lang w:val="es-CO"/>
        </w:rPr>
        <w:t>m</w:t>
      </w:r>
      <w:r w:rsidR="00EA586E" w:rsidRPr="00BB54FB">
        <w:rPr>
          <w:bCs/>
          <w:i/>
          <w:color w:val="000000" w:themeColor="text1"/>
          <w:spacing w:val="-1"/>
          <w:lang w:val="es-CO"/>
        </w:rPr>
        <w:t>i</w:t>
      </w:r>
      <w:r w:rsidR="00EA586E" w:rsidRPr="00BB54FB">
        <w:rPr>
          <w:bCs/>
          <w:i/>
          <w:color w:val="000000" w:themeColor="text1"/>
          <w:spacing w:val="1"/>
          <w:lang w:val="es-CO"/>
        </w:rPr>
        <w:t>ll</w:t>
      </w:r>
      <w:r w:rsidR="00EA586E" w:rsidRPr="00BB54FB">
        <w:rPr>
          <w:bCs/>
          <w:i/>
          <w:color w:val="000000" w:themeColor="text1"/>
          <w:lang w:val="es-CO"/>
        </w:rPr>
        <w:t>as</w:t>
      </w:r>
      <w:r w:rsidR="00EA586E" w:rsidRPr="00BB54FB">
        <w:rPr>
          <w:bCs/>
          <w:i/>
          <w:color w:val="000000" w:themeColor="text1"/>
          <w:spacing w:val="-9"/>
          <w:lang w:val="es-CO"/>
        </w:rPr>
        <w:t xml:space="preserve"> </w:t>
      </w:r>
      <w:r w:rsidR="00EA586E" w:rsidRPr="00BB54FB">
        <w:rPr>
          <w:bCs/>
          <w:i/>
          <w:color w:val="000000" w:themeColor="text1"/>
          <w:lang w:val="es-CO"/>
        </w:rPr>
        <w:t>pro</w:t>
      </w:r>
      <w:r w:rsidR="00EA586E" w:rsidRPr="00BB54FB">
        <w:rPr>
          <w:bCs/>
          <w:i/>
          <w:color w:val="000000" w:themeColor="text1"/>
          <w:spacing w:val="-1"/>
          <w:lang w:val="es-CO"/>
        </w:rPr>
        <w:t>d</w:t>
      </w:r>
      <w:r w:rsidR="00EA586E" w:rsidRPr="00BB54FB">
        <w:rPr>
          <w:bCs/>
          <w:i/>
          <w:color w:val="000000" w:themeColor="text1"/>
          <w:lang w:val="es-CO"/>
        </w:rPr>
        <w:t>u</w:t>
      </w:r>
      <w:r w:rsidR="00EA586E" w:rsidRPr="00BB54FB">
        <w:rPr>
          <w:bCs/>
          <w:i/>
          <w:color w:val="000000" w:themeColor="text1"/>
          <w:spacing w:val="-1"/>
          <w:lang w:val="es-CO"/>
        </w:rPr>
        <w:t>c</w:t>
      </w:r>
      <w:r w:rsidR="00EA586E" w:rsidRPr="00BB54FB">
        <w:rPr>
          <w:bCs/>
          <w:i/>
          <w:color w:val="000000" w:themeColor="text1"/>
          <w:spacing w:val="1"/>
          <w:lang w:val="es-CO"/>
        </w:rPr>
        <w:t>t</w:t>
      </w:r>
      <w:r w:rsidR="00EA586E" w:rsidRPr="00BB54FB">
        <w:rPr>
          <w:bCs/>
          <w:i/>
          <w:color w:val="000000" w:themeColor="text1"/>
          <w:lang w:val="es-CO"/>
        </w:rPr>
        <w:t>o</w:t>
      </w:r>
      <w:r w:rsidR="00EA586E" w:rsidRPr="00BB54FB">
        <w:rPr>
          <w:bCs/>
          <w:i/>
          <w:color w:val="000000" w:themeColor="text1"/>
          <w:spacing w:val="-3"/>
          <w:lang w:val="es-CO"/>
        </w:rPr>
        <w:t xml:space="preserve"> </w:t>
      </w:r>
      <w:r w:rsidR="00EA586E" w:rsidRPr="00BB54FB">
        <w:rPr>
          <w:bCs/>
          <w:i/>
          <w:color w:val="000000" w:themeColor="text1"/>
          <w:lang w:val="es-CO"/>
        </w:rPr>
        <w:t>d</w:t>
      </w:r>
      <w:r w:rsidR="00EA586E" w:rsidRPr="00BB54FB">
        <w:rPr>
          <w:bCs/>
          <w:i/>
          <w:color w:val="000000" w:themeColor="text1"/>
          <w:spacing w:val="-3"/>
          <w:lang w:val="es-CO"/>
        </w:rPr>
        <w:t>e</w:t>
      </w:r>
      <w:r w:rsidR="00EA586E" w:rsidRPr="00BB54FB">
        <w:rPr>
          <w:bCs/>
          <w:i/>
          <w:color w:val="000000" w:themeColor="text1"/>
          <w:lang w:val="es-CO"/>
        </w:rPr>
        <w:t>l</w:t>
      </w:r>
      <w:r w:rsidR="00EA586E" w:rsidRPr="00BB54FB">
        <w:rPr>
          <w:bCs/>
          <w:i/>
          <w:color w:val="000000" w:themeColor="text1"/>
          <w:spacing w:val="-2"/>
          <w:lang w:val="es-CO"/>
        </w:rPr>
        <w:t xml:space="preserve"> </w:t>
      </w:r>
      <w:r w:rsidR="00EA586E" w:rsidRPr="00BB54FB">
        <w:rPr>
          <w:bCs/>
          <w:i/>
          <w:color w:val="000000" w:themeColor="text1"/>
          <w:lang w:val="es-CO"/>
        </w:rPr>
        <w:t>m</w:t>
      </w:r>
      <w:r w:rsidR="00EA586E" w:rsidRPr="00BB54FB">
        <w:rPr>
          <w:bCs/>
          <w:i/>
          <w:color w:val="000000" w:themeColor="text1"/>
          <w:spacing w:val="-2"/>
          <w:lang w:val="es-CO"/>
        </w:rPr>
        <w:t>e</w:t>
      </w:r>
      <w:r w:rsidR="00EA586E" w:rsidRPr="00BB54FB">
        <w:rPr>
          <w:bCs/>
          <w:i/>
          <w:color w:val="000000" w:themeColor="text1"/>
          <w:spacing w:val="-1"/>
          <w:lang w:val="es-CO"/>
        </w:rPr>
        <w:t>j</w:t>
      </w:r>
      <w:r w:rsidR="00EA586E" w:rsidRPr="00BB54FB">
        <w:rPr>
          <w:bCs/>
          <w:i/>
          <w:color w:val="000000" w:themeColor="text1"/>
          <w:lang w:val="es-CO"/>
        </w:rPr>
        <w:t>oram</w:t>
      </w:r>
      <w:r w:rsidR="00EA586E" w:rsidRPr="00BB54FB">
        <w:rPr>
          <w:bCs/>
          <w:i/>
          <w:color w:val="000000" w:themeColor="text1"/>
          <w:spacing w:val="1"/>
          <w:lang w:val="es-CO"/>
        </w:rPr>
        <w:t>i</w:t>
      </w:r>
      <w:r w:rsidR="00EA586E" w:rsidRPr="00BB54FB">
        <w:rPr>
          <w:bCs/>
          <w:i/>
          <w:color w:val="000000" w:themeColor="text1"/>
          <w:lang w:val="es-CO"/>
        </w:rPr>
        <w:t>e</w:t>
      </w:r>
      <w:r w:rsidR="00EA586E" w:rsidRPr="00BB54FB">
        <w:rPr>
          <w:bCs/>
          <w:i/>
          <w:color w:val="000000" w:themeColor="text1"/>
          <w:spacing w:val="-3"/>
          <w:lang w:val="es-CO"/>
        </w:rPr>
        <w:t>n</w:t>
      </w:r>
      <w:r w:rsidR="00EA586E" w:rsidRPr="00BB54FB">
        <w:rPr>
          <w:bCs/>
          <w:i/>
          <w:color w:val="000000" w:themeColor="text1"/>
          <w:spacing w:val="1"/>
          <w:lang w:val="es-CO"/>
        </w:rPr>
        <w:t>t</w:t>
      </w:r>
      <w:r w:rsidR="00EA586E" w:rsidRPr="00BB54FB">
        <w:rPr>
          <w:bCs/>
          <w:i/>
          <w:color w:val="000000" w:themeColor="text1"/>
          <w:lang w:val="es-CO"/>
        </w:rPr>
        <w:t>o</w:t>
      </w:r>
      <w:r w:rsidR="00EA586E" w:rsidRPr="00BB54FB">
        <w:rPr>
          <w:bCs/>
          <w:i/>
          <w:color w:val="000000" w:themeColor="text1"/>
          <w:spacing w:val="-3"/>
          <w:lang w:val="es-CO"/>
        </w:rPr>
        <w:t xml:space="preserve"> </w:t>
      </w:r>
      <w:r w:rsidR="00EA586E" w:rsidRPr="00BB54FB">
        <w:rPr>
          <w:bCs/>
          <w:i/>
          <w:color w:val="000000" w:themeColor="text1"/>
          <w:lang w:val="es-CO"/>
        </w:rPr>
        <w:t>g</w:t>
      </w:r>
      <w:r w:rsidR="00EA586E" w:rsidRPr="00BB54FB">
        <w:rPr>
          <w:bCs/>
          <w:i/>
          <w:color w:val="000000" w:themeColor="text1"/>
          <w:spacing w:val="-1"/>
          <w:lang w:val="es-CO"/>
        </w:rPr>
        <w:t>e</w:t>
      </w:r>
      <w:r w:rsidR="00EA586E" w:rsidRPr="00BB54FB">
        <w:rPr>
          <w:bCs/>
          <w:i/>
          <w:color w:val="000000" w:themeColor="text1"/>
          <w:lang w:val="es-CO"/>
        </w:rPr>
        <w:t>n</w:t>
      </w:r>
      <w:r w:rsidR="00EA586E" w:rsidRPr="00BB54FB">
        <w:rPr>
          <w:bCs/>
          <w:i/>
          <w:color w:val="000000" w:themeColor="text1"/>
          <w:spacing w:val="-3"/>
          <w:lang w:val="es-CO"/>
        </w:rPr>
        <w:t>é</w:t>
      </w:r>
      <w:r w:rsidR="00EA586E" w:rsidRPr="00BB54FB">
        <w:rPr>
          <w:bCs/>
          <w:i/>
          <w:color w:val="000000" w:themeColor="text1"/>
          <w:spacing w:val="1"/>
          <w:lang w:val="es-CO"/>
        </w:rPr>
        <w:t>ti</w:t>
      </w:r>
      <w:r w:rsidR="00EA586E" w:rsidRPr="00BB54FB">
        <w:rPr>
          <w:bCs/>
          <w:i/>
          <w:color w:val="000000" w:themeColor="text1"/>
          <w:lang w:val="es-CO"/>
        </w:rPr>
        <w:t>co</w:t>
      </w:r>
      <w:r w:rsidR="00EA586E" w:rsidRPr="00BB54FB">
        <w:rPr>
          <w:bCs/>
          <w:i/>
          <w:color w:val="000000" w:themeColor="text1"/>
          <w:spacing w:val="-8"/>
          <w:lang w:val="es-CO"/>
        </w:rPr>
        <w:t xml:space="preserve"> </w:t>
      </w:r>
      <w:r w:rsidR="00EA586E" w:rsidRPr="00BB54FB">
        <w:rPr>
          <w:bCs/>
          <w:i/>
          <w:color w:val="000000" w:themeColor="text1"/>
          <w:lang w:val="es-CO"/>
        </w:rPr>
        <w:t>p</w:t>
      </w:r>
      <w:r w:rsidR="00EA586E" w:rsidRPr="00BB54FB">
        <w:rPr>
          <w:bCs/>
          <w:i/>
          <w:color w:val="000000" w:themeColor="text1"/>
          <w:spacing w:val="-1"/>
          <w:lang w:val="es-CO"/>
        </w:rPr>
        <w:t>a</w:t>
      </w:r>
      <w:r w:rsidR="00EA586E" w:rsidRPr="00BB54FB">
        <w:rPr>
          <w:bCs/>
          <w:i/>
          <w:color w:val="000000" w:themeColor="text1"/>
          <w:spacing w:val="-2"/>
          <w:lang w:val="es-CO"/>
        </w:rPr>
        <w:t>r</w:t>
      </w:r>
      <w:r w:rsidR="00EA586E" w:rsidRPr="00BB54FB">
        <w:rPr>
          <w:bCs/>
          <w:i/>
          <w:color w:val="000000" w:themeColor="text1"/>
          <w:lang w:val="es-CO"/>
        </w:rPr>
        <w:t>a</w:t>
      </w:r>
      <w:r w:rsidR="00EA586E" w:rsidRPr="00BB54FB">
        <w:rPr>
          <w:bCs/>
          <w:i/>
          <w:color w:val="000000" w:themeColor="text1"/>
          <w:spacing w:val="-6"/>
          <w:lang w:val="es-CO"/>
        </w:rPr>
        <w:t xml:space="preserve"> </w:t>
      </w:r>
      <w:r w:rsidR="00EA586E" w:rsidRPr="00BB54FB">
        <w:rPr>
          <w:bCs/>
          <w:i/>
          <w:color w:val="000000" w:themeColor="text1"/>
          <w:spacing w:val="1"/>
          <w:lang w:val="es-CO"/>
        </w:rPr>
        <w:t xml:space="preserve">la </w:t>
      </w:r>
      <w:r w:rsidR="00EA586E" w:rsidRPr="00BB54FB">
        <w:rPr>
          <w:bCs/>
          <w:i/>
          <w:color w:val="000000" w:themeColor="text1"/>
          <w:spacing w:val="-6"/>
          <w:lang w:val="es-CO"/>
        </w:rPr>
        <w:t>i</w:t>
      </w:r>
      <w:r w:rsidR="00EA586E" w:rsidRPr="00BB54FB">
        <w:rPr>
          <w:bCs/>
          <w:i/>
          <w:color w:val="000000" w:themeColor="text1"/>
          <w:spacing w:val="-8"/>
          <w:lang w:val="es-CO"/>
        </w:rPr>
        <w:t>nves</w:t>
      </w:r>
      <w:r w:rsidR="00EA586E" w:rsidRPr="00BB54FB">
        <w:rPr>
          <w:bCs/>
          <w:i/>
          <w:color w:val="000000" w:themeColor="text1"/>
          <w:spacing w:val="-6"/>
          <w:lang w:val="es-CO"/>
        </w:rPr>
        <w:t>ti</w:t>
      </w:r>
      <w:r w:rsidR="00EA586E" w:rsidRPr="00BB54FB">
        <w:rPr>
          <w:bCs/>
          <w:i/>
          <w:color w:val="000000" w:themeColor="text1"/>
          <w:spacing w:val="-8"/>
          <w:lang w:val="es-CO"/>
        </w:rPr>
        <w:t>gac</w:t>
      </w:r>
      <w:r w:rsidR="00EA586E" w:rsidRPr="00BB54FB">
        <w:rPr>
          <w:bCs/>
          <w:i/>
          <w:color w:val="000000" w:themeColor="text1"/>
          <w:spacing w:val="-6"/>
          <w:lang w:val="es-CO"/>
        </w:rPr>
        <w:t>i</w:t>
      </w:r>
      <w:r w:rsidR="00EA586E" w:rsidRPr="00BB54FB">
        <w:rPr>
          <w:bCs/>
          <w:i/>
          <w:color w:val="000000" w:themeColor="text1"/>
          <w:spacing w:val="-8"/>
          <w:lang w:val="es-CO"/>
        </w:rPr>
        <w:t>ó</w:t>
      </w:r>
      <w:r w:rsidR="00EA586E" w:rsidRPr="00BB54FB">
        <w:rPr>
          <w:bCs/>
          <w:i/>
          <w:color w:val="000000" w:themeColor="text1"/>
          <w:spacing w:val="-10"/>
          <w:lang w:val="es-CO"/>
        </w:rPr>
        <w:t>n</w:t>
      </w:r>
      <w:r w:rsidR="00EA586E" w:rsidRPr="00BB54FB">
        <w:rPr>
          <w:bCs/>
          <w:i/>
          <w:color w:val="000000" w:themeColor="text1"/>
          <w:lang w:val="es-CO"/>
        </w:rPr>
        <w:t>,</w:t>
      </w:r>
      <w:r w:rsidR="00EA586E" w:rsidRPr="00BB54FB">
        <w:rPr>
          <w:bCs/>
          <w:i/>
          <w:color w:val="000000" w:themeColor="text1"/>
          <w:spacing w:val="-12"/>
          <w:lang w:val="es-CO"/>
        </w:rPr>
        <w:t xml:space="preserve"> </w:t>
      </w:r>
      <w:r w:rsidR="00EA586E" w:rsidRPr="00BB54FB">
        <w:rPr>
          <w:bCs/>
          <w:i/>
          <w:color w:val="000000" w:themeColor="text1"/>
          <w:lang w:val="es-CO"/>
        </w:rPr>
        <w:t>c</w:t>
      </w:r>
      <w:r w:rsidR="00EA586E" w:rsidRPr="00BB54FB">
        <w:rPr>
          <w:bCs/>
          <w:i/>
          <w:color w:val="000000" w:themeColor="text1"/>
          <w:spacing w:val="-1"/>
          <w:lang w:val="es-CO"/>
        </w:rPr>
        <w:t>o</w:t>
      </w:r>
      <w:r w:rsidR="00EA586E" w:rsidRPr="00BB54FB">
        <w:rPr>
          <w:bCs/>
          <w:i/>
          <w:color w:val="000000" w:themeColor="text1"/>
          <w:lang w:val="es-CO"/>
        </w:rPr>
        <w:t>m</w:t>
      </w:r>
      <w:r w:rsidR="00EA586E" w:rsidRPr="00BB54FB">
        <w:rPr>
          <w:bCs/>
          <w:i/>
          <w:color w:val="000000" w:themeColor="text1"/>
          <w:spacing w:val="-2"/>
          <w:lang w:val="es-CO"/>
        </w:rPr>
        <w:t>e</w:t>
      </w:r>
      <w:r w:rsidR="00EA586E" w:rsidRPr="00BB54FB">
        <w:rPr>
          <w:bCs/>
          <w:i/>
          <w:color w:val="000000" w:themeColor="text1"/>
          <w:lang w:val="es-CO"/>
        </w:rPr>
        <w:t>rc</w:t>
      </w:r>
      <w:r w:rsidR="00EA586E" w:rsidRPr="00BB54FB">
        <w:rPr>
          <w:bCs/>
          <w:i/>
          <w:color w:val="000000" w:themeColor="text1"/>
          <w:spacing w:val="1"/>
          <w:lang w:val="es-CO"/>
        </w:rPr>
        <w:t>i</w:t>
      </w:r>
      <w:r w:rsidR="00EA586E" w:rsidRPr="00BB54FB">
        <w:rPr>
          <w:bCs/>
          <w:i/>
          <w:color w:val="000000" w:themeColor="text1"/>
          <w:spacing w:val="-3"/>
          <w:lang w:val="es-CO"/>
        </w:rPr>
        <w:t>a</w:t>
      </w:r>
      <w:r w:rsidR="00EA586E" w:rsidRPr="00BB54FB">
        <w:rPr>
          <w:bCs/>
          <w:i/>
          <w:color w:val="000000" w:themeColor="text1"/>
          <w:spacing w:val="-1"/>
          <w:lang w:val="es-CO"/>
        </w:rPr>
        <w:t>l</w:t>
      </w:r>
      <w:r w:rsidR="00EA586E" w:rsidRPr="00BB54FB">
        <w:rPr>
          <w:bCs/>
          <w:i/>
          <w:color w:val="000000" w:themeColor="text1"/>
          <w:spacing w:val="1"/>
          <w:lang w:val="es-CO"/>
        </w:rPr>
        <w:t>i</w:t>
      </w:r>
      <w:r w:rsidR="00EA586E" w:rsidRPr="00BB54FB">
        <w:rPr>
          <w:bCs/>
          <w:i/>
          <w:color w:val="000000" w:themeColor="text1"/>
          <w:lang w:val="es-CO"/>
        </w:rPr>
        <w:t>za</w:t>
      </w:r>
      <w:r w:rsidR="00EA586E" w:rsidRPr="00BB54FB">
        <w:rPr>
          <w:bCs/>
          <w:i/>
          <w:color w:val="000000" w:themeColor="text1"/>
          <w:spacing w:val="-1"/>
          <w:lang w:val="es-CO"/>
        </w:rPr>
        <w:t>c</w:t>
      </w:r>
      <w:r w:rsidR="00EA586E" w:rsidRPr="00BB54FB">
        <w:rPr>
          <w:bCs/>
          <w:i/>
          <w:color w:val="000000" w:themeColor="text1"/>
          <w:spacing w:val="1"/>
          <w:lang w:val="es-CO"/>
        </w:rPr>
        <w:t>i</w:t>
      </w:r>
      <w:r w:rsidR="00EA586E" w:rsidRPr="00BB54FB">
        <w:rPr>
          <w:bCs/>
          <w:i/>
          <w:color w:val="000000" w:themeColor="text1"/>
          <w:lang w:val="es-CO"/>
        </w:rPr>
        <w:t>ón</w:t>
      </w:r>
      <w:r w:rsidR="00EA586E" w:rsidRPr="00BB54FB">
        <w:rPr>
          <w:bCs/>
          <w:i/>
          <w:color w:val="000000" w:themeColor="text1"/>
          <w:spacing w:val="-6"/>
          <w:lang w:val="es-CO"/>
        </w:rPr>
        <w:t xml:space="preserve"> </w:t>
      </w:r>
      <w:r w:rsidR="00EA586E" w:rsidRPr="00BB54FB">
        <w:rPr>
          <w:bCs/>
          <w:i/>
          <w:color w:val="000000" w:themeColor="text1"/>
          <w:lang w:val="es-CO"/>
        </w:rPr>
        <w:t>y</w:t>
      </w:r>
      <w:r w:rsidR="00EA586E" w:rsidRPr="00BB54FB">
        <w:rPr>
          <w:bCs/>
          <w:i/>
          <w:color w:val="000000" w:themeColor="text1"/>
          <w:spacing w:val="-11"/>
          <w:lang w:val="es-CO"/>
        </w:rPr>
        <w:t xml:space="preserve"> </w:t>
      </w:r>
      <w:r w:rsidR="00EA586E" w:rsidRPr="00BB54FB">
        <w:rPr>
          <w:bCs/>
          <w:i/>
          <w:color w:val="000000" w:themeColor="text1"/>
          <w:lang w:val="es-CO"/>
        </w:rPr>
        <w:t>si</w:t>
      </w:r>
      <w:r w:rsidR="00EA586E" w:rsidRPr="00BB54FB">
        <w:rPr>
          <w:bCs/>
          <w:i/>
          <w:color w:val="000000" w:themeColor="text1"/>
          <w:spacing w:val="-2"/>
          <w:lang w:val="es-CO"/>
        </w:rPr>
        <w:t>e</w:t>
      </w:r>
      <w:r w:rsidR="00EA586E" w:rsidRPr="00BB54FB">
        <w:rPr>
          <w:bCs/>
          <w:i/>
          <w:color w:val="000000" w:themeColor="text1"/>
          <w:lang w:val="es-CO"/>
        </w:rPr>
        <w:t>mbra</w:t>
      </w:r>
      <w:r w:rsidR="00EA586E" w:rsidRPr="00BB54FB">
        <w:rPr>
          <w:bCs/>
          <w:i/>
          <w:color w:val="000000" w:themeColor="text1"/>
          <w:spacing w:val="-1"/>
          <w:lang w:val="es-CO"/>
        </w:rPr>
        <w:t xml:space="preserve"> </w:t>
      </w:r>
      <w:r w:rsidR="00EA586E" w:rsidRPr="00BB54FB">
        <w:rPr>
          <w:bCs/>
          <w:i/>
          <w:color w:val="000000" w:themeColor="text1"/>
          <w:lang w:val="es-CO"/>
        </w:rPr>
        <w:t xml:space="preserve">en </w:t>
      </w:r>
      <w:r w:rsidR="00EA586E" w:rsidRPr="00BB54FB">
        <w:rPr>
          <w:bCs/>
          <w:i/>
          <w:color w:val="000000" w:themeColor="text1"/>
          <w:spacing w:val="-3"/>
          <w:lang w:val="es-CO"/>
        </w:rPr>
        <w:t>e</w:t>
      </w:r>
      <w:r w:rsidR="00EA586E" w:rsidRPr="00BB54FB">
        <w:rPr>
          <w:bCs/>
          <w:i/>
          <w:color w:val="000000" w:themeColor="text1"/>
          <w:lang w:val="es-CO"/>
        </w:rPr>
        <w:t>l p</w:t>
      </w:r>
      <w:r w:rsidR="00EA586E" w:rsidRPr="00BB54FB">
        <w:rPr>
          <w:bCs/>
          <w:i/>
          <w:color w:val="000000" w:themeColor="text1"/>
          <w:spacing w:val="-1"/>
          <w:lang w:val="es-CO"/>
        </w:rPr>
        <w:t>a</w:t>
      </w:r>
      <w:r w:rsidR="00EA586E" w:rsidRPr="00BB54FB">
        <w:rPr>
          <w:bCs/>
          <w:i/>
          <w:color w:val="000000" w:themeColor="text1"/>
          <w:spacing w:val="1"/>
          <w:lang w:val="es-CO"/>
        </w:rPr>
        <w:t>í</w:t>
      </w:r>
      <w:r w:rsidR="00EA586E" w:rsidRPr="00BB54FB">
        <w:rPr>
          <w:bCs/>
          <w:i/>
          <w:color w:val="000000" w:themeColor="text1"/>
          <w:lang w:val="es-CO"/>
        </w:rPr>
        <w:t>s,</w:t>
      </w:r>
      <w:r w:rsidR="00EA586E" w:rsidRPr="00BB54FB">
        <w:rPr>
          <w:bCs/>
          <w:i/>
          <w:color w:val="000000" w:themeColor="text1"/>
          <w:spacing w:val="1"/>
          <w:lang w:val="es-CO"/>
        </w:rPr>
        <w:t xml:space="preserve"> </w:t>
      </w:r>
      <w:r w:rsidR="00EA586E" w:rsidRPr="00BB54FB">
        <w:rPr>
          <w:bCs/>
          <w:i/>
          <w:color w:val="000000" w:themeColor="text1"/>
          <w:lang w:val="es-CO"/>
        </w:rPr>
        <w:t>a</w:t>
      </w:r>
      <w:r w:rsidR="00EA586E" w:rsidRPr="00BB54FB">
        <w:rPr>
          <w:bCs/>
          <w:i/>
          <w:color w:val="000000" w:themeColor="text1"/>
          <w:spacing w:val="-3"/>
          <w:lang w:val="es-CO"/>
        </w:rPr>
        <w:t>s</w:t>
      </w:r>
      <w:r w:rsidR="00EA586E" w:rsidRPr="00BB54FB">
        <w:rPr>
          <w:bCs/>
          <w:i/>
          <w:color w:val="000000" w:themeColor="text1"/>
          <w:lang w:val="es-CO"/>
        </w:rPr>
        <w:t>í c</w:t>
      </w:r>
      <w:r w:rsidR="00EA586E" w:rsidRPr="00BB54FB">
        <w:rPr>
          <w:bCs/>
          <w:i/>
          <w:color w:val="000000" w:themeColor="text1"/>
          <w:spacing w:val="-3"/>
          <w:lang w:val="es-CO"/>
        </w:rPr>
        <w:t>o</w:t>
      </w:r>
      <w:r w:rsidR="00EA586E" w:rsidRPr="00BB54FB">
        <w:rPr>
          <w:bCs/>
          <w:i/>
          <w:color w:val="000000" w:themeColor="text1"/>
          <w:lang w:val="es-CO"/>
        </w:rPr>
        <w:t>mo</w:t>
      </w:r>
      <w:r w:rsidR="00EA586E" w:rsidRPr="00BB54FB">
        <w:rPr>
          <w:bCs/>
          <w:i/>
          <w:color w:val="000000" w:themeColor="text1"/>
          <w:spacing w:val="-1"/>
          <w:lang w:val="es-CO"/>
        </w:rPr>
        <w:t xml:space="preserve"> </w:t>
      </w:r>
      <w:r w:rsidR="00EA586E" w:rsidRPr="00BB54FB">
        <w:rPr>
          <w:bCs/>
          <w:i/>
          <w:color w:val="000000" w:themeColor="text1"/>
          <w:lang w:val="es-CO"/>
        </w:rPr>
        <w:t>el</w:t>
      </w:r>
      <w:r w:rsidR="00EA586E" w:rsidRPr="00BB54FB">
        <w:rPr>
          <w:bCs/>
          <w:i/>
          <w:color w:val="000000" w:themeColor="text1"/>
          <w:spacing w:val="-2"/>
          <w:lang w:val="es-CO"/>
        </w:rPr>
        <w:t xml:space="preserve"> </w:t>
      </w:r>
      <w:r w:rsidR="00EA586E" w:rsidRPr="00BB54FB">
        <w:rPr>
          <w:bCs/>
          <w:i/>
          <w:color w:val="000000" w:themeColor="text1"/>
          <w:lang w:val="es-CO"/>
        </w:rPr>
        <w:t>re</w:t>
      </w:r>
      <w:r w:rsidR="00EA586E" w:rsidRPr="00BB54FB">
        <w:rPr>
          <w:bCs/>
          <w:i/>
          <w:color w:val="000000" w:themeColor="text1"/>
          <w:spacing w:val="-3"/>
          <w:lang w:val="es-CO"/>
        </w:rPr>
        <w:t>g</w:t>
      </w:r>
      <w:r w:rsidR="00EA586E" w:rsidRPr="00BB54FB">
        <w:rPr>
          <w:bCs/>
          <w:i/>
          <w:color w:val="000000" w:themeColor="text1"/>
          <w:spacing w:val="1"/>
          <w:lang w:val="es-CO"/>
        </w:rPr>
        <w:t>i</w:t>
      </w:r>
      <w:r w:rsidR="00EA586E" w:rsidRPr="00BB54FB">
        <w:rPr>
          <w:bCs/>
          <w:i/>
          <w:color w:val="000000" w:themeColor="text1"/>
          <w:lang w:val="es-CO"/>
        </w:rPr>
        <w:t>s</w:t>
      </w:r>
      <w:r w:rsidR="00EA586E" w:rsidRPr="00BB54FB">
        <w:rPr>
          <w:bCs/>
          <w:i/>
          <w:color w:val="000000" w:themeColor="text1"/>
          <w:spacing w:val="-2"/>
          <w:lang w:val="es-CO"/>
        </w:rPr>
        <w:t>t</w:t>
      </w:r>
      <w:r w:rsidR="00EA586E" w:rsidRPr="00BB54FB">
        <w:rPr>
          <w:bCs/>
          <w:i/>
          <w:color w:val="000000" w:themeColor="text1"/>
          <w:lang w:val="es-CO"/>
        </w:rPr>
        <w:t>ro</w:t>
      </w:r>
      <w:r w:rsidR="00EA586E" w:rsidRPr="00BB54FB">
        <w:rPr>
          <w:bCs/>
          <w:i/>
          <w:color w:val="000000" w:themeColor="text1"/>
          <w:spacing w:val="2"/>
          <w:lang w:val="es-CO"/>
        </w:rPr>
        <w:t xml:space="preserve"> </w:t>
      </w:r>
      <w:r w:rsidR="00EA586E" w:rsidRPr="00BB54FB">
        <w:rPr>
          <w:bCs/>
          <w:i/>
          <w:color w:val="000000" w:themeColor="text1"/>
          <w:spacing w:val="-1"/>
          <w:lang w:val="es-CO"/>
        </w:rPr>
        <w:t>d</w:t>
      </w:r>
      <w:r w:rsidR="00EA586E" w:rsidRPr="00BB54FB">
        <w:rPr>
          <w:bCs/>
          <w:i/>
          <w:color w:val="000000" w:themeColor="text1"/>
          <w:lang w:val="es-CO"/>
        </w:rPr>
        <w:t>e</w:t>
      </w:r>
      <w:r w:rsidR="00EA586E" w:rsidRPr="00BB54FB">
        <w:rPr>
          <w:bCs/>
          <w:i/>
          <w:color w:val="000000" w:themeColor="text1"/>
          <w:spacing w:val="-6"/>
          <w:lang w:val="es-CO"/>
        </w:rPr>
        <w:t xml:space="preserve"> </w:t>
      </w:r>
      <w:r w:rsidR="00EA586E" w:rsidRPr="00BB54FB">
        <w:rPr>
          <w:bCs/>
          <w:i/>
          <w:color w:val="000000" w:themeColor="text1"/>
          <w:spacing w:val="1"/>
          <w:lang w:val="es-CO"/>
        </w:rPr>
        <w:t>l</w:t>
      </w:r>
      <w:r w:rsidR="00EA586E" w:rsidRPr="00BB54FB">
        <w:rPr>
          <w:bCs/>
          <w:i/>
          <w:color w:val="000000" w:themeColor="text1"/>
          <w:lang w:val="es-CO"/>
        </w:rPr>
        <w:t xml:space="preserve">as </w:t>
      </w:r>
      <w:r w:rsidR="00EA586E" w:rsidRPr="00BB54FB">
        <w:rPr>
          <w:bCs/>
          <w:i/>
          <w:color w:val="000000" w:themeColor="text1"/>
          <w:spacing w:val="-1"/>
          <w:lang w:val="es-CO"/>
        </w:rPr>
        <w:t>U</w:t>
      </w:r>
      <w:r w:rsidR="00EA586E" w:rsidRPr="00BB54FB">
        <w:rPr>
          <w:bCs/>
          <w:i/>
          <w:color w:val="000000" w:themeColor="text1"/>
          <w:lang w:val="es-CO"/>
        </w:rPr>
        <w:t>nida</w:t>
      </w:r>
      <w:r w:rsidR="00EA586E" w:rsidRPr="00BB54FB">
        <w:rPr>
          <w:bCs/>
          <w:i/>
          <w:color w:val="000000" w:themeColor="text1"/>
          <w:spacing w:val="-1"/>
          <w:lang w:val="es-CO"/>
        </w:rPr>
        <w:t>d</w:t>
      </w:r>
      <w:r w:rsidR="00EA586E" w:rsidRPr="00BB54FB">
        <w:rPr>
          <w:bCs/>
          <w:i/>
          <w:color w:val="000000" w:themeColor="text1"/>
          <w:lang w:val="es-CO"/>
        </w:rPr>
        <w:t>es</w:t>
      </w:r>
      <w:r w:rsidR="00EA586E" w:rsidRPr="00BB54FB">
        <w:rPr>
          <w:bCs/>
          <w:i/>
          <w:color w:val="000000" w:themeColor="text1"/>
          <w:spacing w:val="-4"/>
          <w:lang w:val="es-CO"/>
        </w:rPr>
        <w:t xml:space="preserve"> </w:t>
      </w:r>
      <w:r w:rsidR="00EA586E" w:rsidRPr="00BB54FB">
        <w:rPr>
          <w:bCs/>
          <w:i/>
          <w:color w:val="000000" w:themeColor="text1"/>
          <w:spacing w:val="-1"/>
          <w:lang w:val="es-CO"/>
        </w:rPr>
        <w:t>d</w:t>
      </w:r>
      <w:r w:rsidR="00EA586E" w:rsidRPr="00BB54FB">
        <w:rPr>
          <w:bCs/>
          <w:i/>
          <w:color w:val="000000" w:themeColor="text1"/>
          <w:lang w:val="es-CO"/>
        </w:rPr>
        <w:t>e</w:t>
      </w:r>
      <w:r w:rsidR="00EA586E" w:rsidRPr="00BB54FB">
        <w:rPr>
          <w:bCs/>
          <w:i/>
          <w:color w:val="000000" w:themeColor="text1"/>
          <w:spacing w:val="-3"/>
          <w:lang w:val="es-CO"/>
        </w:rPr>
        <w:t xml:space="preserve"> </w:t>
      </w:r>
      <w:r w:rsidR="00EA586E" w:rsidRPr="00BB54FB">
        <w:rPr>
          <w:bCs/>
          <w:i/>
          <w:color w:val="000000" w:themeColor="text1"/>
          <w:spacing w:val="-1"/>
          <w:lang w:val="es-CO"/>
        </w:rPr>
        <w:t>E</w:t>
      </w:r>
      <w:r w:rsidR="00EA586E" w:rsidRPr="00BB54FB">
        <w:rPr>
          <w:bCs/>
          <w:i/>
          <w:color w:val="000000" w:themeColor="text1"/>
          <w:lang w:val="es-CO"/>
        </w:rPr>
        <w:t>v</w:t>
      </w:r>
      <w:r w:rsidR="00EA586E" w:rsidRPr="00BB54FB">
        <w:rPr>
          <w:bCs/>
          <w:i/>
          <w:color w:val="000000" w:themeColor="text1"/>
          <w:spacing w:val="-1"/>
          <w:lang w:val="es-CO"/>
        </w:rPr>
        <w:t>a</w:t>
      </w:r>
      <w:r w:rsidR="00EA586E" w:rsidRPr="00BB54FB">
        <w:rPr>
          <w:bCs/>
          <w:i/>
          <w:color w:val="000000" w:themeColor="text1"/>
          <w:spacing w:val="1"/>
          <w:lang w:val="es-CO"/>
        </w:rPr>
        <w:t>l</w:t>
      </w:r>
      <w:r w:rsidR="00EA586E" w:rsidRPr="00BB54FB">
        <w:rPr>
          <w:bCs/>
          <w:i/>
          <w:color w:val="000000" w:themeColor="text1"/>
          <w:lang w:val="es-CO"/>
        </w:rPr>
        <w:t>u</w:t>
      </w:r>
      <w:r w:rsidR="00EA586E" w:rsidRPr="00BB54FB">
        <w:rPr>
          <w:bCs/>
          <w:i/>
          <w:color w:val="000000" w:themeColor="text1"/>
          <w:spacing w:val="-1"/>
          <w:lang w:val="es-CO"/>
        </w:rPr>
        <w:t>a</w:t>
      </w:r>
      <w:r w:rsidR="00EA586E" w:rsidRPr="00BB54FB">
        <w:rPr>
          <w:bCs/>
          <w:i/>
          <w:color w:val="000000" w:themeColor="text1"/>
          <w:spacing w:val="-3"/>
          <w:lang w:val="es-CO"/>
        </w:rPr>
        <w:t>c</w:t>
      </w:r>
      <w:r w:rsidR="00EA586E" w:rsidRPr="00BB54FB">
        <w:rPr>
          <w:bCs/>
          <w:i/>
          <w:color w:val="000000" w:themeColor="text1"/>
          <w:spacing w:val="1"/>
          <w:lang w:val="es-CO"/>
        </w:rPr>
        <w:t>i</w:t>
      </w:r>
      <w:r w:rsidR="00EA586E" w:rsidRPr="00BB54FB">
        <w:rPr>
          <w:bCs/>
          <w:i/>
          <w:color w:val="000000" w:themeColor="text1"/>
          <w:spacing w:val="-3"/>
          <w:lang w:val="es-CO"/>
        </w:rPr>
        <w:t>ó</w:t>
      </w:r>
      <w:r w:rsidR="00EA586E" w:rsidRPr="00BB54FB">
        <w:rPr>
          <w:bCs/>
          <w:i/>
          <w:color w:val="000000" w:themeColor="text1"/>
          <w:lang w:val="es-CO"/>
        </w:rPr>
        <w:t>n</w:t>
      </w:r>
      <w:r w:rsidR="00EA586E" w:rsidRPr="00BB54FB">
        <w:rPr>
          <w:bCs/>
          <w:i/>
          <w:color w:val="000000" w:themeColor="text1"/>
          <w:spacing w:val="1"/>
          <w:lang w:val="es-CO"/>
        </w:rPr>
        <w:t xml:space="preserve"> </w:t>
      </w:r>
      <w:r w:rsidR="00EA586E" w:rsidRPr="00BB54FB">
        <w:rPr>
          <w:bCs/>
          <w:i/>
          <w:color w:val="000000" w:themeColor="text1"/>
          <w:spacing w:val="-1"/>
          <w:lang w:val="es-CO"/>
        </w:rPr>
        <w:t>A</w:t>
      </w:r>
      <w:r w:rsidR="00EA586E" w:rsidRPr="00BB54FB">
        <w:rPr>
          <w:bCs/>
          <w:i/>
          <w:color w:val="000000" w:themeColor="text1"/>
          <w:lang w:val="es-CO"/>
        </w:rPr>
        <w:t>gro</w:t>
      </w:r>
      <w:r w:rsidR="00EA586E" w:rsidRPr="00BB54FB">
        <w:rPr>
          <w:bCs/>
          <w:i/>
          <w:color w:val="000000" w:themeColor="text1"/>
          <w:spacing w:val="-1"/>
          <w:lang w:val="es-CO"/>
        </w:rPr>
        <w:t>n</w:t>
      </w:r>
      <w:r w:rsidR="00EA586E" w:rsidRPr="00BB54FB">
        <w:rPr>
          <w:bCs/>
          <w:i/>
          <w:color w:val="000000" w:themeColor="text1"/>
          <w:spacing w:val="-3"/>
          <w:lang w:val="es-CO"/>
        </w:rPr>
        <w:t>ó</w:t>
      </w:r>
      <w:r w:rsidR="00EA586E" w:rsidRPr="00BB54FB">
        <w:rPr>
          <w:bCs/>
          <w:i/>
          <w:color w:val="000000" w:themeColor="text1"/>
          <w:lang w:val="es-CO"/>
        </w:rPr>
        <w:t>m</w:t>
      </w:r>
      <w:r w:rsidR="00EA586E" w:rsidRPr="00BB54FB">
        <w:rPr>
          <w:bCs/>
          <w:i/>
          <w:color w:val="000000" w:themeColor="text1"/>
          <w:spacing w:val="1"/>
          <w:lang w:val="es-CO"/>
        </w:rPr>
        <w:t>i</w:t>
      </w:r>
      <w:r w:rsidR="00EA586E" w:rsidRPr="00BB54FB">
        <w:rPr>
          <w:bCs/>
          <w:i/>
          <w:color w:val="000000" w:themeColor="text1"/>
          <w:lang w:val="es-CO"/>
        </w:rPr>
        <w:t>ca</w:t>
      </w:r>
      <w:r w:rsidR="00EA586E" w:rsidRPr="00BB54FB">
        <w:rPr>
          <w:bCs/>
          <w:i/>
          <w:color w:val="000000" w:themeColor="text1"/>
          <w:spacing w:val="-6"/>
          <w:lang w:val="es-CO"/>
        </w:rPr>
        <w:t xml:space="preserve"> </w:t>
      </w:r>
      <w:r w:rsidR="00EA586E" w:rsidRPr="00BB54FB">
        <w:rPr>
          <w:bCs/>
          <w:i/>
          <w:color w:val="000000" w:themeColor="text1"/>
          <w:lang w:val="es-CO"/>
        </w:rPr>
        <w:t>y/o</w:t>
      </w:r>
      <w:r w:rsidR="00EA586E" w:rsidRPr="00BB54FB">
        <w:rPr>
          <w:bCs/>
          <w:i/>
          <w:color w:val="000000" w:themeColor="text1"/>
          <w:spacing w:val="-1"/>
          <w:lang w:val="es-CO"/>
        </w:rPr>
        <w:t xml:space="preserve"> U</w:t>
      </w:r>
      <w:r w:rsidR="00EA586E" w:rsidRPr="00BB54FB">
        <w:rPr>
          <w:bCs/>
          <w:i/>
          <w:color w:val="000000" w:themeColor="text1"/>
          <w:spacing w:val="-3"/>
          <w:lang w:val="es-CO"/>
        </w:rPr>
        <w:t>n</w:t>
      </w:r>
      <w:r w:rsidR="00EA586E" w:rsidRPr="00BB54FB">
        <w:rPr>
          <w:bCs/>
          <w:i/>
          <w:color w:val="000000" w:themeColor="text1"/>
          <w:spacing w:val="1"/>
          <w:lang w:val="es-CO"/>
        </w:rPr>
        <w:t>i</w:t>
      </w:r>
      <w:r w:rsidR="00EA586E" w:rsidRPr="00BB54FB">
        <w:rPr>
          <w:bCs/>
          <w:i/>
          <w:color w:val="000000" w:themeColor="text1"/>
          <w:spacing w:val="-3"/>
          <w:lang w:val="es-CO"/>
        </w:rPr>
        <w:t>d</w:t>
      </w:r>
      <w:r w:rsidR="00EA586E" w:rsidRPr="00BB54FB">
        <w:rPr>
          <w:bCs/>
          <w:i/>
          <w:color w:val="000000" w:themeColor="text1"/>
          <w:lang w:val="es-CO"/>
        </w:rPr>
        <w:t>a</w:t>
      </w:r>
      <w:r w:rsidR="00EA586E" w:rsidRPr="00BB54FB">
        <w:rPr>
          <w:bCs/>
          <w:i/>
          <w:color w:val="000000" w:themeColor="text1"/>
          <w:spacing w:val="-1"/>
          <w:lang w:val="es-CO"/>
        </w:rPr>
        <w:t>d</w:t>
      </w:r>
      <w:r w:rsidR="00EA586E" w:rsidRPr="00BB54FB">
        <w:rPr>
          <w:bCs/>
          <w:i/>
          <w:color w:val="000000" w:themeColor="text1"/>
          <w:lang w:val="es-CO"/>
        </w:rPr>
        <w:t>es</w:t>
      </w:r>
      <w:r w:rsidR="00EA586E" w:rsidRPr="00BB54FB">
        <w:rPr>
          <w:bCs/>
          <w:i/>
          <w:color w:val="000000" w:themeColor="text1"/>
          <w:spacing w:val="1"/>
          <w:lang w:val="es-CO"/>
        </w:rPr>
        <w:t xml:space="preserve"> </w:t>
      </w:r>
      <w:r w:rsidR="00EA586E" w:rsidRPr="00BB54FB">
        <w:rPr>
          <w:bCs/>
          <w:i/>
          <w:color w:val="000000" w:themeColor="text1"/>
          <w:lang w:val="es-CO"/>
        </w:rPr>
        <w:t>de</w:t>
      </w:r>
      <w:r w:rsidR="00EA586E" w:rsidRPr="00BB54FB">
        <w:rPr>
          <w:bCs/>
          <w:i/>
          <w:color w:val="000000" w:themeColor="text1"/>
          <w:spacing w:val="-4"/>
          <w:lang w:val="es-CO"/>
        </w:rPr>
        <w:t xml:space="preserve"> </w:t>
      </w:r>
      <w:r w:rsidR="00EA586E" w:rsidRPr="00BB54FB">
        <w:rPr>
          <w:bCs/>
          <w:i/>
          <w:color w:val="000000" w:themeColor="text1"/>
          <w:spacing w:val="1"/>
          <w:lang w:val="es-CO"/>
        </w:rPr>
        <w:t>I</w:t>
      </w:r>
      <w:r w:rsidR="00EA586E" w:rsidRPr="00BB54FB">
        <w:rPr>
          <w:bCs/>
          <w:i/>
          <w:color w:val="000000" w:themeColor="text1"/>
          <w:lang w:val="es-CO"/>
        </w:rPr>
        <w:t>n</w:t>
      </w:r>
      <w:r w:rsidR="00EA586E" w:rsidRPr="00BB54FB">
        <w:rPr>
          <w:bCs/>
          <w:i/>
          <w:color w:val="000000" w:themeColor="text1"/>
          <w:spacing w:val="-1"/>
          <w:lang w:val="es-CO"/>
        </w:rPr>
        <w:t>v</w:t>
      </w:r>
      <w:r w:rsidR="00EA586E" w:rsidRPr="00BB54FB">
        <w:rPr>
          <w:bCs/>
          <w:i/>
          <w:color w:val="000000" w:themeColor="text1"/>
          <w:lang w:val="es-CO"/>
        </w:rPr>
        <w:t>e</w:t>
      </w:r>
      <w:r w:rsidR="00EA586E" w:rsidRPr="00BB54FB">
        <w:rPr>
          <w:bCs/>
          <w:i/>
          <w:color w:val="000000" w:themeColor="text1"/>
          <w:spacing w:val="-3"/>
          <w:lang w:val="es-CO"/>
        </w:rPr>
        <w:t>s</w:t>
      </w:r>
      <w:r w:rsidR="00EA586E" w:rsidRPr="00BB54FB">
        <w:rPr>
          <w:bCs/>
          <w:i/>
          <w:color w:val="000000" w:themeColor="text1"/>
          <w:spacing w:val="1"/>
          <w:lang w:val="es-CO"/>
        </w:rPr>
        <w:t>ti</w:t>
      </w:r>
      <w:r w:rsidR="00EA586E" w:rsidRPr="00BB54FB">
        <w:rPr>
          <w:bCs/>
          <w:i/>
          <w:color w:val="000000" w:themeColor="text1"/>
          <w:lang w:val="es-CO"/>
        </w:rPr>
        <w:t>g</w:t>
      </w:r>
      <w:r w:rsidR="00EA586E" w:rsidRPr="00BB54FB">
        <w:rPr>
          <w:bCs/>
          <w:i/>
          <w:color w:val="000000" w:themeColor="text1"/>
          <w:spacing w:val="-1"/>
          <w:lang w:val="es-CO"/>
        </w:rPr>
        <w:t>a</w:t>
      </w:r>
      <w:r w:rsidR="00EA586E" w:rsidRPr="00BB54FB">
        <w:rPr>
          <w:bCs/>
          <w:i/>
          <w:color w:val="000000" w:themeColor="text1"/>
          <w:spacing w:val="-3"/>
          <w:lang w:val="es-CO"/>
        </w:rPr>
        <w:t>c</w:t>
      </w:r>
      <w:r w:rsidR="00EA586E" w:rsidRPr="00BB54FB">
        <w:rPr>
          <w:bCs/>
          <w:i/>
          <w:color w:val="000000" w:themeColor="text1"/>
          <w:spacing w:val="1"/>
          <w:lang w:val="es-CO"/>
        </w:rPr>
        <w:t>i</w:t>
      </w:r>
      <w:r w:rsidR="00EA586E" w:rsidRPr="00BB54FB">
        <w:rPr>
          <w:bCs/>
          <w:i/>
          <w:color w:val="000000" w:themeColor="text1"/>
          <w:lang w:val="es-CO"/>
        </w:rPr>
        <w:t>ón</w:t>
      </w:r>
      <w:r w:rsidR="00EA586E" w:rsidRPr="00BB54FB">
        <w:rPr>
          <w:bCs/>
          <w:i/>
          <w:color w:val="000000" w:themeColor="text1"/>
          <w:spacing w:val="-3"/>
          <w:lang w:val="es-CO"/>
        </w:rPr>
        <w:t xml:space="preserve"> </w:t>
      </w:r>
      <w:r w:rsidR="00EA586E" w:rsidRPr="00BB54FB">
        <w:rPr>
          <w:bCs/>
          <w:i/>
          <w:color w:val="000000" w:themeColor="text1"/>
          <w:lang w:val="es-CO"/>
        </w:rPr>
        <w:t>en Fi</w:t>
      </w:r>
      <w:r w:rsidR="00EA586E" w:rsidRPr="00BB54FB">
        <w:rPr>
          <w:bCs/>
          <w:i/>
          <w:color w:val="000000" w:themeColor="text1"/>
          <w:spacing w:val="1"/>
          <w:lang w:val="es-CO"/>
        </w:rPr>
        <w:t>t</w:t>
      </w:r>
      <w:r w:rsidR="00EA586E" w:rsidRPr="00BB54FB">
        <w:rPr>
          <w:bCs/>
          <w:i/>
          <w:color w:val="000000" w:themeColor="text1"/>
          <w:lang w:val="es-CO"/>
        </w:rPr>
        <w:t>o</w:t>
      </w:r>
      <w:r w:rsidR="00EA586E" w:rsidRPr="00BB54FB">
        <w:rPr>
          <w:bCs/>
          <w:i/>
          <w:color w:val="000000" w:themeColor="text1"/>
          <w:spacing w:val="-2"/>
          <w:lang w:val="es-CO"/>
        </w:rPr>
        <w:t>m</w:t>
      </w:r>
      <w:r w:rsidR="00EA586E" w:rsidRPr="00BB54FB">
        <w:rPr>
          <w:bCs/>
          <w:i/>
          <w:color w:val="000000" w:themeColor="text1"/>
          <w:lang w:val="es-CO"/>
        </w:rPr>
        <w:t>ejor</w:t>
      </w:r>
      <w:r w:rsidR="00EA586E" w:rsidRPr="00BB54FB">
        <w:rPr>
          <w:bCs/>
          <w:i/>
          <w:color w:val="000000" w:themeColor="text1"/>
          <w:spacing w:val="-2"/>
          <w:lang w:val="es-CO"/>
        </w:rPr>
        <w:t>a</w:t>
      </w:r>
      <w:r w:rsidR="00EA586E" w:rsidRPr="00BB54FB">
        <w:rPr>
          <w:bCs/>
          <w:i/>
          <w:color w:val="000000" w:themeColor="text1"/>
          <w:lang w:val="es-CO"/>
        </w:rPr>
        <w:t>m</w:t>
      </w:r>
      <w:r w:rsidR="00EA586E" w:rsidRPr="00BB54FB">
        <w:rPr>
          <w:bCs/>
          <w:i/>
          <w:color w:val="000000" w:themeColor="text1"/>
          <w:spacing w:val="1"/>
          <w:lang w:val="es-CO"/>
        </w:rPr>
        <w:t>i</w:t>
      </w:r>
      <w:r w:rsidR="00EA586E" w:rsidRPr="00BB54FB">
        <w:rPr>
          <w:bCs/>
          <w:i/>
          <w:color w:val="000000" w:themeColor="text1"/>
          <w:lang w:val="es-CO"/>
        </w:rPr>
        <w:t>e</w:t>
      </w:r>
      <w:r w:rsidR="00EA586E" w:rsidRPr="00BB54FB">
        <w:rPr>
          <w:bCs/>
          <w:i/>
          <w:color w:val="000000" w:themeColor="text1"/>
          <w:spacing w:val="-3"/>
          <w:lang w:val="es-CO"/>
        </w:rPr>
        <w:t>n</w:t>
      </w:r>
      <w:r w:rsidR="00EA586E" w:rsidRPr="00BB54FB">
        <w:rPr>
          <w:bCs/>
          <w:i/>
          <w:color w:val="000000" w:themeColor="text1"/>
          <w:spacing w:val="1"/>
          <w:lang w:val="es-CO"/>
        </w:rPr>
        <w:t>t</w:t>
      </w:r>
      <w:r w:rsidR="00EA586E" w:rsidRPr="00BB54FB">
        <w:rPr>
          <w:bCs/>
          <w:i/>
          <w:color w:val="000000" w:themeColor="text1"/>
          <w:lang w:val="es-CO"/>
        </w:rPr>
        <w:t>o y</w:t>
      </w:r>
      <w:r w:rsidR="00EA586E" w:rsidRPr="00BB54FB">
        <w:rPr>
          <w:bCs/>
          <w:i/>
          <w:color w:val="000000" w:themeColor="text1"/>
          <w:spacing w:val="-1"/>
          <w:lang w:val="es-CO"/>
        </w:rPr>
        <w:t xml:space="preserve"> </w:t>
      </w:r>
      <w:r w:rsidR="00EA586E" w:rsidRPr="00BB54FB">
        <w:rPr>
          <w:bCs/>
          <w:i/>
          <w:color w:val="000000" w:themeColor="text1"/>
          <w:lang w:val="es-CO"/>
        </w:rPr>
        <w:t>se</w:t>
      </w:r>
      <w:r w:rsidR="00EA586E" w:rsidRPr="00BB54FB">
        <w:rPr>
          <w:bCs/>
          <w:i/>
          <w:color w:val="000000" w:themeColor="text1"/>
          <w:spacing w:val="-4"/>
          <w:lang w:val="es-CO"/>
        </w:rPr>
        <w:t xml:space="preserve"> </w:t>
      </w:r>
      <w:r w:rsidR="00EA586E" w:rsidRPr="00BB54FB">
        <w:rPr>
          <w:bCs/>
          <w:i/>
          <w:color w:val="000000" w:themeColor="text1"/>
          <w:lang w:val="es-CO"/>
        </w:rPr>
        <w:t>dic</w:t>
      </w:r>
      <w:r w:rsidR="00EA586E" w:rsidRPr="00BB54FB">
        <w:rPr>
          <w:bCs/>
          <w:i/>
          <w:color w:val="000000" w:themeColor="text1"/>
          <w:spacing w:val="1"/>
          <w:lang w:val="es-CO"/>
        </w:rPr>
        <w:t>t</w:t>
      </w:r>
      <w:r w:rsidR="00EA586E" w:rsidRPr="00BB54FB">
        <w:rPr>
          <w:bCs/>
          <w:i/>
          <w:color w:val="000000" w:themeColor="text1"/>
          <w:lang w:val="es-CO"/>
        </w:rPr>
        <w:t>an</w:t>
      </w:r>
      <w:r w:rsidR="00EA586E" w:rsidRPr="00BB54FB">
        <w:rPr>
          <w:bCs/>
          <w:i/>
          <w:color w:val="000000" w:themeColor="text1"/>
          <w:spacing w:val="-2"/>
          <w:lang w:val="es-CO"/>
        </w:rPr>
        <w:t xml:space="preserve"> </w:t>
      </w:r>
      <w:r w:rsidR="00EA586E" w:rsidRPr="00BB54FB">
        <w:rPr>
          <w:bCs/>
          <w:i/>
          <w:color w:val="000000" w:themeColor="text1"/>
          <w:lang w:val="es-CO"/>
        </w:rPr>
        <w:t>ot</w:t>
      </w:r>
      <w:r w:rsidR="00EA586E" w:rsidRPr="00BB54FB">
        <w:rPr>
          <w:bCs/>
          <w:i/>
          <w:color w:val="000000" w:themeColor="text1"/>
          <w:spacing w:val="1"/>
          <w:lang w:val="es-CO"/>
        </w:rPr>
        <w:t>r</w:t>
      </w:r>
      <w:r w:rsidR="00EA586E" w:rsidRPr="00BB54FB">
        <w:rPr>
          <w:bCs/>
          <w:i/>
          <w:color w:val="000000" w:themeColor="text1"/>
          <w:lang w:val="es-CO"/>
        </w:rPr>
        <w:t>as</w:t>
      </w:r>
      <w:r w:rsidR="00EA586E" w:rsidRPr="00BB54FB">
        <w:rPr>
          <w:bCs/>
          <w:i/>
          <w:color w:val="000000" w:themeColor="text1"/>
          <w:spacing w:val="-2"/>
          <w:lang w:val="es-CO"/>
        </w:rPr>
        <w:t xml:space="preserve"> </w:t>
      </w:r>
      <w:r w:rsidR="00EA586E" w:rsidRPr="00BB54FB">
        <w:rPr>
          <w:bCs/>
          <w:i/>
          <w:color w:val="000000" w:themeColor="text1"/>
          <w:lang w:val="es-CO"/>
        </w:rPr>
        <w:t>disp</w:t>
      </w:r>
      <w:r w:rsidR="00EA586E" w:rsidRPr="00BB54FB">
        <w:rPr>
          <w:bCs/>
          <w:i/>
          <w:color w:val="000000" w:themeColor="text1"/>
          <w:spacing w:val="-1"/>
          <w:lang w:val="es-CO"/>
        </w:rPr>
        <w:t>o</w:t>
      </w:r>
      <w:r w:rsidR="00EA586E" w:rsidRPr="00BB54FB">
        <w:rPr>
          <w:bCs/>
          <w:i/>
          <w:color w:val="000000" w:themeColor="text1"/>
          <w:spacing w:val="-3"/>
          <w:lang w:val="es-CO"/>
        </w:rPr>
        <w:t>s</w:t>
      </w:r>
      <w:r w:rsidR="00EA586E" w:rsidRPr="00BB54FB">
        <w:rPr>
          <w:bCs/>
          <w:i/>
          <w:color w:val="000000" w:themeColor="text1"/>
          <w:spacing w:val="1"/>
          <w:lang w:val="es-CO"/>
        </w:rPr>
        <w:t>i</w:t>
      </w:r>
      <w:r w:rsidR="00EA586E" w:rsidRPr="00BB54FB">
        <w:rPr>
          <w:bCs/>
          <w:i/>
          <w:color w:val="000000" w:themeColor="text1"/>
          <w:spacing w:val="-3"/>
          <w:lang w:val="es-CO"/>
        </w:rPr>
        <w:t>c</w:t>
      </w:r>
      <w:r w:rsidR="00EA586E" w:rsidRPr="00BB54FB">
        <w:rPr>
          <w:bCs/>
          <w:i/>
          <w:color w:val="000000" w:themeColor="text1"/>
          <w:spacing w:val="1"/>
          <w:lang w:val="es-CO"/>
        </w:rPr>
        <w:t>i</w:t>
      </w:r>
      <w:r w:rsidR="00EA586E" w:rsidRPr="00BB54FB">
        <w:rPr>
          <w:bCs/>
          <w:i/>
          <w:color w:val="000000" w:themeColor="text1"/>
          <w:spacing w:val="-3"/>
          <w:lang w:val="es-CO"/>
        </w:rPr>
        <w:t>o</w:t>
      </w:r>
      <w:r w:rsidR="00EA586E" w:rsidRPr="00BB54FB">
        <w:rPr>
          <w:bCs/>
          <w:i/>
          <w:color w:val="000000" w:themeColor="text1"/>
          <w:lang w:val="es-CO"/>
        </w:rPr>
        <w:t>n</w:t>
      </w:r>
      <w:r w:rsidR="00EA586E" w:rsidRPr="00BB54FB">
        <w:rPr>
          <w:bCs/>
          <w:i/>
          <w:color w:val="000000" w:themeColor="text1"/>
          <w:spacing w:val="-1"/>
          <w:lang w:val="es-CO"/>
        </w:rPr>
        <w:t>e</w:t>
      </w:r>
      <w:r w:rsidR="00EA586E" w:rsidRPr="00BB54FB">
        <w:rPr>
          <w:bCs/>
          <w:i/>
          <w:color w:val="000000" w:themeColor="text1"/>
          <w:spacing w:val="3"/>
          <w:lang w:val="es-CO"/>
        </w:rPr>
        <w:t>s</w:t>
      </w:r>
      <w:r w:rsidR="00A61472" w:rsidRPr="00BB54FB">
        <w:rPr>
          <w:bCs/>
          <w:i/>
          <w:color w:val="000000" w:themeColor="text1"/>
          <w:lang w:val="es-CO"/>
        </w:rPr>
        <w:t>”.</w:t>
      </w:r>
    </w:p>
    <w:p w14:paraId="0782B256" w14:textId="593528E8" w:rsidR="005F502C" w:rsidRPr="00BB54FB" w:rsidRDefault="005F502C" w:rsidP="004A6613">
      <w:pPr>
        <w:pStyle w:val="Prrafodelista"/>
        <w:widowControl/>
        <w:numPr>
          <w:ilvl w:val="0"/>
          <w:numId w:val="3"/>
        </w:numPr>
        <w:autoSpaceDE/>
        <w:autoSpaceDN/>
        <w:spacing w:before="60" w:after="60" w:line="259" w:lineRule="auto"/>
        <w:ind w:left="284" w:hanging="284"/>
        <w:jc w:val="both"/>
        <w:rPr>
          <w:color w:val="000000" w:themeColor="text1"/>
          <w:lang w:val="es-CO"/>
        </w:rPr>
      </w:pPr>
      <w:r w:rsidRPr="00BB54FB">
        <w:rPr>
          <w:color w:val="000000" w:themeColor="text1"/>
          <w:lang w:val="es-CO"/>
        </w:rPr>
        <w:t>Reglas Internacionales de Ensayos de Semillas ISTA. 202</w:t>
      </w:r>
      <w:r w:rsidR="00E7676B" w:rsidRPr="00BB54FB">
        <w:rPr>
          <w:color w:val="000000" w:themeColor="text1"/>
          <w:lang w:val="es-CO"/>
        </w:rPr>
        <w:t>4</w:t>
      </w:r>
      <w:r w:rsidRPr="00BB54FB">
        <w:rPr>
          <w:color w:val="000000" w:themeColor="text1"/>
          <w:lang w:val="es-CO"/>
        </w:rPr>
        <w:t>.</w:t>
      </w:r>
    </w:p>
    <w:p w14:paraId="2D02515A" w14:textId="7FE130C4" w:rsidR="00E7676B" w:rsidRPr="00BB54FB" w:rsidRDefault="00E7676B" w:rsidP="004A6613">
      <w:pPr>
        <w:pStyle w:val="Prrafodelista"/>
        <w:widowControl/>
        <w:numPr>
          <w:ilvl w:val="0"/>
          <w:numId w:val="3"/>
        </w:numPr>
        <w:autoSpaceDE/>
        <w:autoSpaceDN/>
        <w:spacing w:before="60" w:after="60" w:line="259" w:lineRule="auto"/>
        <w:ind w:left="284" w:hanging="284"/>
        <w:jc w:val="both"/>
        <w:rPr>
          <w:color w:val="000000" w:themeColor="text1"/>
          <w:lang w:val="es-CO"/>
        </w:rPr>
      </w:pPr>
      <w:r w:rsidRPr="00BB54FB">
        <w:rPr>
          <w:color w:val="000000" w:themeColor="text1"/>
          <w:lang w:val="en-US"/>
        </w:rPr>
        <w:t>ISTA.</w:t>
      </w:r>
      <w:r w:rsidR="00E01092" w:rsidRPr="00BB54FB">
        <w:rPr>
          <w:color w:val="000000" w:themeColor="text1"/>
          <w:lang w:val="en-US"/>
        </w:rPr>
        <w:t xml:space="preserve"> </w:t>
      </w:r>
      <w:r w:rsidRPr="00BB54FB">
        <w:rPr>
          <w:color w:val="000000" w:themeColor="text1"/>
          <w:lang w:val="en-US"/>
        </w:rPr>
        <w:t xml:space="preserve">Handbook on seed sampling. </w:t>
      </w:r>
      <w:r w:rsidRPr="00BB54FB">
        <w:rPr>
          <w:color w:val="000000" w:themeColor="text1"/>
          <w:lang w:val="es-CO"/>
        </w:rPr>
        <w:t>3rd. Edition 2022. 115 p.</w:t>
      </w:r>
    </w:p>
    <w:p w14:paraId="3B8B37FE" w14:textId="571D19E9" w:rsidR="00E7676B" w:rsidRPr="00BB54FB" w:rsidRDefault="00E7676B" w:rsidP="004A6613">
      <w:pPr>
        <w:pStyle w:val="Prrafodelista"/>
        <w:widowControl/>
        <w:numPr>
          <w:ilvl w:val="0"/>
          <w:numId w:val="3"/>
        </w:numPr>
        <w:autoSpaceDE/>
        <w:autoSpaceDN/>
        <w:spacing w:before="60" w:after="60" w:line="259" w:lineRule="auto"/>
        <w:ind w:left="284" w:hanging="284"/>
        <w:jc w:val="both"/>
        <w:rPr>
          <w:color w:val="000000" w:themeColor="text1"/>
          <w:lang w:val="es-CO"/>
        </w:rPr>
      </w:pPr>
      <w:r w:rsidRPr="00BB54FB">
        <w:rPr>
          <w:color w:val="000000" w:themeColor="text1"/>
          <w:lang w:val="es-CO"/>
        </w:rPr>
        <w:t>FAO y Africa</w:t>
      </w:r>
      <w:r w:rsidR="00E01092" w:rsidRPr="00BB54FB">
        <w:rPr>
          <w:color w:val="000000" w:themeColor="text1"/>
          <w:lang w:val="es-CO"/>
        </w:rPr>
        <w:t>-</w:t>
      </w:r>
      <w:r w:rsidRPr="00BB54FB">
        <w:rPr>
          <w:color w:val="000000" w:themeColor="text1"/>
          <w:lang w:val="es-CO"/>
        </w:rPr>
        <w:t xml:space="preserve">Seeds. 2019. </w:t>
      </w:r>
      <w:r w:rsidR="005908FA" w:rsidRPr="00BB54FB">
        <w:rPr>
          <w:color w:val="000000" w:themeColor="text1"/>
          <w:lang w:val="es-CO"/>
        </w:rPr>
        <w:t>Módulo</w:t>
      </w:r>
      <w:r w:rsidRPr="00BB54FB">
        <w:rPr>
          <w:color w:val="000000" w:themeColor="text1"/>
          <w:lang w:val="es-CO"/>
        </w:rPr>
        <w:t xml:space="preserve"> 3: Control de calidad y certificación de semillas. Roma.</w:t>
      </w:r>
    </w:p>
    <w:p w14:paraId="3C00503B" w14:textId="2775BBAB" w:rsidR="005F502C" w:rsidRPr="00BB54FB" w:rsidRDefault="005F502C" w:rsidP="004A6613">
      <w:pPr>
        <w:pStyle w:val="Prrafodelista"/>
        <w:widowControl/>
        <w:numPr>
          <w:ilvl w:val="0"/>
          <w:numId w:val="3"/>
        </w:numPr>
        <w:autoSpaceDE/>
        <w:autoSpaceDN/>
        <w:spacing w:before="60" w:after="60" w:line="259" w:lineRule="auto"/>
        <w:ind w:left="284" w:hanging="284"/>
        <w:jc w:val="both"/>
        <w:rPr>
          <w:color w:val="000000" w:themeColor="text1"/>
          <w:lang w:val="es-CO"/>
        </w:rPr>
      </w:pPr>
      <w:r w:rsidRPr="00BB54FB">
        <w:rPr>
          <w:color w:val="000000" w:themeColor="text1"/>
          <w:lang w:val="es-CO"/>
        </w:rPr>
        <w:t>Forma 3-056</w:t>
      </w:r>
      <w:r w:rsidR="002F39BB" w:rsidRPr="00BB54FB">
        <w:rPr>
          <w:color w:val="000000" w:themeColor="text1"/>
          <w:lang w:val="es-CO"/>
        </w:rPr>
        <w:t>.</w:t>
      </w:r>
      <w:r w:rsidRPr="00BB54FB">
        <w:rPr>
          <w:color w:val="000000" w:themeColor="text1"/>
          <w:lang w:val="es-CO"/>
        </w:rPr>
        <w:t xml:space="preserve"> </w:t>
      </w:r>
      <w:r w:rsidR="002F39BB" w:rsidRPr="00BB54FB">
        <w:rPr>
          <w:color w:val="000000" w:themeColor="text1"/>
          <w:lang w:val="es-CO"/>
        </w:rPr>
        <w:t>V</w:t>
      </w:r>
      <w:r w:rsidR="009F2D66" w:rsidRPr="00BB54FB">
        <w:rPr>
          <w:color w:val="000000" w:themeColor="text1"/>
          <w:lang w:val="es-CO"/>
        </w:rPr>
        <w:t xml:space="preserve"> </w:t>
      </w:r>
      <w:r w:rsidR="002F39BB" w:rsidRPr="00BB54FB">
        <w:rPr>
          <w:color w:val="000000" w:themeColor="text1"/>
          <w:lang w:val="es-CO"/>
        </w:rPr>
        <w:t xml:space="preserve">3 </w:t>
      </w:r>
      <w:r w:rsidRPr="00BB54FB">
        <w:rPr>
          <w:color w:val="000000" w:themeColor="text1"/>
          <w:lang w:val="es-CO"/>
        </w:rPr>
        <w:t>Acta de toma de muestra de semilla.</w:t>
      </w:r>
    </w:p>
    <w:p w14:paraId="7312A9BE" w14:textId="4B24C868" w:rsidR="005F502C" w:rsidRPr="00BB54FB" w:rsidRDefault="005F502C" w:rsidP="004A6613">
      <w:pPr>
        <w:pStyle w:val="Prrafodelista"/>
        <w:widowControl/>
        <w:numPr>
          <w:ilvl w:val="0"/>
          <w:numId w:val="3"/>
        </w:numPr>
        <w:autoSpaceDE/>
        <w:autoSpaceDN/>
        <w:spacing w:before="60" w:after="60" w:line="259" w:lineRule="auto"/>
        <w:ind w:left="284" w:hanging="284"/>
        <w:jc w:val="both"/>
        <w:rPr>
          <w:color w:val="000000" w:themeColor="text1"/>
          <w:lang w:val="es-CO"/>
        </w:rPr>
      </w:pPr>
      <w:r w:rsidRPr="00BB54FB">
        <w:rPr>
          <w:color w:val="000000" w:themeColor="text1"/>
          <w:lang w:val="es-CO"/>
        </w:rPr>
        <w:t>Forma 3-054. V</w:t>
      </w:r>
      <w:r w:rsidR="009F2D66" w:rsidRPr="00BB54FB">
        <w:rPr>
          <w:color w:val="000000" w:themeColor="text1"/>
          <w:lang w:val="es-CO"/>
        </w:rPr>
        <w:t xml:space="preserve"> </w:t>
      </w:r>
      <w:r w:rsidR="002F39BB" w:rsidRPr="00BB54FB">
        <w:rPr>
          <w:color w:val="000000" w:themeColor="text1"/>
          <w:lang w:val="es-CO"/>
        </w:rPr>
        <w:t>3</w:t>
      </w:r>
      <w:r w:rsidRPr="00BB54FB">
        <w:rPr>
          <w:color w:val="000000" w:themeColor="text1"/>
          <w:lang w:val="es-CO"/>
        </w:rPr>
        <w:t>.202</w:t>
      </w:r>
      <w:r w:rsidR="00A32F34" w:rsidRPr="00BB54FB">
        <w:rPr>
          <w:color w:val="000000" w:themeColor="text1"/>
          <w:lang w:val="es-CO"/>
        </w:rPr>
        <w:t>3</w:t>
      </w:r>
      <w:r w:rsidRPr="00BB54FB">
        <w:rPr>
          <w:color w:val="000000" w:themeColor="text1"/>
          <w:lang w:val="es-CO"/>
        </w:rPr>
        <w:t xml:space="preserve">. Solicitud de análisis de semillas por usuarios particulares. </w:t>
      </w:r>
    </w:p>
    <w:p w14:paraId="2E06D4B6" w14:textId="28500406" w:rsidR="005F502C" w:rsidRPr="00BB54FB" w:rsidRDefault="005F502C" w:rsidP="004A6613">
      <w:pPr>
        <w:pStyle w:val="Prrafodelista"/>
        <w:widowControl/>
        <w:numPr>
          <w:ilvl w:val="0"/>
          <w:numId w:val="3"/>
        </w:numPr>
        <w:autoSpaceDE/>
        <w:autoSpaceDN/>
        <w:spacing w:before="60" w:after="60" w:line="259" w:lineRule="auto"/>
        <w:ind w:left="284" w:hanging="284"/>
        <w:jc w:val="both"/>
        <w:rPr>
          <w:color w:val="000000" w:themeColor="text1"/>
          <w:lang w:val="es-CO"/>
        </w:rPr>
      </w:pPr>
      <w:r w:rsidRPr="00BB54FB">
        <w:rPr>
          <w:color w:val="000000" w:themeColor="text1"/>
          <w:lang w:val="es-CO"/>
        </w:rPr>
        <w:t>Forma 3-</w:t>
      </w:r>
      <w:r w:rsidR="00A32F34" w:rsidRPr="00BB54FB">
        <w:rPr>
          <w:color w:val="000000" w:themeColor="text1"/>
          <w:lang w:val="es-CO"/>
        </w:rPr>
        <w:t>1618</w:t>
      </w:r>
      <w:r w:rsidRPr="00BB54FB">
        <w:rPr>
          <w:color w:val="000000" w:themeColor="text1"/>
          <w:lang w:val="es-CO"/>
        </w:rPr>
        <w:t>. V</w:t>
      </w:r>
      <w:r w:rsidR="009F2D66" w:rsidRPr="00BB54FB">
        <w:rPr>
          <w:color w:val="000000" w:themeColor="text1"/>
          <w:lang w:val="es-CO"/>
        </w:rPr>
        <w:t xml:space="preserve"> </w:t>
      </w:r>
      <w:r w:rsidR="00A32F34" w:rsidRPr="00BB54FB">
        <w:rPr>
          <w:color w:val="000000" w:themeColor="text1"/>
          <w:lang w:val="es-CO"/>
        </w:rPr>
        <w:t>1</w:t>
      </w:r>
      <w:r w:rsidRPr="00BB54FB">
        <w:rPr>
          <w:color w:val="000000" w:themeColor="text1"/>
          <w:lang w:val="es-CO"/>
        </w:rPr>
        <w:t>.202</w:t>
      </w:r>
      <w:r w:rsidR="00A32F34" w:rsidRPr="00BB54FB">
        <w:rPr>
          <w:color w:val="000000" w:themeColor="text1"/>
          <w:lang w:val="es-CO"/>
        </w:rPr>
        <w:t>3</w:t>
      </w:r>
      <w:r w:rsidRPr="00BB54FB">
        <w:rPr>
          <w:color w:val="000000" w:themeColor="text1"/>
          <w:lang w:val="es-CO"/>
        </w:rPr>
        <w:t xml:space="preserve">. Solicitud de análisis </w:t>
      </w:r>
      <w:r w:rsidR="00A32F34" w:rsidRPr="00BB54FB">
        <w:rPr>
          <w:color w:val="000000" w:themeColor="text1"/>
          <w:lang w:val="es-CO"/>
        </w:rPr>
        <w:t xml:space="preserve">físicos </w:t>
      </w:r>
      <w:r w:rsidRPr="00BB54FB">
        <w:rPr>
          <w:color w:val="000000" w:themeColor="text1"/>
          <w:lang w:val="es-CO"/>
        </w:rPr>
        <w:t xml:space="preserve">y </w:t>
      </w:r>
      <w:r w:rsidR="00A32F34" w:rsidRPr="00BB54FB">
        <w:rPr>
          <w:color w:val="000000" w:themeColor="text1"/>
          <w:lang w:val="es-CO"/>
        </w:rPr>
        <w:t>fisiológicos de control oficial</w:t>
      </w:r>
      <w:r w:rsidRPr="00BB54FB">
        <w:rPr>
          <w:color w:val="000000" w:themeColor="text1"/>
          <w:lang w:val="es-CO"/>
        </w:rPr>
        <w:t>.</w:t>
      </w:r>
    </w:p>
    <w:p w14:paraId="571B192A" w14:textId="7C641327" w:rsidR="005F502C" w:rsidRPr="00BB54FB" w:rsidRDefault="005F502C" w:rsidP="005F502C">
      <w:pPr>
        <w:pStyle w:val="Prrafodelista"/>
        <w:widowControl/>
        <w:numPr>
          <w:ilvl w:val="0"/>
          <w:numId w:val="15"/>
        </w:numPr>
        <w:tabs>
          <w:tab w:val="left" w:pos="1418"/>
        </w:tabs>
        <w:autoSpaceDE/>
        <w:autoSpaceDN/>
        <w:spacing w:before="480" w:after="240"/>
        <w:ind w:left="720" w:hanging="360"/>
        <w:jc w:val="both"/>
        <w:rPr>
          <w:b/>
          <w:bCs/>
          <w:color w:val="000000" w:themeColor="text1"/>
          <w:lang w:val="es-CO"/>
        </w:rPr>
      </w:pPr>
      <w:r w:rsidRPr="00BB54FB">
        <w:rPr>
          <w:b/>
          <w:bCs/>
          <w:color w:val="000000" w:themeColor="text1"/>
          <w:lang w:val="es-CO"/>
        </w:rPr>
        <w:t xml:space="preserve">ASPECTOS GENERALES DEL IMPACTO Y LA </w:t>
      </w:r>
      <w:r w:rsidR="007C0BC1" w:rsidRPr="00BB54FB">
        <w:rPr>
          <w:b/>
          <w:bCs/>
          <w:color w:val="000000" w:themeColor="text1"/>
          <w:lang w:val="es-CO"/>
        </w:rPr>
        <w:t>CONDUCCIÓN</w:t>
      </w:r>
      <w:r w:rsidRPr="00BB54FB">
        <w:rPr>
          <w:b/>
          <w:bCs/>
          <w:color w:val="000000" w:themeColor="text1"/>
          <w:lang w:val="es-CO"/>
        </w:rPr>
        <w:t xml:space="preserve"> DEL MUESTREO </w:t>
      </w:r>
    </w:p>
    <w:p w14:paraId="45A1524C"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El procedimiento de muestreo procede para la toma de muestras en los sistemas de producción, </w:t>
      </w:r>
      <w:r w:rsidRPr="00BB54FB">
        <w:rPr>
          <w:rFonts w:ascii="Arial" w:hAnsi="Arial" w:cs="Arial"/>
          <w:color w:val="000000" w:themeColor="text1"/>
          <w:spacing w:val="-1"/>
        </w:rPr>
        <w:t xml:space="preserve">distribución y comercialización de semillas, en función al </w:t>
      </w:r>
      <w:r w:rsidRPr="00BB54FB">
        <w:rPr>
          <w:rFonts w:ascii="Arial" w:hAnsi="Arial" w:cs="Arial"/>
          <w:color w:val="000000" w:themeColor="text1"/>
        </w:rPr>
        <w:t xml:space="preserve">cumplimiento de las labores de inspección, vigilancia y control de semillas del ICA, donde los respectivos lotes deben cumplir con los parámetros de calidad. </w:t>
      </w:r>
    </w:p>
    <w:p w14:paraId="0102D66E" w14:textId="47CEAEB1" w:rsidR="00094B86"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La labor de toma de muestras se fundamenta en principios y medidas normalizadas, por la Asociación Internacional de Ensayos de Semillas – ISTA, y los lineamientos establecidos por el ICA, lo cual suministra confiabilidad de quienes efectúan las acciones en el muestreo y respalda la calidad de los reportes, resultados analíticos y uso de semillas.</w:t>
      </w:r>
      <w:r w:rsidR="00094B86" w:rsidRPr="00BB54FB">
        <w:rPr>
          <w:rFonts w:ascii="Arial" w:hAnsi="Arial" w:cs="Arial"/>
          <w:color w:val="000000" w:themeColor="text1"/>
        </w:rPr>
        <w:t xml:space="preserve"> Este muestreo lo realizan los funcionarios de la DTS del ICA. </w:t>
      </w:r>
    </w:p>
    <w:p w14:paraId="01CE3A31" w14:textId="7DC66D5D" w:rsidR="005F502C" w:rsidRPr="00BB54FB" w:rsidRDefault="00094B86" w:rsidP="005F502C">
      <w:pPr>
        <w:spacing w:before="120" w:after="120"/>
        <w:jc w:val="both"/>
        <w:rPr>
          <w:rFonts w:ascii="Arial" w:hAnsi="Arial" w:cs="Arial"/>
          <w:color w:val="000000" w:themeColor="text1"/>
        </w:rPr>
      </w:pPr>
      <w:r w:rsidRPr="00BB54FB">
        <w:rPr>
          <w:rFonts w:ascii="Arial" w:hAnsi="Arial" w:cs="Arial"/>
          <w:color w:val="000000" w:themeColor="text1"/>
        </w:rPr>
        <w:t>Para el análisis de las muestras</w:t>
      </w:r>
      <w:r w:rsidRPr="00BB54FB">
        <w:rPr>
          <w:rFonts w:ascii="Arial" w:hAnsi="Arial" w:cs="Arial"/>
          <w:color w:val="000000" w:themeColor="text1"/>
          <w:w w:val="95"/>
        </w:rPr>
        <w:t xml:space="preserve"> de control oficial</w:t>
      </w:r>
      <w:r w:rsidRPr="00BB54FB">
        <w:rPr>
          <w:rFonts w:ascii="Arial" w:hAnsi="Arial" w:cs="Arial"/>
          <w:color w:val="000000" w:themeColor="text1"/>
        </w:rPr>
        <w:t>, e</w:t>
      </w:r>
      <w:r w:rsidR="005F502C" w:rsidRPr="00BB54FB">
        <w:rPr>
          <w:rFonts w:ascii="Arial" w:hAnsi="Arial" w:cs="Arial"/>
          <w:color w:val="000000" w:themeColor="text1"/>
        </w:rPr>
        <w:t xml:space="preserve">l ICA </w:t>
      </w:r>
      <w:r w:rsidRPr="00BB54FB">
        <w:rPr>
          <w:rFonts w:ascii="Arial" w:hAnsi="Arial" w:cs="Arial"/>
          <w:color w:val="000000" w:themeColor="text1"/>
        </w:rPr>
        <w:t>cuenta con los servicios de</w:t>
      </w:r>
      <w:r w:rsidR="005F502C" w:rsidRPr="00BB54FB">
        <w:rPr>
          <w:rFonts w:ascii="Arial" w:hAnsi="Arial" w:cs="Arial"/>
          <w:color w:val="000000" w:themeColor="text1"/>
          <w:w w:val="95"/>
        </w:rPr>
        <w:t xml:space="preserve"> la Red de LASE - ICA, </w:t>
      </w:r>
      <w:r w:rsidR="005F502C" w:rsidRPr="00BB54FB">
        <w:rPr>
          <w:rFonts w:ascii="Arial" w:hAnsi="Arial" w:cs="Arial"/>
          <w:color w:val="000000" w:themeColor="text1"/>
        </w:rPr>
        <w:t xml:space="preserve">conformados por seis (6) laboratorios: </w:t>
      </w:r>
    </w:p>
    <w:p w14:paraId="5F9B1795" w14:textId="654DCB24" w:rsidR="005F502C" w:rsidRPr="00BB54FB" w:rsidRDefault="005F502C" w:rsidP="005F502C">
      <w:pPr>
        <w:pStyle w:val="Prrafodelista"/>
        <w:widowControl/>
        <w:numPr>
          <w:ilvl w:val="0"/>
          <w:numId w:val="20"/>
        </w:numPr>
        <w:autoSpaceDE/>
        <w:autoSpaceDN/>
        <w:spacing w:before="60" w:after="60"/>
        <w:ind w:left="567"/>
        <w:jc w:val="both"/>
        <w:rPr>
          <w:color w:val="000000" w:themeColor="text1"/>
          <w:lang w:val="es-CO"/>
        </w:rPr>
      </w:pPr>
      <w:r w:rsidRPr="00BB54FB">
        <w:rPr>
          <w:b/>
          <w:bCs/>
          <w:color w:val="000000" w:themeColor="text1"/>
          <w:lang w:val="es-CO"/>
        </w:rPr>
        <w:t>Laboratorio Nacional de Semillas</w:t>
      </w:r>
      <w:r w:rsidRPr="00BB54FB">
        <w:rPr>
          <w:color w:val="000000" w:themeColor="text1"/>
          <w:lang w:val="es-CO"/>
        </w:rPr>
        <w:t xml:space="preserve"> (LANASE) Mosquera (Cundinamarca). </w:t>
      </w:r>
      <w:r w:rsidR="008F0F9D" w:rsidRPr="00BB54FB">
        <w:rPr>
          <w:color w:val="000000" w:themeColor="text1"/>
          <w:lang w:val="es-CO"/>
        </w:rPr>
        <w:t>Procesos</w:t>
      </w:r>
      <w:r w:rsidRPr="00BB54FB">
        <w:rPr>
          <w:color w:val="000000" w:themeColor="text1"/>
          <w:lang w:val="es-CO"/>
        </w:rPr>
        <w:t xml:space="preserve"> de certificación de la región Andina Central (Cundinamarca, Antioquia, Nariño y Boyacá). Atiende los análisis para exportación e importación de los puertos aéreos y marítimos de la región del Caribe (Barranquilla, Santa Marta y Cartagena) y región Andina (El Dorado - Bogotá DC, José María Córdova, Rionegro – Antioquia, Matecaña, Pereira - Risaralda)</w:t>
      </w:r>
      <w:r w:rsidR="00CE18B5" w:rsidRPr="00BB54FB">
        <w:rPr>
          <w:color w:val="000000" w:themeColor="text1"/>
          <w:lang w:val="es-CO"/>
        </w:rPr>
        <w:t>.</w:t>
      </w:r>
    </w:p>
    <w:p w14:paraId="5BE4884B" w14:textId="747709C1" w:rsidR="005F502C" w:rsidRPr="00BB54FB" w:rsidRDefault="005F502C" w:rsidP="005F502C">
      <w:pPr>
        <w:pStyle w:val="Prrafodelista"/>
        <w:widowControl/>
        <w:numPr>
          <w:ilvl w:val="0"/>
          <w:numId w:val="20"/>
        </w:numPr>
        <w:autoSpaceDE/>
        <w:autoSpaceDN/>
        <w:spacing w:before="60" w:after="60"/>
        <w:ind w:left="567" w:hanging="425"/>
        <w:jc w:val="both"/>
        <w:rPr>
          <w:color w:val="000000" w:themeColor="text1"/>
          <w:lang w:val="es-CO"/>
        </w:rPr>
      </w:pPr>
      <w:r w:rsidRPr="00BB54FB">
        <w:rPr>
          <w:b/>
          <w:bCs/>
          <w:color w:val="000000" w:themeColor="text1"/>
          <w:lang w:val="es-CO"/>
        </w:rPr>
        <w:t>LASE Bucaramanga</w:t>
      </w:r>
      <w:r w:rsidR="00E01092" w:rsidRPr="00BB54FB">
        <w:rPr>
          <w:color w:val="000000" w:themeColor="text1"/>
          <w:lang w:val="es-CO"/>
        </w:rPr>
        <w:t xml:space="preserve"> (Santander). P</w:t>
      </w:r>
      <w:r w:rsidRPr="00BB54FB">
        <w:rPr>
          <w:color w:val="000000" w:themeColor="text1"/>
          <w:lang w:val="es-CO"/>
        </w:rPr>
        <w:t>rocesos de certificación de la subregión Nororiental de los Departamentos de Santander y Norte de Santander, y por proximidad geográfica, el área norte del Departamento de Boyacá. Análisis de semillas de control en comercialización de la subregión Nororiental, zona Montañosa Santandereana</w:t>
      </w:r>
      <w:r w:rsidR="00CE18B5" w:rsidRPr="00BB54FB">
        <w:rPr>
          <w:color w:val="000000" w:themeColor="text1"/>
          <w:lang w:val="es-CO"/>
        </w:rPr>
        <w:t>.</w:t>
      </w:r>
    </w:p>
    <w:p w14:paraId="694D9BEE" w14:textId="15BE1D9D" w:rsidR="005F502C" w:rsidRPr="00BB54FB" w:rsidRDefault="005F502C" w:rsidP="005F502C">
      <w:pPr>
        <w:pStyle w:val="Prrafodelista"/>
        <w:widowControl/>
        <w:numPr>
          <w:ilvl w:val="0"/>
          <w:numId w:val="20"/>
        </w:numPr>
        <w:tabs>
          <w:tab w:val="left" w:pos="567"/>
        </w:tabs>
        <w:autoSpaceDE/>
        <w:autoSpaceDN/>
        <w:spacing w:before="60" w:after="60"/>
        <w:ind w:left="567"/>
        <w:jc w:val="both"/>
        <w:rPr>
          <w:color w:val="000000" w:themeColor="text1"/>
          <w:lang w:val="es-CO"/>
        </w:rPr>
      </w:pPr>
      <w:r w:rsidRPr="00BB54FB">
        <w:rPr>
          <w:b/>
          <w:bCs/>
          <w:color w:val="000000" w:themeColor="text1"/>
          <w:lang w:val="es-CO"/>
        </w:rPr>
        <w:t>LASE Ibagué</w:t>
      </w:r>
      <w:r w:rsidR="00E01092" w:rsidRPr="00BB54FB">
        <w:rPr>
          <w:color w:val="000000" w:themeColor="text1"/>
          <w:lang w:val="es-CO"/>
        </w:rPr>
        <w:t xml:space="preserve"> (Tolima). P</w:t>
      </w:r>
      <w:r w:rsidRPr="00BB54FB">
        <w:rPr>
          <w:color w:val="000000" w:themeColor="text1"/>
          <w:lang w:val="es-CO"/>
        </w:rPr>
        <w:t>rocesos de certificación de semillas y control en comercialización de la subregión Alto Magdalena (Tolima y Huila)</w:t>
      </w:r>
      <w:r w:rsidR="00CE18B5" w:rsidRPr="00BB54FB">
        <w:rPr>
          <w:color w:val="000000" w:themeColor="text1"/>
          <w:lang w:val="es-CO"/>
        </w:rPr>
        <w:t>.</w:t>
      </w:r>
    </w:p>
    <w:p w14:paraId="6163EEDF" w14:textId="4D778186" w:rsidR="005F502C" w:rsidRPr="00BB54FB" w:rsidRDefault="005F502C" w:rsidP="005F502C">
      <w:pPr>
        <w:pStyle w:val="Prrafodelista"/>
        <w:widowControl/>
        <w:numPr>
          <w:ilvl w:val="0"/>
          <w:numId w:val="20"/>
        </w:numPr>
        <w:tabs>
          <w:tab w:val="left" w:pos="567"/>
        </w:tabs>
        <w:autoSpaceDE/>
        <w:autoSpaceDN/>
        <w:spacing w:before="60" w:after="60"/>
        <w:ind w:left="567"/>
        <w:jc w:val="both"/>
        <w:rPr>
          <w:color w:val="000000" w:themeColor="text1"/>
          <w:lang w:val="es-CO"/>
        </w:rPr>
      </w:pPr>
      <w:r w:rsidRPr="00BB54FB">
        <w:rPr>
          <w:b/>
          <w:bCs/>
          <w:color w:val="000000" w:themeColor="text1"/>
          <w:lang w:val="es-CO"/>
        </w:rPr>
        <w:t>LASE Palmira</w:t>
      </w:r>
      <w:r w:rsidRPr="00BB54FB">
        <w:rPr>
          <w:color w:val="000000" w:themeColor="text1"/>
          <w:lang w:val="es-CO"/>
        </w:rPr>
        <w:t xml:space="preserve"> (Valle del Cauca). </w:t>
      </w:r>
      <w:r w:rsidR="00E01092" w:rsidRPr="00BB54FB">
        <w:rPr>
          <w:color w:val="000000" w:themeColor="text1"/>
          <w:lang w:val="es-CO"/>
        </w:rPr>
        <w:t>P</w:t>
      </w:r>
      <w:r w:rsidRPr="00BB54FB">
        <w:rPr>
          <w:color w:val="000000" w:themeColor="text1"/>
          <w:lang w:val="es-CO"/>
        </w:rPr>
        <w:t xml:space="preserve">rocesos de certificación y control en comercialización de semillas de la región Pacífico y Zona Cafetera. Además, semillas importadas del puerto marítimo de Buenaventura y el aeropuerto internacional Alfonso Bonilla Aragón (Palmira). </w:t>
      </w:r>
    </w:p>
    <w:p w14:paraId="51CFD30D" w14:textId="01D4E6C9" w:rsidR="005F502C" w:rsidRPr="00BB54FB" w:rsidRDefault="005F502C" w:rsidP="005F502C">
      <w:pPr>
        <w:pStyle w:val="Prrafodelista"/>
        <w:widowControl/>
        <w:numPr>
          <w:ilvl w:val="0"/>
          <w:numId w:val="20"/>
        </w:numPr>
        <w:autoSpaceDE/>
        <w:autoSpaceDN/>
        <w:spacing w:before="120" w:after="120"/>
        <w:ind w:left="567"/>
        <w:jc w:val="both"/>
        <w:rPr>
          <w:color w:val="000000" w:themeColor="text1"/>
          <w:lang w:val="es-CO"/>
        </w:rPr>
      </w:pPr>
      <w:r w:rsidRPr="00BB54FB">
        <w:rPr>
          <w:b/>
          <w:bCs/>
          <w:color w:val="000000" w:themeColor="text1"/>
          <w:lang w:val="es-CO"/>
        </w:rPr>
        <w:t>LASE Valledupar</w:t>
      </w:r>
      <w:r w:rsidRPr="00BB54FB">
        <w:rPr>
          <w:color w:val="000000" w:themeColor="text1"/>
          <w:lang w:val="es-CO"/>
        </w:rPr>
        <w:t xml:space="preserve"> (Cesar). Procesos de certificación y control en comercialización de la región Caribe (Cesar, Córdoba, Bolívar, Atlántico y Guajira)</w:t>
      </w:r>
      <w:r w:rsidR="00CE18B5" w:rsidRPr="00BB54FB">
        <w:rPr>
          <w:color w:val="000000" w:themeColor="text1"/>
          <w:lang w:val="es-CO"/>
        </w:rPr>
        <w:t>,</w:t>
      </w:r>
      <w:r w:rsidRPr="00BB54FB">
        <w:rPr>
          <w:color w:val="000000" w:themeColor="text1"/>
          <w:lang w:val="es-CO"/>
        </w:rPr>
        <w:t xml:space="preserve"> y </w:t>
      </w:r>
    </w:p>
    <w:p w14:paraId="2CE08519" w14:textId="6E7F58D0" w:rsidR="005F502C" w:rsidRPr="00BB54FB" w:rsidRDefault="005F502C" w:rsidP="005F502C">
      <w:pPr>
        <w:pStyle w:val="Prrafodelista"/>
        <w:widowControl/>
        <w:numPr>
          <w:ilvl w:val="0"/>
          <w:numId w:val="20"/>
        </w:numPr>
        <w:autoSpaceDE/>
        <w:autoSpaceDN/>
        <w:spacing w:before="120" w:after="120"/>
        <w:ind w:left="567"/>
        <w:jc w:val="both"/>
        <w:rPr>
          <w:color w:val="000000" w:themeColor="text1"/>
          <w:lang w:val="es-CO"/>
        </w:rPr>
      </w:pPr>
      <w:r w:rsidRPr="00BB54FB">
        <w:rPr>
          <w:b/>
          <w:bCs/>
          <w:color w:val="000000" w:themeColor="text1"/>
          <w:lang w:val="es-CO"/>
        </w:rPr>
        <w:t>LASE Villavicencio</w:t>
      </w:r>
      <w:r w:rsidRPr="00BB54FB">
        <w:rPr>
          <w:color w:val="000000" w:themeColor="text1"/>
          <w:lang w:val="es-CO"/>
        </w:rPr>
        <w:t xml:space="preserve"> (Meta). Procesos de certificación y control en comercialización de la región Orinoquía (Meta, Casanare, Guainía y Arauca).</w:t>
      </w:r>
    </w:p>
    <w:p w14:paraId="3C5ECEB9"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Complementando lo anterior, también por pertinencia de facilidad y efectividad de recurso humano, costos y oportunidad, se podrá direccionar solicitudes al LASE de interés, siempre y cuando sea provisto y autorizado oportunamente.</w:t>
      </w:r>
    </w:p>
    <w:p w14:paraId="1C2D635B"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Se recomienda, que para asegurar un eficiente y oportuno servicio analítico dentro del tiempo de respuesta, que, con la debida antelación con el LASE, se dé a conocer el número de muestras y relación de especies. </w:t>
      </w:r>
    </w:p>
    <w:p w14:paraId="14494CDD" w14:textId="67162A1A" w:rsidR="005F502C" w:rsidRPr="00BB54FB" w:rsidRDefault="00D80EBA" w:rsidP="001C4868">
      <w:pPr>
        <w:spacing w:before="240" w:after="120" w:line="257" w:lineRule="auto"/>
        <w:ind w:left="1276" w:hanging="567"/>
        <w:jc w:val="both"/>
        <w:rPr>
          <w:rFonts w:ascii="Arial" w:hAnsi="Arial" w:cs="Arial"/>
          <w:color w:val="000000" w:themeColor="text1"/>
        </w:rPr>
      </w:pPr>
      <w:r w:rsidRPr="00BB54FB">
        <w:rPr>
          <w:rFonts w:ascii="Arial" w:hAnsi="Arial" w:cs="Arial"/>
          <w:b/>
          <w:bCs/>
          <w:color w:val="000000" w:themeColor="text1"/>
        </w:rPr>
        <w:t xml:space="preserve">6.1. </w:t>
      </w:r>
      <w:r w:rsidR="001C4868" w:rsidRPr="00BB54FB">
        <w:rPr>
          <w:rFonts w:ascii="Arial" w:hAnsi="Arial" w:cs="Arial"/>
          <w:b/>
          <w:bCs/>
          <w:color w:val="000000" w:themeColor="text1"/>
        </w:rPr>
        <w:tab/>
      </w:r>
      <w:r w:rsidR="005F502C" w:rsidRPr="00BB54FB">
        <w:rPr>
          <w:rFonts w:ascii="Arial" w:hAnsi="Arial" w:cs="Arial"/>
          <w:b/>
          <w:bCs/>
          <w:color w:val="000000" w:themeColor="text1"/>
        </w:rPr>
        <w:t>Manejo y Conservación de las Contramuestras de Semillas</w:t>
      </w:r>
    </w:p>
    <w:p w14:paraId="5B16739B"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En el muestreo, la constitución de la contramuestra representa un elemento primordial para subsanar dudas, cuando se presente reclamos o controversias por efecto de los reportes de resultados ICA fuera de normas, Por lo tanto, la identificación, rotulación y registro de </w:t>
      </w:r>
      <w:r w:rsidRPr="00BB54FB">
        <w:rPr>
          <w:rFonts w:ascii="Arial" w:hAnsi="Arial" w:cs="Arial"/>
          <w:color w:val="000000" w:themeColor="text1"/>
        </w:rPr>
        <w:lastRenderedPageBreak/>
        <w:t>esta muestra, es un aporte vital y que se ampararán con carácter confidencial y de imparcialidad.</w:t>
      </w:r>
    </w:p>
    <w:p w14:paraId="075DD96E"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Debida a la importancia de las contramuestras, una vez conformadas, se constituyen como material en custodia, por lo cual deben tener un manejo y almacenamiento adecuado para evitar la contaminación o daños que impidan su uso posterior. </w:t>
      </w:r>
    </w:p>
    <w:p w14:paraId="366AF574" w14:textId="74A8129A"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Además, por la misma constitución biológica de la semilla, esta se encuentra a expensas de riegos de deterioro, para subsanarlos en parte, el almacenamiento debe mantener condiciones ambientales de lugar fresco y seco, de estar protegidas de la acción de insectos y roedores, de manera que durante el tiempo de permanencia no afecte o sean mínimos los cambios en las características de calidad</w:t>
      </w:r>
      <w:r w:rsidR="00DE6CE8">
        <w:rPr>
          <w:rFonts w:ascii="Arial" w:hAnsi="Arial" w:cs="Arial"/>
          <w:color w:val="000000" w:themeColor="text1"/>
        </w:rPr>
        <w:t>.</w:t>
      </w:r>
    </w:p>
    <w:p w14:paraId="4057283A" w14:textId="777507A2" w:rsidR="005F502C" w:rsidRPr="00BB54FB" w:rsidRDefault="005F502C" w:rsidP="004A6613">
      <w:pPr>
        <w:pStyle w:val="Prrafodelista"/>
        <w:numPr>
          <w:ilvl w:val="0"/>
          <w:numId w:val="15"/>
        </w:numPr>
        <w:tabs>
          <w:tab w:val="left" w:pos="1341"/>
        </w:tabs>
        <w:spacing w:before="360" w:after="240"/>
        <w:ind w:left="675" w:hanging="318"/>
        <w:jc w:val="both"/>
        <w:rPr>
          <w:b/>
          <w:bCs/>
          <w:color w:val="000000" w:themeColor="text1"/>
          <w:w w:val="95"/>
          <w:lang w:val="es-CO"/>
        </w:rPr>
      </w:pPr>
      <w:r w:rsidRPr="00BB54FB">
        <w:rPr>
          <w:b/>
          <w:bCs/>
          <w:color w:val="000000" w:themeColor="text1"/>
          <w:w w:val="95"/>
          <w:lang w:val="es-CO"/>
        </w:rPr>
        <w:t>SOLICITUD</w:t>
      </w:r>
      <w:r w:rsidRPr="00BB54FB">
        <w:rPr>
          <w:b/>
          <w:bCs/>
          <w:color w:val="000000" w:themeColor="text1"/>
          <w:spacing w:val="2"/>
          <w:w w:val="95"/>
          <w:lang w:val="es-CO"/>
        </w:rPr>
        <w:t xml:space="preserve"> </w:t>
      </w:r>
      <w:r w:rsidRPr="00BB54FB">
        <w:rPr>
          <w:b/>
          <w:bCs/>
          <w:color w:val="000000" w:themeColor="text1"/>
          <w:w w:val="95"/>
          <w:lang w:val="es-CO"/>
        </w:rPr>
        <w:t>DE</w:t>
      </w:r>
      <w:r w:rsidRPr="00BB54FB">
        <w:rPr>
          <w:b/>
          <w:bCs/>
          <w:color w:val="000000" w:themeColor="text1"/>
          <w:spacing w:val="3"/>
          <w:w w:val="95"/>
          <w:lang w:val="es-CO"/>
        </w:rPr>
        <w:t xml:space="preserve"> </w:t>
      </w:r>
      <w:r w:rsidRPr="00BB54FB">
        <w:rPr>
          <w:b/>
          <w:bCs/>
          <w:color w:val="000000" w:themeColor="text1"/>
          <w:w w:val="95"/>
          <w:lang w:val="es-CO"/>
        </w:rPr>
        <w:t xml:space="preserve">MUESTREO EN EL SISTEMA DE </w:t>
      </w:r>
      <w:r w:rsidR="007C0BC1" w:rsidRPr="00BB54FB">
        <w:rPr>
          <w:b/>
          <w:bCs/>
          <w:color w:val="000000" w:themeColor="text1"/>
          <w:w w:val="95"/>
          <w:lang w:val="es-CO"/>
        </w:rPr>
        <w:t>CERTIFICACIÓN</w:t>
      </w:r>
      <w:r w:rsidRPr="00BB54FB">
        <w:rPr>
          <w:b/>
          <w:bCs/>
          <w:color w:val="000000" w:themeColor="text1"/>
          <w:w w:val="95"/>
          <w:lang w:val="es-CO"/>
        </w:rPr>
        <w:t xml:space="preserve"> DE SEMILLAS</w:t>
      </w:r>
    </w:p>
    <w:p w14:paraId="6AAEFEAD" w14:textId="2ECAD3BD" w:rsidR="005F502C" w:rsidRPr="00BB54FB" w:rsidRDefault="005F502C" w:rsidP="004A6613">
      <w:pPr>
        <w:tabs>
          <w:tab w:val="left" w:pos="500"/>
        </w:tabs>
        <w:spacing w:before="120" w:after="120" w:line="257" w:lineRule="auto"/>
        <w:jc w:val="both"/>
        <w:rPr>
          <w:rFonts w:ascii="Arial" w:hAnsi="Arial" w:cs="Arial"/>
          <w:color w:val="000000" w:themeColor="text1"/>
          <w:spacing w:val="-9"/>
        </w:rPr>
      </w:pPr>
      <w:r w:rsidRPr="00BB54FB">
        <w:rPr>
          <w:rFonts w:ascii="Arial" w:hAnsi="Arial" w:cs="Arial"/>
          <w:color w:val="000000" w:themeColor="text1"/>
          <w:spacing w:val="-1"/>
        </w:rPr>
        <w:t>El interesado podrá solicitar el muestreo</w:t>
      </w:r>
      <w:r w:rsidRPr="00BB54FB">
        <w:rPr>
          <w:rFonts w:ascii="Arial" w:hAnsi="Arial" w:cs="Arial"/>
          <w:color w:val="000000" w:themeColor="text1"/>
          <w:spacing w:val="-10"/>
        </w:rPr>
        <w:t xml:space="preserve"> </w:t>
      </w:r>
      <w:r w:rsidRPr="00BB54FB">
        <w:rPr>
          <w:rFonts w:ascii="Arial" w:hAnsi="Arial" w:cs="Arial"/>
          <w:color w:val="000000" w:themeColor="text1"/>
          <w:spacing w:val="-9"/>
        </w:rPr>
        <w:t xml:space="preserve">por escrito a los funcionarios de la </w:t>
      </w:r>
      <w:r w:rsidRPr="00BB54FB">
        <w:rPr>
          <w:rFonts w:ascii="Arial" w:hAnsi="Arial" w:cs="Arial"/>
          <w:color w:val="000000" w:themeColor="text1"/>
          <w:spacing w:val="-12"/>
        </w:rPr>
        <w:t>Seccional ICA, en la región de competencia</w:t>
      </w:r>
      <w:r w:rsidRPr="00BB54FB">
        <w:rPr>
          <w:rFonts w:ascii="Arial" w:hAnsi="Arial" w:cs="Arial"/>
          <w:color w:val="000000" w:themeColor="text1"/>
        </w:rPr>
        <w:t>,</w:t>
      </w:r>
      <w:r w:rsidRPr="00BB54FB">
        <w:rPr>
          <w:rFonts w:ascii="Arial" w:hAnsi="Arial" w:cs="Arial"/>
          <w:color w:val="000000" w:themeColor="text1"/>
          <w:spacing w:val="-12"/>
        </w:rPr>
        <w:t xml:space="preserve"> </w:t>
      </w:r>
      <w:r w:rsidRPr="00BB54FB">
        <w:rPr>
          <w:rFonts w:ascii="Arial" w:hAnsi="Arial" w:cs="Arial"/>
          <w:color w:val="000000" w:themeColor="text1"/>
          <w:spacing w:val="-9"/>
        </w:rPr>
        <w:t>la cual debe relacionar como mínimo: localización; cultivo; especie; clase; categoría; tamaño del lote; y forma de presentación de</w:t>
      </w:r>
      <w:r w:rsidR="0054536F" w:rsidRPr="00BB54FB">
        <w:rPr>
          <w:rFonts w:ascii="Arial" w:hAnsi="Arial" w:cs="Arial"/>
          <w:color w:val="000000" w:themeColor="text1"/>
          <w:spacing w:val="-9"/>
        </w:rPr>
        <w:t xml:space="preserve"> la semilla </w:t>
      </w:r>
      <w:r w:rsidR="00DF4E1E" w:rsidRPr="00BB54FB">
        <w:rPr>
          <w:rFonts w:ascii="Arial" w:hAnsi="Arial" w:cs="Arial"/>
          <w:color w:val="000000" w:themeColor="text1"/>
          <w:spacing w:val="-9"/>
        </w:rPr>
        <w:t>en</w:t>
      </w:r>
      <w:r w:rsidRPr="00BB54FB">
        <w:rPr>
          <w:rFonts w:ascii="Arial" w:hAnsi="Arial" w:cs="Arial"/>
          <w:color w:val="000000" w:themeColor="text1"/>
          <w:spacing w:val="-9"/>
        </w:rPr>
        <w:t xml:space="preserve"> envases/contenedores. </w:t>
      </w:r>
    </w:p>
    <w:p w14:paraId="566D293C" w14:textId="77777777" w:rsidR="005F502C" w:rsidRPr="00BB54FB" w:rsidRDefault="005F502C" w:rsidP="004A6613">
      <w:pPr>
        <w:pStyle w:val="Prrafodelista"/>
        <w:widowControl/>
        <w:numPr>
          <w:ilvl w:val="0"/>
          <w:numId w:val="15"/>
        </w:numPr>
        <w:tabs>
          <w:tab w:val="left" w:pos="1134"/>
        </w:tabs>
        <w:autoSpaceDE/>
        <w:autoSpaceDN/>
        <w:adjustRightInd w:val="0"/>
        <w:spacing w:before="480" w:after="240"/>
        <w:ind w:left="675" w:hanging="318"/>
        <w:jc w:val="both"/>
        <w:rPr>
          <w:b/>
          <w:bCs/>
          <w:color w:val="000000" w:themeColor="text1"/>
          <w:lang w:val="es-CO"/>
        </w:rPr>
      </w:pPr>
      <w:r w:rsidRPr="00BB54FB">
        <w:rPr>
          <w:b/>
          <w:bCs/>
          <w:color w:val="000000" w:themeColor="text1"/>
          <w:lang w:val="es-CO"/>
        </w:rPr>
        <w:t>PROCEDIMIENTOS E INTENSIDAD DE MUESTREO DE SEMILLA</w:t>
      </w:r>
    </w:p>
    <w:p w14:paraId="4C9F725D" w14:textId="2A2A6442" w:rsidR="006F7F31" w:rsidRPr="00BB54FB" w:rsidRDefault="006F7F31" w:rsidP="004A6613">
      <w:pPr>
        <w:tabs>
          <w:tab w:val="left" w:pos="1134"/>
        </w:tabs>
        <w:adjustRightInd w:val="0"/>
        <w:spacing w:before="120" w:after="240" w:line="257" w:lineRule="auto"/>
        <w:jc w:val="both"/>
        <w:rPr>
          <w:rFonts w:ascii="Aptos" w:eastAsia="Aptos" w:hAnsi="Aptos" w:cs="Times New Roman"/>
          <w:color w:val="000000" w:themeColor="text1"/>
          <w:kern w:val="2"/>
          <w14:ligatures w14:val="standardContextual"/>
        </w:rPr>
      </w:pPr>
      <w:r w:rsidRPr="00BB54FB">
        <w:rPr>
          <w:rFonts w:ascii="Aptos" w:eastAsia="Aptos" w:hAnsi="Aptos" w:cs="Times New Roman"/>
          <w:color w:val="000000" w:themeColor="text1"/>
          <w:kern w:val="2"/>
          <w14:ligatures w14:val="standardContextual"/>
        </w:rPr>
        <w:t>Como principio al realizar el muestreo</w:t>
      </w:r>
      <w:r w:rsidR="00F171C1" w:rsidRPr="00BB54FB">
        <w:rPr>
          <w:rFonts w:ascii="Aptos" w:eastAsia="Aptos" w:hAnsi="Aptos" w:cs="Times New Roman"/>
          <w:color w:val="000000" w:themeColor="text1"/>
          <w:kern w:val="2"/>
          <w14:ligatures w14:val="standardContextual"/>
        </w:rPr>
        <w:t>, es determinante considera</w:t>
      </w:r>
      <w:r w:rsidR="008E794D" w:rsidRPr="00BB54FB">
        <w:rPr>
          <w:rFonts w:ascii="Aptos" w:eastAsia="Aptos" w:hAnsi="Aptos" w:cs="Times New Roman"/>
          <w:color w:val="000000" w:themeColor="text1"/>
          <w:kern w:val="2"/>
          <w14:ligatures w14:val="standardContextual"/>
        </w:rPr>
        <w:t>r el</w:t>
      </w:r>
      <w:r w:rsidR="00F171C1" w:rsidRPr="00BB54FB">
        <w:rPr>
          <w:rFonts w:ascii="Aptos" w:eastAsia="Aptos" w:hAnsi="Aptos" w:cs="Times New Roman"/>
          <w:color w:val="000000" w:themeColor="text1"/>
          <w:kern w:val="2"/>
          <w14:ligatures w14:val="standardContextual"/>
        </w:rPr>
        <w:t xml:space="preserve"> conoc</w:t>
      </w:r>
      <w:r w:rsidR="008E794D" w:rsidRPr="00BB54FB">
        <w:rPr>
          <w:rFonts w:ascii="Aptos" w:eastAsia="Aptos" w:hAnsi="Aptos" w:cs="Times New Roman"/>
          <w:color w:val="000000" w:themeColor="text1"/>
          <w:kern w:val="2"/>
          <w14:ligatures w14:val="standardContextual"/>
        </w:rPr>
        <w:t>imiento de</w:t>
      </w:r>
      <w:r w:rsidR="00F171C1" w:rsidRPr="00BB54FB">
        <w:rPr>
          <w:rFonts w:ascii="Aptos" w:eastAsia="Aptos" w:hAnsi="Aptos" w:cs="Times New Roman"/>
          <w:color w:val="000000" w:themeColor="text1"/>
          <w:kern w:val="2"/>
          <w14:ligatures w14:val="standardContextual"/>
        </w:rPr>
        <w:t xml:space="preserve"> la naturaleza de constitución del lote de semilla</w:t>
      </w:r>
      <w:r w:rsidRPr="00BB54FB">
        <w:rPr>
          <w:rFonts w:ascii="Aptos" w:eastAsia="Aptos" w:hAnsi="Aptos" w:cs="Times New Roman"/>
          <w:color w:val="000000" w:themeColor="text1"/>
          <w:kern w:val="2"/>
          <w14:ligatures w14:val="standardContextual"/>
        </w:rPr>
        <w:t xml:space="preserve"> </w:t>
      </w:r>
      <w:r w:rsidR="00F171C1" w:rsidRPr="00BB54FB">
        <w:rPr>
          <w:rFonts w:ascii="Aptos" w:eastAsia="Aptos" w:hAnsi="Aptos" w:cs="Times New Roman"/>
          <w:color w:val="000000" w:themeColor="text1"/>
          <w:kern w:val="2"/>
          <w14:ligatures w14:val="standardContextual"/>
        </w:rPr>
        <w:t xml:space="preserve">tanto por su especie como forma de estado y presentación, y con base en este análisis se determinará </w:t>
      </w:r>
      <w:r w:rsidRPr="00BB54FB">
        <w:rPr>
          <w:rFonts w:ascii="Aptos" w:eastAsia="Aptos" w:hAnsi="Aptos" w:cs="Times New Roman"/>
          <w:color w:val="000000" w:themeColor="text1"/>
          <w:kern w:val="2"/>
          <w14:ligatures w14:val="standardContextual"/>
        </w:rPr>
        <w:t>la mejor manera de tomar una muestra representativa.</w:t>
      </w:r>
      <w:r w:rsidR="0056160E" w:rsidRPr="00BB54FB">
        <w:rPr>
          <w:rFonts w:ascii="Aptos" w:eastAsia="Aptos" w:hAnsi="Aptos" w:cs="Times New Roman"/>
          <w:color w:val="000000" w:themeColor="text1"/>
          <w:kern w:val="2"/>
          <w14:ligatures w14:val="standardContextual"/>
        </w:rPr>
        <w:t xml:space="preserve"> Los parámetros de calidad de control oficial reconocidos nacional e internacionalmente se establecen para: pureza genética,</w:t>
      </w:r>
      <w:r w:rsidR="00814E60" w:rsidRPr="00BB54FB">
        <w:rPr>
          <w:rFonts w:ascii="Aptos" w:eastAsia="Aptos" w:hAnsi="Aptos" w:cs="Times New Roman"/>
          <w:color w:val="000000" w:themeColor="text1"/>
          <w:kern w:val="2"/>
          <w14:ligatures w14:val="standardContextual"/>
        </w:rPr>
        <w:t xml:space="preserve"> </w:t>
      </w:r>
      <w:r w:rsidR="00826477" w:rsidRPr="00BB54FB">
        <w:rPr>
          <w:rFonts w:ascii="Aptos" w:eastAsia="Aptos" w:hAnsi="Aptos" w:cs="Times New Roman"/>
          <w:color w:val="000000" w:themeColor="text1"/>
          <w:kern w:val="2"/>
          <w14:ligatures w14:val="standardContextual"/>
        </w:rPr>
        <w:t>pureza física, presencia de otras semillas, estado sanitario y germinación.</w:t>
      </w:r>
      <w:r w:rsidR="0056160E" w:rsidRPr="00BB54FB">
        <w:rPr>
          <w:rFonts w:ascii="Aptos" w:eastAsia="Aptos" w:hAnsi="Aptos" w:cs="Times New Roman"/>
          <w:color w:val="000000" w:themeColor="text1"/>
          <w:kern w:val="2"/>
          <w14:ligatures w14:val="standardContextual"/>
        </w:rPr>
        <w:t xml:space="preserve"> </w:t>
      </w:r>
    </w:p>
    <w:p w14:paraId="39ED0B68" w14:textId="16FBB0D9" w:rsidR="005F502C" w:rsidRPr="00BB54FB" w:rsidRDefault="005F502C" w:rsidP="009A5487">
      <w:pPr>
        <w:pStyle w:val="Prrafodelista"/>
        <w:widowControl/>
        <w:numPr>
          <w:ilvl w:val="1"/>
          <w:numId w:val="17"/>
        </w:numPr>
        <w:tabs>
          <w:tab w:val="left" w:pos="1260"/>
        </w:tabs>
        <w:autoSpaceDE/>
        <w:autoSpaceDN/>
        <w:adjustRightInd w:val="0"/>
        <w:spacing w:before="480" w:after="240"/>
        <w:ind w:left="1259" w:hanging="539"/>
        <w:jc w:val="both"/>
        <w:rPr>
          <w:color w:val="000000" w:themeColor="text1"/>
          <w:lang w:val="es-CO"/>
        </w:rPr>
      </w:pPr>
      <w:r w:rsidRPr="00BB54FB">
        <w:rPr>
          <w:b/>
          <w:color w:val="000000" w:themeColor="text1"/>
          <w:lang w:val="es-CO"/>
        </w:rPr>
        <w:t xml:space="preserve">Muestreo de Semillas Empacadas en Recipientes </w:t>
      </w:r>
      <w:r w:rsidR="005031BB" w:rsidRPr="00BB54FB">
        <w:rPr>
          <w:b/>
          <w:color w:val="000000" w:themeColor="text1"/>
          <w:lang w:val="es-CO"/>
        </w:rPr>
        <w:t>E</w:t>
      </w:r>
      <w:r w:rsidRPr="00BB54FB">
        <w:rPr>
          <w:b/>
          <w:color w:val="000000" w:themeColor="text1"/>
          <w:lang w:val="es-CO"/>
        </w:rPr>
        <w:t>ntre 15 kg y 100 kg</w:t>
      </w:r>
    </w:p>
    <w:p w14:paraId="55DB584A" w14:textId="1908FC92" w:rsidR="005F502C" w:rsidRPr="00BB54FB" w:rsidRDefault="005F502C" w:rsidP="005F502C">
      <w:pPr>
        <w:tabs>
          <w:tab w:val="left" w:pos="1134"/>
        </w:tabs>
        <w:adjustRightInd w:val="0"/>
        <w:spacing w:before="120" w:after="120"/>
        <w:jc w:val="both"/>
        <w:rPr>
          <w:rFonts w:ascii="Arial" w:hAnsi="Arial" w:cs="Arial"/>
          <w:color w:val="000000" w:themeColor="text1"/>
        </w:rPr>
      </w:pPr>
      <w:r w:rsidRPr="00BB54FB">
        <w:rPr>
          <w:rFonts w:ascii="Arial" w:hAnsi="Arial" w:cs="Arial"/>
          <w:color w:val="000000" w:themeColor="text1"/>
        </w:rPr>
        <w:t xml:space="preserve">Para los envases que contengan entre 15 - 100 kg de semillas, el número de muestras primarias </w:t>
      </w:r>
      <w:r w:rsidR="005908FA" w:rsidRPr="00BB54FB">
        <w:rPr>
          <w:rFonts w:ascii="Arial" w:hAnsi="Arial" w:cs="Arial"/>
          <w:color w:val="000000" w:themeColor="text1"/>
        </w:rPr>
        <w:t xml:space="preserve">que </w:t>
      </w:r>
      <w:r w:rsidRPr="00BB54FB">
        <w:rPr>
          <w:rFonts w:ascii="Arial" w:hAnsi="Arial" w:cs="Arial"/>
          <w:color w:val="000000" w:themeColor="text1"/>
        </w:rPr>
        <w:t xml:space="preserve">se debe efectuar </w:t>
      </w:r>
      <w:r w:rsidR="005908FA" w:rsidRPr="00BB54FB">
        <w:rPr>
          <w:rFonts w:ascii="Arial" w:hAnsi="Arial" w:cs="Arial"/>
          <w:color w:val="000000" w:themeColor="text1"/>
        </w:rPr>
        <w:t xml:space="preserve">corresponderá </w:t>
      </w:r>
      <w:r w:rsidRPr="00BB54FB">
        <w:rPr>
          <w:rFonts w:ascii="Arial" w:hAnsi="Arial" w:cs="Arial"/>
          <w:color w:val="000000" w:themeColor="text1"/>
        </w:rPr>
        <w:t xml:space="preserve">con lo estipulado </w:t>
      </w:r>
      <w:r w:rsidR="00241C47" w:rsidRPr="00BB54FB">
        <w:rPr>
          <w:rFonts w:ascii="Arial" w:hAnsi="Arial" w:cs="Arial"/>
          <w:color w:val="000000" w:themeColor="text1"/>
        </w:rPr>
        <w:t>en el</w:t>
      </w:r>
      <w:r w:rsidRPr="00BB54FB">
        <w:rPr>
          <w:rFonts w:ascii="Arial" w:hAnsi="Arial" w:cs="Arial"/>
          <w:color w:val="000000" w:themeColor="text1"/>
        </w:rPr>
        <w:t xml:space="preserve"> Cuadro 1. </w:t>
      </w:r>
    </w:p>
    <w:p w14:paraId="0573874D" w14:textId="77777777" w:rsidR="005F502C" w:rsidRPr="00BB54FB" w:rsidRDefault="005F502C" w:rsidP="00302D45">
      <w:pPr>
        <w:spacing w:before="240" w:after="120" w:line="257" w:lineRule="auto"/>
        <w:jc w:val="both"/>
        <w:rPr>
          <w:rFonts w:ascii="Arial" w:hAnsi="Arial" w:cs="Arial"/>
          <w:color w:val="000000" w:themeColor="text1"/>
        </w:rPr>
      </w:pPr>
      <w:r w:rsidRPr="00BB54FB">
        <w:rPr>
          <w:rFonts w:ascii="Arial" w:hAnsi="Arial" w:cs="Arial"/>
          <w:b/>
          <w:color w:val="000000" w:themeColor="text1"/>
        </w:rPr>
        <w:t xml:space="preserve">Cuadro </w:t>
      </w:r>
      <w:r w:rsidRPr="00BB54FB">
        <w:rPr>
          <w:rFonts w:ascii="Arial" w:hAnsi="Arial" w:cs="Arial"/>
          <w:b/>
          <w:color w:val="000000" w:themeColor="text1"/>
        </w:rPr>
        <w:fldChar w:fldCharType="begin"/>
      </w:r>
      <w:r w:rsidRPr="00BB54FB">
        <w:rPr>
          <w:rFonts w:ascii="Arial" w:hAnsi="Arial" w:cs="Arial"/>
          <w:b/>
          <w:color w:val="000000" w:themeColor="text1"/>
        </w:rPr>
        <w:instrText xml:space="preserve"> SEQ Cuadro \* ARABIC </w:instrText>
      </w:r>
      <w:r w:rsidRPr="00BB54FB">
        <w:rPr>
          <w:rFonts w:ascii="Arial" w:hAnsi="Arial" w:cs="Arial"/>
          <w:b/>
          <w:color w:val="000000" w:themeColor="text1"/>
        </w:rPr>
        <w:fldChar w:fldCharType="separate"/>
      </w:r>
      <w:r w:rsidRPr="00BB54FB">
        <w:rPr>
          <w:rFonts w:ascii="Arial" w:hAnsi="Arial" w:cs="Arial"/>
          <w:b/>
          <w:color w:val="000000" w:themeColor="text1"/>
        </w:rPr>
        <w:t>1</w:t>
      </w:r>
      <w:r w:rsidRPr="00BB54FB">
        <w:rPr>
          <w:rFonts w:ascii="Arial" w:hAnsi="Arial" w:cs="Arial"/>
          <w:b/>
          <w:color w:val="000000" w:themeColor="text1"/>
        </w:rPr>
        <w:fldChar w:fldCharType="end"/>
      </w:r>
      <w:r w:rsidRPr="00BB54FB">
        <w:rPr>
          <w:rFonts w:ascii="Arial" w:hAnsi="Arial" w:cs="Arial"/>
          <w:b/>
          <w:bCs/>
          <w:color w:val="000000" w:themeColor="text1"/>
        </w:rPr>
        <w:t>.</w:t>
      </w:r>
      <w:r w:rsidRPr="00BB54FB">
        <w:rPr>
          <w:rFonts w:ascii="Arial" w:hAnsi="Arial" w:cs="Arial"/>
          <w:color w:val="000000" w:themeColor="text1"/>
        </w:rPr>
        <w:t xml:space="preserve"> Intensidad mínima de muestreo para lotes de semillas acondicionados en envases hasta 100 kg de semillas.</w:t>
      </w:r>
    </w:p>
    <w:tbl>
      <w:tblPr>
        <w:tblW w:w="8779" w:type="dxa"/>
        <w:tblInd w:w="10" w:type="dxa"/>
        <w:tblLayout w:type="fixed"/>
        <w:tblCellMar>
          <w:left w:w="10" w:type="dxa"/>
          <w:right w:w="10" w:type="dxa"/>
        </w:tblCellMar>
        <w:tblLook w:val="04A0" w:firstRow="1" w:lastRow="0" w:firstColumn="1" w:lastColumn="0" w:noHBand="0" w:noVBand="1"/>
      </w:tblPr>
      <w:tblGrid>
        <w:gridCol w:w="1833"/>
        <w:gridCol w:w="6946"/>
      </w:tblGrid>
      <w:tr w:rsidR="00BB54FB" w:rsidRPr="00BB54FB" w14:paraId="46C64016" w14:textId="77777777" w:rsidTr="005908FA">
        <w:trPr>
          <w:trHeight w:val="379"/>
        </w:trPr>
        <w:tc>
          <w:tcPr>
            <w:tcW w:w="1833" w:type="dxa"/>
            <w:tcBorders>
              <w:top w:val="single" w:sz="12" w:space="0" w:color="000000"/>
              <w:bottom w:val="single" w:sz="12" w:space="0" w:color="000000"/>
            </w:tcBorders>
            <w:shd w:val="clear" w:color="auto" w:fill="E2EFD9" w:themeFill="accent6" w:themeFillTint="33"/>
            <w:vAlign w:val="center"/>
          </w:tcPr>
          <w:p w14:paraId="3C1A4048" w14:textId="77777777" w:rsidR="005F502C" w:rsidRPr="00BB54FB" w:rsidRDefault="005F502C" w:rsidP="005F502C">
            <w:pPr>
              <w:spacing w:before="120" w:after="120"/>
              <w:ind w:right="69"/>
              <w:jc w:val="center"/>
              <w:rPr>
                <w:rFonts w:ascii="Arial" w:hAnsi="Arial" w:cs="Arial"/>
                <w:b/>
                <w:color w:val="000000" w:themeColor="text1"/>
              </w:rPr>
            </w:pPr>
            <w:r w:rsidRPr="00BB54FB">
              <w:rPr>
                <w:rFonts w:ascii="Arial" w:hAnsi="Arial" w:cs="Arial"/>
                <w:b/>
                <w:color w:val="000000" w:themeColor="text1"/>
              </w:rPr>
              <w:t>Número de envases</w:t>
            </w:r>
          </w:p>
        </w:tc>
        <w:tc>
          <w:tcPr>
            <w:tcW w:w="6946" w:type="dxa"/>
            <w:tcBorders>
              <w:top w:val="single" w:sz="12" w:space="0" w:color="000000"/>
              <w:bottom w:val="single" w:sz="12" w:space="0" w:color="000000"/>
            </w:tcBorders>
            <w:shd w:val="clear" w:color="auto" w:fill="E2EFD9" w:themeFill="accent6" w:themeFillTint="33"/>
            <w:vAlign w:val="center"/>
          </w:tcPr>
          <w:p w14:paraId="5620E38B" w14:textId="05E9408E" w:rsidR="005F502C" w:rsidRPr="00BB54FB" w:rsidRDefault="005F502C" w:rsidP="005F502C">
            <w:pPr>
              <w:spacing w:before="120" w:after="120"/>
              <w:ind w:left="81"/>
              <w:jc w:val="center"/>
              <w:rPr>
                <w:rFonts w:ascii="Arial" w:hAnsi="Arial" w:cs="Arial"/>
                <w:b/>
                <w:color w:val="000000" w:themeColor="text1"/>
              </w:rPr>
            </w:pPr>
            <w:r w:rsidRPr="00BB54FB">
              <w:rPr>
                <w:rFonts w:ascii="Arial" w:hAnsi="Arial" w:cs="Arial"/>
                <w:b/>
                <w:color w:val="000000" w:themeColor="text1"/>
              </w:rPr>
              <w:t>Número de muestras a tomar</w:t>
            </w:r>
          </w:p>
        </w:tc>
      </w:tr>
      <w:tr w:rsidR="00BB54FB" w:rsidRPr="00BB54FB" w14:paraId="6C84FEAA" w14:textId="77777777" w:rsidTr="00AE06AB">
        <w:tc>
          <w:tcPr>
            <w:tcW w:w="1833" w:type="dxa"/>
            <w:tcBorders>
              <w:top w:val="single" w:sz="12" w:space="0" w:color="000000"/>
            </w:tcBorders>
            <w:vAlign w:val="bottom"/>
          </w:tcPr>
          <w:p w14:paraId="3E9557BF" w14:textId="77777777" w:rsidR="005F502C" w:rsidRPr="00BB54FB" w:rsidRDefault="005F502C" w:rsidP="00AE06AB">
            <w:pPr>
              <w:spacing w:before="60" w:after="60"/>
              <w:ind w:right="601" w:firstLine="264"/>
              <w:rPr>
                <w:rFonts w:ascii="Arial" w:hAnsi="Arial" w:cs="Arial"/>
                <w:color w:val="000000" w:themeColor="text1"/>
              </w:rPr>
            </w:pPr>
            <w:r w:rsidRPr="00BB54FB">
              <w:rPr>
                <w:rFonts w:ascii="Arial" w:hAnsi="Arial" w:cs="Arial"/>
                <w:color w:val="000000" w:themeColor="text1"/>
              </w:rPr>
              <w:t>1 a 4</w:t>
            </w:r>
          </w:p>
        </w:tc>
        <w:tc>
          <w:tcPr>
            <w:tcW w:w="6946" w:type="dxa"/>
            <w:tcBorders>
              <w:top w:val="single" w:sz="12" w:space="0" w:color="000000"/>
            </w:tcBorders>
            <w:vAlign w:val="center"/>
          </w:tcPr>
          <w:p w14:paraId="0254065E" w14:textId="77777777" w:rsidR="005F502C" w:rsidRPr="00BB54FB" w:rsidRDefault="005F502C" w:rsidP="00AE06AB">
            <w:pPr>
              <w:spacing w:before="60" w:after="60"/>
              <w:ind w:left="81" w:firstLine="54"/>
              <w:rPr>
                <w:rFonts w:ascii="Arial" w:hAnsi="Arial" w:cs="Arial"/>
                <w:color w:val="000000" w:themeColor="text1"/>
              </w:rPr>
            </w:pPr>
            <w:r w:rsidRPr="00BB54FB">
              <w:rPr>
                <w:rFonts w:ascii="Arial" w:hAnsi="Arial" w:cs="Arial"/>
                <w:color w:val="000000" w:themeColor="text1"/>
              </w:rPr>
              <w:t>3 muestras primarias de cada envase</w:t>
            </w:r>
          </w:p>
        </w:tc>
      </w:tr>
      <w:tr w:rsidR="00BB54FB" w:rsidRPr="00BB54FB" w14:paraId="2895DCF4" w14:textId="77777777" w:rsidTr="00AE06AB">
        <w:tc>
          <w:tcPr>
            <w:tcW w:w="1833" w:type="dxa"/>
            <w:vAlign w:val="bottom"/>
          </w:tcPr>
          <w:p w14:paraId="452ABAA4" w14:textId="77777777" w:rsidR="005F502C" w:rsidRPr="00BB54FB" w:rsidRDefault="005F502C" w:rsidP="00AE06AB">
            <w:pPr>
              <w:spacing w:before="60" w:after="60"/>
              <w:ind w:right="601" w:firstLine="264"/>
              <w:rPr>
                <w:rFonts w:ascii="Arial" w:hAnsi="Arial" w:cs="Arial"/>
                <w:color w:val="000000" w:themeColor="text1"/>
              </w:rPr>
            </w:pPr>
            <w:r w:rsidRPr="00BB54FB">
              <w:rPr>
                <w:rFonts w:ascii="Arial" w:hAnsi="Arial" w:cs="Arial"/>
                <w:color w:val="000000" w:themeColor="text1"/>
              </w:rPr>
              <w:t>5 a 8</w:t>
            </w:r>
          </w:p>
        </w:tc>
        <w:tc>
          <w:tcPr>
            <w:tcW w:w="6946" w:type="dxa"/>
            <w:vAlign w:val="center"/>
          </w:tcPr>
          <w:p w14:paraId="1347124D" w14:textId="77777777" w:rsidR="005F502C" w:rsidRPr="00BB54FB" w:rsidRDefault="005F502C" w:rsidP="00AE06AB">
            <w:pPr>
              <w:spacing w:before="60" w:after="60"/>
              <w:ind w:left="81" w:firstLine="54"/>
              <w:rPr>
                <w:rFonts w:ascii="Arial" w:hAnsi="Arial" w:cs="Arial"/>
                <w:color w:val="000000" w:themeColor="text1"/>
              </w:rPr>
            </w:pPr>
            <w:r w:rsidRPr="00BB54FB">
              <w:rPr>
                <w:rFonts w:ascii="Arial" w:hAnsi="Arial" w:cs="Arial"/>
                <w:color w:val="000000" w:themeColor="text1"/>
              </w:rPr>
              <w:t>2 muestras primarias de cada envase</w:t>
            </w:r>
          </w:p>
        </w:tc>
      </w:tr>
      <w:tr w:rsidR="00BB54FB" w:rsidRPr="00BB54FB" w14:paraId="1F42E30B" w14:textId="77777777" w:rsidTr="00AE06AB">
        <w:tc>
          <w:tcPr>
            <w:tcW w:w="1833" w:type="dxa"/>
            <w:vAlign w:val="bottom"/>
          </w:tcPr>
          <w:p w14:paraId="184A5356" w14:textId="77777777" w:rsidR="005F502C" w:rsidRPr="00BB54FB" w:rsidRDefault="005F502C" w:rsidP="00AE06AB">
            <w:pPr>
              <w:spacing w:before="60" w:after="60"/>
              <w:ind w:right="601" w:firstLine="264"/>
              <w:rPr>
                <w:rFonts w:ascii="Arial" w:hAnsi="Arial" w:cs="Arial"/>
                <w:color w:val="000000" w:themeColor="text1"/>
              </w:rPr>
            </w:pPr>
            <w:r w:rsidRPr="00BB54FB">
              <w:rPr>
                <w:rFonts w:ascii="Arial" w:hAnsi="Arial" w:cs="Arial"/>
                <w:color w:val="000000" w:themeColor="text1"/>
              </w:rPr>
              <w:t>9 a 15</w:t>
            </w:r>
          </w:p>
        </w:tc>
        <w:tc>
          <w:tcPr>
            <w:tcW w:w="6946" w:type="dxa"/>
            <w:vAlign w:val="center"/>
          </w:tcPr>
          <w:p w14:paraId="766BC3C9" w14:textId="77777777" w:rsidR="005F502C" w:rsidRPr="00BB54FB" w:rsidRDefault="005F502C" w:rsidP="00AE06AB">
            <w:pPr>
              <w:spacing w:before="60" w:after="60"/>
              <w:ind w:left="81" w:firstLine="54"/>
              <w:rPr>
                <w:rFonts w:ascii="Arial" w:hAnsi="Arial" w:cs="Arial"/>
                <w:color w:val="000000" w:themeColor="text1"/>
              </w:rPr>
            </w:pPr>
            <w:r w:rsidRPr="00BB54FB">
              <w:rPr>
                <w:rFonts w:ascii="Arial" w:hAnsi="Arial" w:cs="Arial"/>
                <w:color w:val="000000" w:themeColor="text1"/>
              </w:rPr>
              <w:t>1 muestras primarias de cada envase</w:t>
            </w:r>
          </w:p>
        </w:tc>
      </w:tr>
      <w:tr w:rsidR="00BB54FB" w:rsidRPr="00BB54FB" w14:paraId="01C9C8B3" w14:textId="77777777" w:rsidTr="00AE06AB">
        <w:tc>
          <w:tcPr>
            <w:tcW w:w="1833" w:type="dxa"/>
            <w:vAlign w:val="center"/>
          </w:tcPr>
          <w:p w14:paraId="640CDB8F" w14:textId="77777777" w:rsidR="005F502C" w:rsidRPr="00BB54FB" w:rsidRDefault="005F502C" w:rsidP="00AE06AB">
            <w:pPr>
              <w:spacing w:before="60" w:after="60"/>
              <w:ind w:right="601" w:firstLine="264"/>
              <w:rPr>
                <w:rFonts w:ascii="Arial" w:hAnsi="Arial" w:cs="Arial"/>
                <w:color w:val="000000" w:themeColor="text1"/>
              </w:rPr>
            </w:pPr>
            <w:r w:rsidRPr="00BB54FB">
              <w:rPr>
                <w:rFonts w:ascii="Arial" w:hAnsi="Arial" w:cs="Arial"/>
                <w:color w:val="000000" w:themeColor="text1"/>
              </w:rPr>
              <w:t>16 a 30</w:t>
            </w:r>
          </w:p>
        </w:tc>
        <w:tc>
          <w:tcPr>
            <w:tcW w:w="6946" w:type="dxa"/>
            <w:vAlign w:val="center"/>
          </w:tcPr>
          <w:p w14:paraId="5C4FF07D" w14:textId="77777777" w:rsidR="005F502C" w:rsidRPr="00BB54FB" w:rsidRDefault="005F502C" w:rsidP="00AE06AB">
            <w:pPr>
              <w:spacing w:before="60" w:after="60"/>
              <w:ind w:left="-7"/>
              <w:rPr>
                <w:rFonts w:ascii="Arial" w:hAnsi="Arial" w:cs="Arial"/>
                <w:color w:val="000000" w:themeColor="text1"/>
              </w:rPr>
            </w:pPr>
            <w:r w:rsidRPr="00BB54FB">
              <w:rPr>
                <w:rFonts w:ascii="Arial" w:hAnsi="Arial" w:cs="Arial"/>
                <w:color w:val="000000" w:themeColor="text1"/>
              </w:rPr>
              <w:t xml:space="preserve">15 muestras primarias en total, una (1) de cada 15 envases diferentes </w:t>
            </w:r>
          </w:p>
        </w:tc>
      </w:tr>
      <w:tr w:rsidR="00BB54FB" w:rsidRPr="00BB54FB" w14:paraId="2CAE962F" w14:textId="77777777" w:rsidTr="00AE06AB">
        <w:tc>
          <w:tcPr>
            <w:tcW w:w="1833" w:type="dxa"/>
            <w:vAlign w:val="center"/>
          </w:tcPr>
          <w:p w14:paraId="352533F9" w14:textId="77777777" w:rsidR="005F502C" w:rsidRPr="00BB54FB" w:rsidRDefault="005F502C" w:rsidP="00AE06AB">
            <w:pPr>
              <w:spacing w:before="60" w:after="60"/>
              <w:ind w:right="601" w:firstLine="264"/>
              <w:rPr>
                <w:rFonts w:ascii="Arial" w:hAnsi="Arial" w:cs="Arial"/>
                <w:color w:val="000000" w:themeColor="text1"/>
              </w:rPr>
            </w:pPr>
            <w:r w:rsidRPr="00BB54FB">
              <w:rPr>
                <w:rFonts w:ascii="Arial" w:hAnsi="Arial" w:cs="Arial"/>
                <w:color w:val="000000" w:themeColor="text1"/>
              </w:rPr>
              <w:t>31 a 59</w:t>
            </w:r>
          </w:p>
        </w:tc>
        <w:tc>
          <w:tcPr>
            <w:tcW w:w="6946" w:type="dxa"/>
            <w:vAlign w:val="center"/>
          </w:tcPr>
          <w:p w14:paraId="6F47B318" w14:textId="77777777" w:rsidR="005F502C" w:rsidRPr="00BB54FB" w:rsidRDefault="005F502C" w:rsidP="00AE06AB">
            <w:pPr>
              <w:spacing w:before="60" w:after="60"/>
              <w:ind w:left="-7"/>
              <w:rPr>
                <w:rFonts w:ascii="Arial" w:hAnsi="Arial" w:cs="Arial"/>
                <w:color w:val="000000" w:themeColor="text1"/>
              </w:rPr>
            </w:pPr>
            <w:r w:rsidRPr="00BB54FB">
              <w:rPr>
                <w:rFonts w:ascii="Arial" w:hAnsi="Arial" w:cs="Arial"/>
                <w:color w:val="000000" w:themeColor="text1"/>
              </w:rPr>
              <w:t>20 muestras primarias en total, una (1) de cada 20 envases diferentes</w:t>
            </w:r>
          </w:p>
        </w:tc>
      </w:tr>
      <w:tr w:rsidR="00BB54FB" w:rsidRPr="00BB54FB" w14:paraId="43906ABE" w14:textId="77777777" w:rsidTr="00AE06AB">
        <w:tc>
          <w:tcPr>
            <w:tcW w:w="1833" w:type="dxa"/>
            <w:tcBorders>
              <w:bottom w:val="single" w:sz="12" w:space="0" w:color="000000"/>
            </w:tcBorders>
            <w:vAlign w:val="center"/>
          </w:tcPr>
          <w:p w14:paraId="40C4434B" w14:textId="77777777" w:rsidR="005F502C" w:rsidRPr="00BB54FB" w:rsidRDefault="005F502C" w:rsidP="00AE06AB">
            <w:pPr>
              <w:spacing w:before="60" w:after="60"/>
              <w:ind w:right="601" w:firstLine="264"/>
              <w:rPr>
                <w:rFonts w:ascii="Arial" w:hAnsi="Arial" w:cs="Arial"/>
                <w:color w:val="000000" w:themeColor="text1"/>
              </w:rPr>
            </w:pPr>
            <w:r w:rsidRPr="00BB54FB">
              <w:rPr>
                <w:rFonts w:ascii="Arial" w:hAnsi="Arial" w:cs="Arial"/>
                <w:color w:val="000000" w:themeColor="text1"/>
              </w:rPr>
              <w:t>60 o más</w:t>
            </w:r>
          </w:p>
        </w:tc>
        <w:tc>
          <w:tcPr>
            <w:tcW w:w="6946" w:type="dxa"/>
            <w:tcBorders>
              <w:bottom w:val="single" w:sz="12" w:space="0" w:color="000000"/>
            </w:tcBorders>
            <w:vAlign w:val="center"/>
          </w:tcPr>
          <w:p w14:paraId="44567341" w14:textId="77777777" w:rsidR="005F502C" w:rsidRPr="00BB54FB" w:rsidRDefault="005F502C" w:rsidP="00AE06AB">
            <w:pPr>
              <w:spacing w:before="60" w:after="60"/>
              <w:ind w:left="-7"/>
              <w:rPr>
                <w:rFonts w:ascii="Arial" w:hAnsi="Arial" w:cs="Arial"/>
                <w:color w:val="000000" w:themeColor="text1"/>
              </w:rPr>
            </w:pPr>
            <w:r w:rsidRPr="00BB54FB">
              <w:rPr>
                <w:rFonts w:ascii="Arial" w:hAnsi="Arial" w:cs="Arial"/>
                <w:color w:val="000000" w:themeColor="text1"/>
              </w:rPr>
              <w:t>30 muestras primarias en total, una (1) de cada 30 envases diferentes</w:t>
            </w:r>
          </w:p>
        </w:tc>
      </w:tr>
    </w:tbl>
    <w:p w14:paraId="19B7E1E4" w14:textId="35675D73" w:rsidR="008F1F04" w:rsidRPr="00BB54FB" w:rsidRDefault="008F1F04" w:rsidP="00A7356C">
      <w:pPr>
        <w:pStyle w:val="Prrafodelista"/>
        <w:numPr>
          <w:ilvl w:val="2"/>
          <w:numId w:val="17"/>
        </w:numPr>
        <w:spacing w:before="360" w:after="240"/>
        <w:ind w:left="1276" w:hanging="567"/>
        <w:jc w:val="both"/>
        <w:textAlignment w:val="baseline"/>
        <w:rPr>
          <w:rFonts w:eastAsia="Times New Roman"/>
          <w:color w:val="000000" w:themeColor="text1"/>
          <w:lang w:val="es-CO"/>
        </w:rPr>
      </w:pPr>
      <w:bookmarkStart w:id="1" w:name="_Toc44399629"/>
      <w:r w:rsidRPr="00BB54FB">
        <w:rPr>
          <w:b/>
          <w:bCs/>
          <w:color w:val="000000" w:themeColor="text1"/>
          <w:lang w:val="es-CO"/>
        </w:rPr>
        <w:t>Características técnicas de los envases y de muestreo</w:t>
      </w:r>
    </w:p>
    <w:p w14:paraId="254EA6CE" w14:textId="12F72D1C" w:rsidR="000D2629" w:rsidRPr="00BB54FB" w:rsidRDefault="000D2629" w:rsidP="000D2629">
      <w:pPr>
        <w:spacing w:before="4" w:line="240" w:lineRule="exact"/>
        <w:jc w:val="both"/>
        <w:rPr>
          <w:rFonts w:ascii="Arial" w:hAnsi="Arial" w:cs="Arial"/>
          <w:color w:val="000000" w:themeColor="text1"/>
        </w:rPr>
      </w:pPr>
      <w:r w:rsidRPr="00BB54FB">
        <w:rPr>
          <w:rFonts w:ascii="Arial" w:hAnsi="Arial" w:cs="Arial"/>
          <w:color w:val="000000" w:themeColor="text1"/>
        </w:rPr>
        <w:t xml:space="preserve">La presentación de los lotes en los procesos de certificación de semillas podrá estar en envases o sacos de </w:t>
      </w:r>
      <w:r w:rsidR="00EE3247" w:rsidRPr="00BB54FB">
        <w:rPr>
          <w:rFonts w:ascii="Arial" w:hAnsi="Arial" w:cs="Arial"/>
          <w:color w:val="000000" w:themeColor="text1"/>
        </w:rPr>
        <w:t>diferentes confecciones,</w:t>
      </w:r>
      <w:r w:rsidRPr="00BB54FB">
        <w:rPr>
          <w:rFonts w:ascii="Arial" w:hAnsi="Arial" w:cs="Arial"/>
          <w:color w:val="000000" w:themeColor="text1"/>
        </w:rPr>
        <w:t xml:space="preserve"> </w:t>
      </w:r>
      <w:r w:rsidR="00EE3247" w:rsidRPr="00BB54FB">
        <w:rPr>
          <w:rFonts w:ascii="Arial" w:hAnsi="Arial" w:cs="Arial"/>
          <w:color w:val="000000" w:themeColor="text1"/>
        </w:rPr>
        <w:t>con capacidad</w:t>
      </w:r>
      <w:r w:rsidRPr="00BB54FB">
        <w:rPr>
          <w:rFonts w:ascii="Arial" w:hAnsi="Arial" w:cs="Arial"/>
          <w:color w:val="000000" w:themeColor="text1"/>
        </w:rPr>
        <w:t xml:space="preserve"> </w:t>
      </w:r>
      <w:r w:rsidR="00EE3247" w:rsidRPr="00BB54FB">
        <w:rPr>
          <w:rFonts w:ascii="Arial" w:hAnsi="Arial" w:cs="Arial"/>
          <w:color w:val="000000" w:themeColor="text1"/>
        </w:rPr>
        <w:t xml:space="preserve">que </w:t>
      </w:r>
      <w:r w:rsidRPr="00BB54FB">
        <w:rPr>
          <w:rFonts w:ascii="Arial" w:hAnsi="Arial" w:cs="Arial"/>
          <w:color w:val="000000" w:themeColor="text1"/>
        </w:rPr>
        <w:t xml:space="preserve">generalmente </w:t>
      </w:r>
      <w:r w:rsidR="00EE3247" w:rsidRPr="00BB54FB">
        <w:rPr>
          <w:rFonts w:ascii="Arial" w:hAnsi="Arial" w:cs="Arial"/>
          <w:color w:val="000000" w:themeColor="text1"/>
        </w:rPr>
        <w:t xml:space="preserve">es </w:t>
      </w:r>
      <w:r w:rsidRPr="00BB54FB">
        <w:rPr>
          <w:rFonts w:ascii="Arial" w:hAnsi="Arial" w:cs="Arial"/>
          <w:color w:val="000000" w:themeColor="text1"/>
        </w:rPr>
        <w:t>de 50 kg,</w:t>
      </w:r>
      <w:r w:rsidR="001C4868" w:rsidRPr="00BB54FB">
        <w:rPr>
          <w:rFonts w:ascii="Arial" w:hAnsi="Arial" w:cs="Arial"/>
          <w:color w:val="000000" w:themeColor="text1"/>
        </w:rPr>
        <w:t xml:space="preserve"> en arrumes sobre estibas</w:t>
      </w:r>
      <w:r w:rsidR="00EE3247" w:rsidRPr="00BB54FB">
        <w:rPr>
          <w:rFonts w:ascii="Arial" w:hAnsi="Arial" w:cs="Arial"/>
          <w:color w:val="000000" w:themeColor="text1"/>
        </w:rPr>
        <w:t xml:space="preserve"> </w:t>
      </w:r>
      <w:r w:rsidR="001C4868" w:rsidRPr="00BB54FB">
        <w:rPr>
          <w:rFonts w:ascii="Arial" w:hAnsi="Arial" w:cs="Arial"/>
          <w:color w:val="000000" w:themeColor="text1"/>
        </w:rPr>
        <w:t>y,</w:t>
      </w:r>
      <w:r w:rsidR="00EE3247" w:rsidRPr="00BB54FB">
        <w:rPr>
          <w:rFonts w:ascii="Arial" w:hAnsi="Arial" w:cs="Arial"/>
          <w:color w:val="000000" w:themeColor="text1"/>
        </w:rPr>
        <w:t xml:space="preserve"> además,</w:t>
      </w:r>
      <w:r w:rsidRPr="00BB54FB">
        <w:rPr>
          <w:rFonts w:ascii="Arial" w:hAnsi="Arial" w:cs="Arial"/>
          <w:color w:val="000000" w:themeColor="text1"/>
        </w:rPr>
        <w:t xml:space="preserve"> </w:t>
      </w:r>
      <w:r w:rsidR="00C86788" w:rsidRPr="00BB54FB">
        <w:rPr>
          <w:rFonts w:ascii="Arial" w:hAnsi="Arial" w:cs="Arial"/>
          <w:color w:val="000000" w:themeColor="text1"/>
        </w:rPr>
        <w:t>cumpliendo</w:t>
      </w:r>
      <w:r w:rsidRPr="00BB54FB">
        <w:rPr>
          <w:rFonts w:ascii="Arial" w:hAnsi="Arial" w:cs="Arial"/>
          <w:color w:val="000000" w:themeColor="text1"/>
        </w:rPr>
        <w:t xml:space="preserve"> los siguientes requerimientos:</w:t>
      </w:r>
    </w:p>
    <w:p w14:paraId="5561E5C8" w14:textId="10FC7A8A" w:rsidR="000D2629" w:rsidRPr="00BB54FB" w:rsidRDefault="000D2629" w:rsidP="00EE3247">
      <w:pPr>
        <w:pStyle w:val="Prrafodelista"/>
        <w:numPr>
          <w:ilvl w:val="0"/>
          <w:numId w:val="29"/>
        </w:numPr>
        <w:spacing w:before="60" w:after="60" w:line="240" w:lineRule="exact"/>
        <w:ind w:left="714" w:hanging="357"/>
        <w:jc w:val="both"/>
        <w:rPr>
          <w:color w:val="000000" w:themeColor="text1"/>
        </w:rPr>
      </w:pPr>
      <w:r w:rsidRPr="00BB54FB">
        <w:rPr>
          <w:color w:val="000000" w:themeColor="text1"/>
        </w:rPr>
        <w:t xml:space="preserve">Los lotes deben provenir y disponer la trazabilidad de los lotes aprobados en campo por especie, cultivar, categoría, código de campo de multiplicación y cantidad de semilla acondicionada, con equivalencia </w:t>
      </w:r>
      <w:r w:rsidR="00EE3247" w:rsidRPr="00BB54FB">
        <w:rPr>
          <w:color w:val="000000" w:themeColor="text1"/>
        </w:rPr>
        <w:t>del</w:t>
      </w:r>
      <w:r w:rsidRPr="00BB54FB">
        <w:rPr>
          <w:color w:val="000000" w:themeColor="text1"/>
        </w:rPr>
        <w:t xml:space="preserve"> área sembrada y </w:t>
      </w:r>
      <w:r w:rsidR="00EE3247" w:rsidRPr="00BB54FB">
        <w:rPr>
          <w:color w:val="000000" w:themeColor="text1"/>
        </w:rPr>
        <w:t xml:space="preserve">el </w:t>
      </w:r>
      <w:r w:rsidRPr="00BB54FB">
        <w:rPr>
          <w:color w:val="000000" w:themeColor="text1"/>
        </w:rPr>
        <w:t>sistema acondicionado;</w:t>
      </w:r>
    </w:p>
    <w:p w14:paraId="27B9054C" w14:textId="0D96912B" w:rsidR="000D2629" w:rsidRPr="00BB54FB" w:rsidRDefault="000D2629" w:rsidP="00EE3247">
      <w:pPr>
        <w:pStyle w:val="Prrafodelista"/>
        <w:numPr>
          <w:ilvl w:val="0"/>
          <w:numId w:val="29"/>
        </w:numPr>
        <w:spacing w:before="60" w:after="60" w:line="240" w:lineRule="exact"/>
        <w:ind w:left="714" w:hanging="357"/>
        <w:jc w:val="both"/>
        <w:rPr>
          <w:color w:val="000000" w:themeColor="text1"/>
        </w:rPr>
      </w:pPr>
      <w:r w:rsidRPr="00BB54FB">
        <w:rPr>
          <w:color w:val="000000" w:themeColor="text1"/>
        </w:rPr>
        <w:t>Los lotes deben estar debidamente identificados y rotulados;</w:t>
      </w:r>
    </w:p>
    <w:p w14:paraId="000CEDB5" w14:textId="77777777" w:rsidR="000D2629" w:rsidRPr="00BB54FB" w:rsidRDefault="000D2629" w:rsidP="00EE3247">
      <w:pPr>
        <w:pStyle w:val="Prrafodelista"/>
        <w:numPr>
          <w:ilvl w:val="0"/>
          <w:numId w:val="29"/>
        </w:numPr>
        <w:spacing w:before="60" w:after="60" w:line="240" w:lineRule="exact"/>
        <w:ind w:left="714" w:hanging="357"/>
        <w:jc w:val="both"/>
        <w:rPr>
          <w:color w:val="000000" w:themeColor="text1"/>
        </w:rPr>
      </w:pPr>
      <w:r w:rsidRPr="00BB54FB">
        <w:rPr>
          <w:color w:val="000000" w:themeColor="text1"/>
        </w:rPr>
        <w:t>Los envases o sacos deben estar cerrados e identificados;</w:t>
      </w:r>
    </w:p>
    <w:p w14:paraId="0B07FBF8" w14:textId="509E9F2D" w:rsidR="000D2629" w:rsidRPr="00BB54FB" w:rsidRDefault="000D2629" w:rsidP="00EE3247">
      <w:pPr>
        <w:pStyle w:val="Prrafodelista"/>
        <w:numPr>
          <w:ilvl w:val="0"/>
          <w:numId w:val="29"/>
        </w:numPr>
        <w:spacing w:before="60" w:after="60" w:line="240" w:lineRule="exact"/>
        <w:ind w:left="714" w:hanging="357"/>
        <w:jc w:val="both"/>
        <w:rPr>
          <w:color w:val="000000" w:themeColor="text1"/>
        </w:rPr>
      </w:pPr>
      <w:r w:rsidRPr="00BB54FB">
        <w:rPr>
          <w:color w:val="000000" w:themeColor="text1"/>
        </w:rPr>
        <w:t xml:space="preserve">De cada lote se deberá tomar muestras al azar de los sacos seleccionados acorde </w:t>
      </w:r>
      <w:r w:rsidRPr="00BB54FB">
        <w:rPr>
          <w:color w:val="000000" w:themeColor="text1"/>
        </w:rPr>
        <w:lastRenderedPageBreak/>
        <w:t>con la intensidad de muestreo</w:t>
      </w:r>
      <w:r w:rsidR="00C86788" w:rsidRPr="00BB54FB">
        <w:rPr>
          <w:color w:val="000000" w:themeColor="text1"/>
        </w:rPr>
        <w:t xml:space="preserve"> Cuadro 1</w:t>
      </w:r>
      <w:r w:rsidRPr="00BB54FB">
        <w:rPr>
          <w:color w:val="000000" w:themeColor="text1"/>
        </w:rPr>
        <w:t xml:space="preserve">, los cuales constituyen las muestras primarias, las cuales provienen de la </w:t>
      </w:r>
      <w:r w:rsidRPr="00BB54FB">
        <w:rPr>
          <w:color w:val="000000" w:themeColor="text1"/>
          <w:lang w:val="es-CO"/>
        </w:rPr>
        <w:t>parte inferior, media y superior</w:t>
      </w:r>
      <w:r w:rsidRPr="00BB54FB">
        <w:rPr>
          <w:color w:val="000000" w:themeColor="text1"/>
        </w:rPr>
        <w:t>;</w:t>
      </w:r>
    </w:p>
    <w:p w14:paraId="4C5A09F3" w14:textId="2A9C898D" w:rsidR="000D2629" w:rsidRPr="00BB54FB" w:rsidRDefault="000D2629" w:rsidP="00EE3247">
      <w:pPr>
        <w:pStyle w:val="Prrafodelista"/>
        <w:numPr>
          <w:ilvl w:val="0"/>
          <w:numId w:val="29"/>
        </w:numPr>
        <w:spacing w:before="60" w:after="60" w:line="240" w:lineRule="exact"/>
        <w:ind w:left="714" w:hanging="357"/>
        <w:jc w:val="both"/>
        <w:rPr>
          <w:color w:val="000000" w:themeColor="text1"/>
        </w:rPr>
      </w:pPr>
      <w:r w:rsidRPr="00BB54FB">
        <w:rPr>
          <w:color w:val="000000" w:themeColor="text1"/>
        </w:rPr>
        <w:t>Los lotes deben estar dispuestos de forma que se pueda tener acceso indistintamente por las cuatro caras</w:t>
      </w:r>
      <w:r w:rsidR="00C86788" w:rsidRPr="00BB54FB">
        <w:rPr>
          <w:color w:val="000000" w:themeColor="text1"/>
        </w:rPr>
        <w:t xml:space="preserve"> laterales</w:t>
      </w:r>
      <w:r w:rsidRPr="00BB54FB">
        <w:rPr>
          <w:color w:val="000000" w:themeColor="text1"/>
        </w:rPr>
        <w:t>;</w:t>
      </w:r>
    </w:p>
    <w:p w14:paraId="353C80E5" w14:textId="252EF19F" w:rsidR="000D2629" w:rsidRPr="00BB54FB" w:rsidRDefault="000D2629" w:rsidP="00EE3247">
      <w:pPr>
        <w:pStyle w:val="Prrafodelista"/>
        <w:numPr>
          <w:ilvl w:val="0"/>
          <w:numId w:val="29"/>
        </w:numPr>
        <w:spacing w:before="60" w:after="60" w:line="240" w:lineRule="exact"/>
        <w:ind w:left="714" w:hanging="357"/>
        <w:jc w:val="both"/>
        <w:rPr>
          <w:color w:val="000000" w:themeColor="text1"/>
        </w:rPr>
      </w:pPr>
      <w:r w:rsidRPr="00BB54FB">
        <w:rPr>
          <w:color w:val="000000" w:themeColor="text1"/>
        </w:rPr>
        <w:t xml:space="preserve">Las muestras primarias deben conservar cantidades similares </w:t>
      </w:r>
      <w:r w:rsidR="00C86788" w:rsidRPr="00BB54FB">
        <w:rPr>
          <w:color w:val="000000" w:themeColor="text1"/>
        </w:rPr>
        <w:t xml:space="preserve">de </w:t>
      </w:r>
      <w:r w:rsidRPr="00BB54FB">
        <w:rPr>
          <w:color w:val="000000" w:themeColor="text1"/>
        </w:rPr>
        <w:t>cada una;</w:t>
      </w:r>
    </w:p>
    <w:p w14:paraId="6D299BBE" w14:textId="7C1052E9" w:rsidR="000D2629" w:rsidRPr="00BB54FB" w:rsidRDefault="000D2629" w:rsidP="00EE3247">
      <w:pPr>
        <w:pStyle w:val="Prrafodelista"/>
        <w:numPr>
          <w:ilvl w:val="0"/>
          <w:numId w:val="29"/>
        </w:numPr>
        <w:spacing w:before="60" w:after="60" w:line="240" w:lineRule="exact"/>
        <w:ind w:left="714" w:hanging="357"/>
        <w:jc w:val="both"/>
        <w:rPr>
          <w:color w:val="000000" w:themeColor="text1"/>
        </w:rPr>
      </w:pPr>
      <w:r w:rsidRPr="00BB54FB">
        <w:rPr>
          <w:color w:val="000000" w:themeColor="text1"/>
        </w:rPr>
        <w:t xml:space="preserve">Para este tipo de muestreo uno de los modelos de tipo de muestreador </w:t>
      </w:r>
      <w:r w:rsidR="00EE3247" w:rsidRPr="00BB54FB">
        <w:rPr>
          <w:color w:val="000000" w:themeColor="text1"/>
        </w:rPr>
        <w:t>recomendado es el</w:t>
      </w:r>
      <w:r w:rsidRPr="00BB54FB">
        <w:rPr>
          <w:color w:val="000000" w:themeColor="text1"/>
        </w:rPr>
        <w:t xml:space="preserve"> calador Nobbe</w:t>
      </w:r>
      <w:r w:rsidR="00977542" w:rsidRPr="00BB54FB">
        <w:rPr>
          <w:color w:val="000000" w:themeColor="text1"/>
        </w:rPr>
        <w:t xml:space="preserve"> </w:t>
      </w:r>
      <w:r w:rsidR="00977542" w:rsidRPr="00BB54FB">
        <w:rPr>
          <w:color w:val="000000" w:themeColor="text1"/>
          <w:lang w:val="es-CO"/>
        </w:rPr>
        <w:t>(Figura 8)</w:t>
      </w:r>
      <w:r w:rsidRPr="00BB54FB">
        <w:rPr>
          <w:color w:val="000000" w:themeColor="text1"/>
        </w:rPr>
        <w:t>;</w:t>
      </w:r>
    </w:p>
    <w:p w14:paraId="7048BDF5" w14:textId="2E17CFF5" w:rsidR="000D2629" w:rsidRPr="00BB54FB" w:rsidRDefault="000D2629" w:rsidP="00EE3247">
      <w:pPr>
        <w:pStyle w:val="Prrafodelista"/>
        <w:numPr>
          <w:ilvl w:val="0"/>
          <w:numId w:val="29"/>
        </w:numPr>
        <w:spacing w:before="60" w:after="60" w:line="240" w:lineRule="exact"/>
        <w:ind w:left="714" w:hanging="357"/>
        <w:jc w:val="both"/>
        <w:rPr>
          <w:color w:val="000000" w:themeColor="text1"/>
        </w:rPr>
      </w:pPr>
      <w:r w:rsidRPr="00BB54FB">
        <w:rPr>
          <w:color w:val="000000" w:themeColor="text1"/>
        </w:rPr>
        <w:t xml:space="preserve">La introducción del muestreador será en diagonal </w:t>
      </w:r>
      <w:r w:rsidR="00C86788" w:rsidRPr="00BB54FB">
        <w:rPr>
          <w:color w:val="000000" w:themeColor="text1"/>
        </w:rPr>
        <w:t>desde</w:t>
      </w:r>
      <w:r w:rsidRPr="00BB54FB">
        <w:rPr>
          <w:color w:val="000000" w:themeColor="text1"/>
        </w:rPr>
        <w:t xml:space="preserve"> los extremos del envase, en forma suave, con los orificios hacia abajo y conservando un ángulo de 20-30º, con la horizontal. Luego debe girarse para que la</w:t>
      </w:r>
      <w:r w:rsidR="005A6E50" w:rsidRPr="00BB54FB">
        <w:rPr>
          <w:color w:val="000000" w:themeColor="text1"/>
        </w:rPr>
        <w:t>s</w:t>
      </w:r>
      <w:r w:rsidRPr="00BB54FB">
        <w:rPr>
          <w:color w:val="000000" w:themeColor="text1"/>
        </w:rPr>
        <w:t xml:space="preserve"> celdas queden hacia arriba, 180º, mediante agita</w:t>
      </w:r>
      <w:r w:rsidR="00EE3247" w:rsidRPr="00BB54FB">
        <w:rPr>
          <w:color w:val="000000" w:themeColor="text1"/>
        </w:rPr>
        <w:t>ción</w:t>
      </w:r>
      <w:r w:rsidRPr="00BB54FB">
        <w:rPr>
          <w:color w:val="000000" w:themeColor="text1"/>
        </w:rPr>
        <w:t xml:space="preserve"> permitirá mantener un flujo de la semilla hasta la recepción en un recipiente de colecta.</w:t>
      </w:r>
    </w:p>
    <w:p w14:paraId="165BC49B" w14:textId="59CD3075" w:rsidR="005F502C" w:rsidRPr="00BB54FB" w:rsidRDefault="005F502C" w:rsidP="00977542">
      <w:pPr>
        <w:pStyle w:val="Prrafodelista"/>
        <w:widowControl/>
        <w:numPr>
          <w:ilvl w:val="1"/>
          <w:numId w:val="17"/>
        </w:numPr>
        <w:tabs>
          <w:tab w:val="left" w:pos="1260"/>
        </w:tabs>
        <w:autoSpaceDE/>
        <w:autoSpaceDN/>
        <w:spacing w:before="360" w:after="120"/>
        <w:ind w:left="1259" w:hanging="539"/>
        <w:jc w:val="both"/>
        <w:rPr>
          <w:color w:val="000000" w:themeColor="text1"/>
          <w:lang w:val="es-CO"/>
        </w:rPr>
      </w:pPr>
      <w:r w:rsidRPr="00BB54FB">
        <w:rPr>
          <w:b/>
          <w:color w:val="000000" w:themeColor="text1"/>
          <w:lang w:val="es-CO"/>
        </w:rPr>
        <w:t>Muestreo de Semillas Empacadas en Recipientes Pequeños</w:t>
      </w:r>
      <w:bookmarkEnd w:id="1"/>
    </w:p>
    <w:p w14:paraId="59923005" w14:textId="77777777" w:rsidR="005F502C" w:rsidRPr="00BB54FB" w:rsidRDefault="005F502C" w:rsidP="005F502C">
      <w:pPr>
        <w:tabs>
          <w:tab w:val="left" w:pos="1134"/>
        </w:tabs>
        <w:spacing w:before="240" w:after="120"/>
        <w:jc w:val="both"/>
        <w:rPr>
          <w:rFonts w:ascii="Arial" w:hAnsi="Arial" w:cs="Arial"/>
          <w:color w:val="000000" w:themeColor="text1"/>
        </w:rPr>
      </w:pPr>
      <w:r w:rsidRPr="00BB54FB">
        <w:rPr>
          <w:rFonts w:ascii="Arial" w:hAnsi="Arial" w:cs="Arial"/>
          <w:color w:val="000000" w:themeColor="text1"/>
        </w:rPr>
        <w:t xml:space="preserve">Para muestrear lotes conformados por envase pequeños menos de 15 kg de diversos tamaños como sobres, cajas de cartón, envases metálicos, entre otras presentaciones, se debe atender el siguiente procedimiento. </w:t>
      </w:r>
    </w:p>
    <w:p w14:paraId="5849151E" w14:textId="77777777" w:rsidR="005F502C" w:rsidRPr="00BB54FB" w:rsidRDefault="005F502C" w:rsidP="005F502C">
      <w:pPr>
        <w:tabs>
          <w:tab w:val="left" w:pos="1134"/>
        </w:tabs>
        <w:spacing w:before="240" w:after="120"/>
        <w:jc w:val="both"/>
        <w:rPr>
          <w:rFonts w:ascii="Arial" w:hAnsi="Arial" w:cs="Arial"/>
          <w:color w:val="000000" w:themeColor="text1"/>
        </w:rPr>
      </w:pPr>
      <w:r w:rsidRPr="00BB54FB">
        <w:rPr>
          <w:rFonts w:ascii="Arial" w:hAnsi="Arial" w:cs="Arial"/>
          <w:color w:val="000000" w:themeColor="text1"/>
        </w:rPr>
        <w:t>Se debe tomar como base, que la combinación de las unidades de muestreo no supere el peso de 100 kilogramos de semillas. Por ejemplo:</w:t>
      </w:r>
    </w:p>
    <w:tbl>
      <w:tblPr>
        <w:tblW w:w="0" w:type="auto"/>
        <w:tblInd w:w="-5" w:type="dxa"/>
        <w:tblLayout w:type="fixed"/>
        <w:tblCellMar>
          <w:left w:w="10" w:type="dxa"/>
          <w:right w:w="10" w:type="dxa"/>
        </w:tblCellMar>
        <w:tblLook w:val="04A0" w:firstRow="1" w:lastRow="0" w:firstColumn="1" w:lastColumn="0" w:noHBand="0" w:noVBand="1"/>
      </w:tblPr>
      <w:tblGrid>
        <w:gridCol w:w="2699"/>
        <w:gridCol w:w="2835"/>
        <w:gridCol w:w="3119"/>
      </w:tblGrid>
      <w:tr w:rsidR="00BB54FB" w:rsidRPr="00BB54FB" w14:paraId="55F88062" w14:textId="77777777" w:rsidTr="001513E4">
        <w:tc>
          <w:tcPr>
            <w:tcW w:w="2699" w:type="dxa"/>
          </w:tcPr>
          <w:p w14:paraId="06BC0FEC" w14:textId="77777777" w:rsidR="005F502C" w:rsidRPr="00BB54FB" w:rsidRDefault="005F502C" w:rsidP="00EA586E">
            <w:pPr>
              <w:pStyle w:val="Prrafodelista"/>
              <w:widowControl/>
              <w:numPr>
                <w:ilvl w:val="0"/>
                <w:numId w:val="6"/>
              </w:numPr>
              <w:autoSpaceDE/>
              <w:autoSpaceDN/>
              <w:spacing w:before="60" w:after="60"/>
              <w:ind w:left="567" w:hanging="283"/>
              <w:contextualSpacing/>
              <w:jc w:val="both"/>
              <w:rPr>
                <w:color w:val="000000" w:themeColor="text1"/>
                <w:lang w:val="es-CO"/>
              </w:rPr>
            </w:pPr>
            <w:r w:rsidRPr="00BB54FB">
              <w:rPr>
                <w:color w:val="000000" w:themeColor="text1"/>
                <w:lang w:val="es-CO"/>
              </w:rPr>
              <w:t>20 envases de 5 kg</w:t>
            </w:r>
          </w:p>
        </w:tc>
        <w:tc>
          <w:tcPr>
            <w:tcW w:w="2835" w:type="dxa"/>
          </w:tcPr>
          <w:p w14:paraId="77BB730C" w14:textId="2E8FBBFA" w:rsidR="005F502C" w:rsidRPr="00BB54FB" w:rsidRDefault="00B00FA1" w:rsidP="0063611C">
            <w:pPr>
              <w:pStyle w:val="Prrafodelista"/>
              <w:widowControl/>
              <w:numPr>
                <w:ilvl w:val="0"/>
                <w:numId w:val="6"/>
              </w:numPr>
              <w:autoSpaceDE/>
              <w:autoSpaceDN/>
              <w:spacing w:before="60" w:after="60"/>
              <w:ind w:left="558" w:hanging="429"/>
              <w:contextualSpacing/>
              <w:jc w:val="both"/>
              <w:rPr>
                <w:color w:val="000000" w:themeColor="text1"/>
                <w:lang w:val="es-CO"/>
              </w:rPr>
            </w:pPr>
            <w:r w:rsidRPr="00BB54FB">
              <w:rPr>
                <w:color w:val="000000" w:themeColor="text1"/>
                <w:lang w:val="es-CO"/>
              </w:rPr>
              <w:t xml:space="preserve"> </w:t>
            </w:r>
            <w:r w:rsidR="00241C47" w:rsidRPr="00BB54FB">
              <w:rPr>
                <w:color w:val="000000" w:themeColor="text1"/>
                <w:lang w:val="es-CO"/>
              </w:rPr>
              <w:t>33</w:t>
            </w:r>
            <w:r w:rsidR="005F502C" w:rsidRPr="00BB54FB">
              <w:rPr>
                <w:color w:val="000000" w:themeColor="text1"/>
                <w:lang w:val="es-CO"/>
              </w:rPr>
              <w:t xml:space="preserve"> envases de </w:t>
            </w:r>
            <w:r w:rsidR="00241C47" w:rsidRPr="00BB54FB">
              <w:rPr>
                <w:color w:val="000000" w:themeColor="text1"/>
                <w:lang w:val="es-CO"/>
              </w:rPr>
              <w:t>3</w:t>
            </w:r>
            <w:r w:rsidR="005F502C" w:rsidRPr="00BB54FB">
              <w:rPr>
                <w:color w:val="000000" w:themeColor="text1"/>
                <w:lang w:val="es-CO"/>
              </w:rPr>
              <w:t xml:space="preserve"> kg</w:t>
            </w:r>
          </w:p>
        </w:tc>
        <w:tc>
          <w:tcPr>
            <w:tcW w:w="3119" w:type="dxa"/>
          </w:tcPr>
          <w:p w14:paraId="6D399AE7" w14:textId="07B9067B" w:rsidR="005F502C" w:rsidRPr="00BB54FB" w:rsidRDefault="005F502C" w:rsidP="00B00FA1">
            <w:pPr>
              <w:pStyle w:val="Prrafodelista"/>
              <w:widowControl/>
              <w:numPr>
                <w:ilvl w:val="0"/>
                <w:numId w:val="6"/>
              </w:numPr>
              <w:autoSpaceDE/>
              <w:autoSpaceDN/>
              <w:spacing w:before="60" w:after="60"/>
              <w:ind w:left="700" w:hanging="425"/>
              <w:contextualSpacing/>
              <w:jc w:val="both"/>
              <w:rPr>
                <w:color w:val="000000" w:themeColor="text1"/>
                <w:lang w:val="es-CO"/>
              </w:rPr>
            </w:pPr>
            <w:r w:rsidRPr="00BB54FB">
              <w:rPr>
                <w:color w:val="000000" w:themeColor="text1"/>
                <w:lang w:val="es-CO"/>
              </w:rPr>
              <w:t xml:space="preserve">100 envases de 1 </w:t>
            </w:r>
            <w:r w:rsidR="00B00FA1" w:rsidRPr="00BB54FB">
              <w:rPr>
                <w:color w:val="000000" w:themeColor="text1"/>
                <w:lang w:val="es-CO"/>
              </w:rPr>
              <w:t>k</w:t>
            </w:r>
            <w:r w:rsidRPr="00BB54FB">
              <w:rPr>
                <w:color w:val="000000" w:themeColor="text1"/>
                <w:lang w:val="es-CO"/>
              </w:rPr>
              <w:t>g</w:t>
            </w:r>
          </w:p>
        </w:tc>
      </w:tr>
      <w:tr w:rsidR="00BB54FB" w:rsidRPr="00BB54FB" w14:paraId="60FA15B8" w14:textId="77777777" w:rsidTr="001513E4">
        <w:tc>
          <w:tcPr>
            <w:tcW w:w="2699" w:type="dxa"/>
          </w:tcPr>
          <w:p w14:paraId="3962222B" w14:textId="3FC88884" w:rsidR="005F502C" w:rsidRPr="00BB54FB" w:rsidRDefault="00B00FA1" w:rsidP="00B00FA1">
            <w:pPr>
              <w:pStyle w:val="Prrafodelista"/>
              <w:widowControl/>
              <w:numPr>
                <w:ilvl w:val="0"/>
                <w:numId w:val="6"/>
              </w:numPr>
              <w:autoSpaceDE/>
              <w:autoSpaceDN/>
              <w:spacing w:before="60" w:after="60"/>
              <w:ind w:left="560" w:hanging="283"/>
              <w:contextualSpacing/>
              <w:jc w:val="both"/>
              <w:rPr>
                <w:color w:val="000000" w:themeColor="text1"/>
                <w:lang w:val="es-CO"/>
              </w:rPr>
            </w:pPr>
            <w:r w:rsidRPr="00BB54FB">
              <w:rPr>
                <w:color w:val="000000" w:themeColor="text1"/>
                <w:lang w:val="es-CO"/>
              </w:rPr>
              <w:t>10</w:t>
            </w:r>
            <w:r w:rsidR="005F502C" w:rsidRPr="00BB54FB">
              <w:rPr>
                <w:color w:val="000000" w:themeColor="text1"/>
                <w:lang w:val="es-CO"/>
              </w:rPr>
              <w:t xml:space="preserve"> envases de </w:t>
            </w:r>
            <w:r w:rsidRPr="00BB54FB">
              <w:rPr>
                <w:color w:val="000000" w:themeColor="text1"/>
                <w:lang w:val="es-CO"/>
              </w:rPr>
              <w:t>10</w:t>
            </w:r>
            <w:r w:rsidR="005F502C" w:rsidRPr="00BB54FB">
              <w:rPr>
                <w:color w:val="000000" w:themeColor="text1"/>
                <w:lang w:val="es-CO"/>
              </w:rPr>
              <w:t xml:space="preserve"> kg</w:t>
            </w:r>
          </w:p>
        </w:tc>
        <w:tc>
          <w:tcPr>
            <w:tcW w:w="2835" w:type="dxa"/>
          </w:tcPr>
          <w:p w14:paraId="04C59B0D" w14:textId="75D92523" w:rsidR="005F502C" w:rsidRPr="00BB54FB" w:rsidRDefault="005F502C" w:rsidP="00B00FA1">
            <w:pPr>
              <w:pStyle w:val="Prrafodelista"/>
              <w:widowControl/>
              <w:numPr>
                <w:ilvl w:val="0"/>
                <w:numId w:val="6"/>
              </w:numPr>
              <w:autoSpaceDE/>
              <w:autoSpaceDN/>
              <w:spacing w:before="60" w:after="60"/>
              <w:ind w:left="413" w:hanging="284"/>
              <w:contextualSpacing/>
              <w:jc w:val="both"/>
              <w:rPr>
                <w:color w:val="000000" w:themeColor="text1"/>
                <w:lang w:val="es-CO"/>
              </w:rPr>
            </w:pPr>
            <w:r w:rsidRPr="00BB54FB">
              <w:rPr>
                <w:color w:val="000000" w:themeColor="text1"/>
                <w:lang w:val="es-CO"/>
              </w:rPr>
              <w:t>1</w:t>
            </w:r>
            <w:r w:rsidR="00B00FA1" w:rsidRPr="00BB54FB">
              <w:rPr>
                <w:color w:val="000000" w:themeColor="text1"/>
                <w:lang w:val="es-CO"/>
              </w:rPr>
              <w:t>.</w:t>
            </w:r>
            <w:r w:rsidRPr="00BB54FB">
              <w:rPr>
                <w:color w:val="000000" w:themeColor="text1"/>
                <w:lang w:val="es-CO"/>
              </w:rPr>
              <w:t>0</w:t>
            </w:r>
            <w:r w:rsidR="00B00FA1" w:rsidRPr="00BB54FB">
              <w:rPr>
                <w:color w:val="000000" w:themeColor="text1"/>
                <w:lang w:val="es-CO"/>
              </w:rPr>
              <w:t>00</w:t>
            </w:r>
            <w:r w:rsidRPr="00BB54FB">
              <w:rPr>
                <w:color w:val="000000" w:themeColor="text1"/>
                <w:lang w:val="es-CO"/>
              </w:rPr>
              <w:t xml:space="preserve"> envases de 1</w:t>
            </w:r>
            <w:r w:rsidR="00B00FA1" w:rsidRPr="00BB54FB">
              <w:rPr>
                <w:color w:val="000000" w:themeColor="text1"/>
                <w:lang w:val="es-CO"/>
              </w:rPr>
              <w:t>00</w:t>
            </w:r>
            <w:r w:rsidRPr="00BB54FB">
              <w:rPr>
                <w:color w:val="000000" w:themeColor="text1"/>
                <w:lang w:val="es-CO"/>
              </w:rPr>
              <w:t xml:space="preserve"> g</w:t>
            </w:r>
          </w:p>
        </w:tc>
        <w:tc>
          <w:tcPr>
            <w:tcW w:w="3119" w:type="dxa"/>
          </w:tcPr>
          <w:p w14:paraId="2BD9E384" w14:textId="77777777" w:rsidR="005F502C" w:rsidRPr="00BB54FB" w:rsidRDefault="005F502C" w:rsidP="005F502C">
            <w:pPr>
              <w:pStyle w:val="Prrafodelista"/>
              <w:widowControl/>
              <w:numPr>
                <w:ilvl w:val="0"/>
                <w:numId w:val="11"/>
              </w:numPr>
              <w:autoSpaceDE/>
              <w:autoSpaceDN/>
              <w:spacing w:before="60" w:after="60"/>
              <w:ind w:left="558" w:hanging="283"/>
              <w:contextualSpacing/>
              <w:jc w:val="both"/>
              <w:rPr>
                <w:color w:val="000000" w:themeColor="text1"/>
                <w:lang w:val="es-CO"/>
              </w:rPr>
            </w:pPr>
            <w:r w:rsidRPr="00BB54FB">
              <w:rPr>
                <w:color w:val="000000" w:themeColor="text1"/>
                <w:lang w:val="es-CO"/>
              </w:rPr>
              <w:t>10.000 envases de 10 g</w:t>
            </w:r>
          </w:p>
        </w:tc>
      </w:tr>
    </w:tbl>
    <w:p w14:paraId="75201AB8" w14:textId="3D8C516E" w:rsidR="005F502C" w:rsidRPr="00BB54FB" w:rsidRDefault="005F502C" w:rsidP="008F0F9D">
      <w:pPr>
        <w:tabs>
          <w:tab w:val="left" w:pos="1134"/>
        </w:tabs>
        <w:adjustRightInd w:val="0"/>
        <w:spacing w:before="240" w:after="120" w:line="257" w:lineRule="auto"/>
        <w:jc w:val="both"/>
        <w:rPr>
          <w:rFonts w:ascii="Arial" w:hAnsi="Arial" w:cs="Arial"/>
          <w:color w:val="000000" w:themeColor="text1"/>
        </w:rPr>
      </w:pPr>
      <w:r w:rsidRPr="00BB54FB">
        <w:rPr>
          <w:rFonts w:ascii="Arial" w:hAnsi="Arial" w:cs="Arial"/>
          <w:color w:val="000000" w:themeColor="text1"/>
        </w:rPr>
        <w:t>De otra parte, de conformidad con lo establecido, la intensidad de muestreo aplicado será como lo referenciado en el Cuadro 1, sea este, constituido por los 100 kg o por un peso menor.</w:t>
      </w:r>
    </w:p>
    <w:p w14:paraId="6BADEDBE" w14:textId="4499790B" w:rsidR="005F502C" w:rsidRPr="00BB54FB" w:rsidRDefault="005F502C" w:rsidP="009A5487">
      <w:pPr>
        <w:pStyle w:val="Prrafodelista"/>
        <w:widowControl/>
        <w:numPr>
          <w:ilvl w:val="1"/>
          <w:numId w:val="17"/>
        </w:numPr>
        <w:tabs>
          <w:tab w:val="left" w:pos="1260"/>
        </w:tabs>
        <w:autoSpaceDE/>
        <w:autoSpaceDN/>
        <w:adjustRightInd w:val="0"/>
        <w:spacing w:before="360" w:after="240"/>
        <w:ind w:left="1259" w:hanging="539"/>
        <w:jc w:val="both"/>
        <w:rPr>
          <w:b/>
          <w:bCs/>
          <w:color w:val="000000" w:themeColor="text1"/>
          <w:lang w:val="es-CO"/>
        </w:rPr>
      </w:pPr>
      <w:bookmarkStart w:id="2" w:name="_Toc44399630"/>
      <w:r w:rsidRPr="00BB54FB">
        <w:rPr>
          <w:b/>
          <w:color w:val="000000" w:themeColor="text1"/>
          <w:lang w:val="es-CO"/>
        </w:rPr>
        <w:t xml:space="preserve">Muestreo para </w:t>
      </w:r>
      <w:r w:rsidR="00FD7747" w:rsidRPr="00BB54FB">
        <w:rPr>
          <w:b/>
          <w:color w:val="000000" w:themeColor="text1"/>
          <w:lang w:val="es-CO"/>
        </w:rPr>
        <w:t>S</w:t>
      </w:r>
      <w:r w:rsidRPr="00BB54FB">
        <w:rPr>
          <w:b/>
          <w:color w:val="000000" w:themeColor="text1"/>
          <w:lang w:val="es-CO"/>
        </w:rPr>
        <w:t xml:space="preserve">emillas </w:t>
      </w:r>
      <w:r w:rsidR="00FD7747" w:rsidRPr="00BB54FB">
        <w:rPr>
          <w:b/>
          <w:color w:val="000000" w:themeColor="text1"/>
          <w:lang w:val="es-CO"/>
        </w:rPr>
        <w:t>R</w:t>
      </w:r>
      <w:r w:rsidRPr="00BB54FB">
        <w:rPr>
          <w:b/>
          <w:color w:val="000000" w:themeColor="text1"/>
          <w:lang w:val="es-CO"/>
        </w:rPr>
        <w:t>ecubiertas</w:t>
      </w:r>
      <w:bookmarkEnd w:id="2"/>
      <w:r w:rsidRPr="00BB54FB">
        <w:rPr>
          <w:b/>
          <w:bCs/>
          <w:color w:val="000000" w:themeColor="text1"/>
          <w:lang w:val="es-CO"/>
        </w:rPr>
        <w:t xml:space="preserve"> y la </w:t>
      </w:r>
      <w:r w:rsidR="00FD7747" w:rsidRPr="00BB54FB">
        <w:rPr>
          <w:b/>
          <w:bCs/>
          <w:color w:val="000000" w:themeColor="text1"/>
          <w:lang w:val="es-CO"/>
        </w:rPr>
        <w:t>C</w:t>
      </w:r>
      <w:r w:rsidRPr="00BB54FB">
        <w:rPr>
          <w:b/>
          <w:bCs/>
          <w:color w:val="000000" w:themeColor="text1"/>
          <w:lang w:val="es-CO"/>
        </w:rPr>
        <w:t xml:space="preserve">onformación de estos </w:t>
      </w:r>
      <w:r w:rsidR="00FD7747" w:rsidRPr="00BB54FB">
        <w:rPr>
          <w:b/>
          <w:bCs/>
          <w:color w:val="000000" w:themeColor="text1"/>
          <w:lang w:val="es-CO"/>
        </w:rPr>
        <w:t>L</w:t>
      </w:r>
      <w:r w:rsidRPr="00BB54FB">
        <w:rPr>
          <w:b/>
          <w:bCs/>
          <w:color w:val="000000" w:themeColor="text1"/>
          <w:lang w:val="es-CO"/>
        </w:rPr>
        <w:t xml:space="preserve">otes </w:t>
      </w:r>
    </w:p>
    <w:p w14:paraId="0A867741" w14:textId="2F3AB42E" w:rsidR="005F502C" w:rsidRPr="00BB54FB" w:rsidRDefault="005F502C" w:rsidP="005F502C">
      <w:pPr>
        <w:tabs>
          <w:tab w:val="left" w:pos="1134"/>
        </w:tabs>
        <w:adjustRightInd w:val="0"/>
        <w:spacing w:before="120" w:after="120"/>
        <w:jc w:val="both"/>
        <w:rPr>
          <w:rFonts w:ascii="Arial" w:hAnsi="Arial" w:cs="Arial"/>
          <w:color w:val="000000" w:themeColor="text1"/>
        </w:rPr>
      </w:pPr>
      <w:r w:rsidRPr="00BB54FB">
        <w:rPr>
          <w:rFonts w:ascii="Arial" w:hAnsi="Arial" w:cs="Arial"/>
          <w:color w:val="000000" w:themeColor="text1"/>
        </w:rPr>
        <w:t>Para semillas acondicionadas en forma pildorada, semillas en gránulos, semillas en cintas y semillas en esteras, se deben combinar envases de menos de 300.000 unidades de semillas, no superando l</w:t>
      </w:r>
      <w:r w:rsidR="004D5380" w:rsidRPr="00BB54FB">
        <w:rPr>
          <w:rFonts w:ascii="Arial" w:hAnsi="Arial" w:cs="Arial"/>
          <w:color w:val="000000" w:themeColor="text1"/>
        </w:rPr>
        <w:t>a</w:t>
      </w:r>
      <w:r w:rsidRPr="00BB54FB">
        <w:rPr>
          <w:rFonts w:ascii="Arial" w:hAnsi="Arial" w:cs="Arial"/>
          <w:color w:val="000000" w:themeColor="text1"/>
        </w:rPr>
        <w:t>s 2.000.000 semillas. Las unidades de muestreo deben considerarse como enveses, como se describe en los Cuadros 1 y 4.</w:t>
      </w:r>
    </w:p>
    <w:p w14:paraId="6399BB5F" w14:textId="77777777" w:rsidR="005F502C" w:rsidRPr="00BB54FB" w:rsidRDefault="005F502C" w:rsidP="005F502C">
      <w:pPr>
        <w:tabs>
          <w:tab w:val="left" w:pos="1134"/>
        </w:tabs>
        <w:spacing w:before="120" w:after="120"/>
        <w:jc w:val="both"/>
        <w:rPr>
          <w:rFonts w:ascii="Arial" w:hAnsi="Arial" w:cs="Arial"/>
          <w:color w:val="000000" w:themeColor="text1"/>
        </w:rPr>
      </w:pPr>
      <w:r w:rsidRPr="00BB54FB">
        <w:rPr>
          <w:rFonts w:ascii="Arial" w:hAnsi="Arial" w:cs="Arial"/>
          <w:color w:val="000000" w:themeColor="text1"/>
          <w:w w:val="95"/>
        </w:rPr>
        <w:t>Debido a la diferente tecnología aplicada para el acondicionamiento y presentación de las semillas recubiertas, el servicio y procedimientos analíticos se deben ajustar a unidades en la muestra. En términos generales los requisitos se basan en disponer de 7.500</w:t>
      </w:r>
      <w:r w:rsidRPr="00BB54FB">
        <w:rPr>
          <w:rFonts w:ascii="Arial" w:hAnsi="Arial" w:cs="Arial"/>
          <w:color w:val="000000" w:themeColor="text1"/>
          <w:spacing w:val="-22"/>
          <w:w w:val="95"/>
        </w:rPr>
        <w:t xml:space="preserve"> </w:t>
      </w:r>
      <w:r w:rsidRPr="00BB54FB">
        <w:rPr>
          <w:rFonts w:ascii="Arial" w:hAnsi="Arial" w:cs="Arial"/>
          <w:color w:val="000000" w:themeColor="text1"/>
          <w:w w:val="95"/>
        </w:rPr>
        <w:t>unidades de semillas, como mínimo para la muestra de trabajo y p</w:t>
      </w:r>
      <w:r w:rsidRPr="00BB54FB">
        <w:rPr>
          <w:rFonts w:ascii="Arial" w:hAnsi="Arial" w:cs="Arial"/>
          <w:color w:val="000000" w:themeColor="text1"/>
        </w:rPr>
        <w:t>ara el análisis de pureza física de 2.500 unidades.</w:t>
      </w:r>
    </w:p>
    <w:p w14:paraId="1BB625A6" w14:textId="77777777" w:rsidR="005F502C" w:rsidRPr="00BB54FB" w:rsidRDefault="005F502C" w:rsidP="005F502C">
      <w:pPr>
        <w:spacing w:before="360" w:after="120"/>
        <w:ind w:left="272" w:hanging="272"/>
        <w:jc w:val="both"/>
        <w:rPr>
          <w:rFonts w:ascii="Arial" w:hAnsi="Arial" w:cs="Arial"/>
          <w:color w:val="000000" w:themeColor="text1"/>
        </w:rPr>
      </w:pPr>
      <w:r w:rsidRPr="00BB54FB">
        <w:rPr>
          <w:rFonts w:ascii="Arial" w:hAnsi="Arial" w:cs="Arial"/>
          <w:b/>
          <w:color w:val="000000" w:themeColor="text1"/>
        </w:rPr>
        <w:t>Cuadro 2.</w:t>
      </w:r>
      <w:r w:rsidRPr="00BB54FB">
        <w:rPr>
          <w:rFonts w:ascii="Arial" w:hAnsi="Arial" w:cs="Arial"/>
          <w:color w:val="000000" w:themeColor="text1"/>
        </w:rPr>
        <w:t xml:space="preserve"> Tamaño de muestras en número de semillas requeridas para ensayos analíticos en semillas pildoradas y semillas granuladas. </w:t>
      </w:r>
    </w:p>
    <w:tbl>
      <w:tblPr>
        <w:tblW w:w="0" w:type="auto"/>
        <w:tblInd w:w="10" w:type="dxa"/>
        <w:tblCellMar>
          <w:left w:w="10" w:type="dxa"/>
          <w:right w:w="10" w:type="dxa"/>
        </w:tblCellMar>
        <w:tblLook w:val="04A0" w:firstRow="1" w:lastRow="0" w:firstColumn="1" w:lastColumn="0" w:noHBand="0" w:noVBand="1"/>
      </w:tblPr>
      <w:tblGrid>
        <w:gridCol w:w="3737"/>
        <w:gridCol w:w="2392"/>
        <w:gridCol w:w="2701"/>
      </w:tblGrid>
      <w:tr w:rsidR="00BB54FB" w:rsidRPr="00BB54FB" w14:paraId="6D207B36" w14:textId="77777777" w:rsidTr="005F502C">
        <w:tc>
          <w:tcPr>
            <w:tcW w:w="3964" w:type="dxa"/>
            <w:tcBorders>
              <w:top w:val="single" w:sz="12" w:space="0" w:color="auto"/>
              <w:bottom w:val="single" w:sz="12" w:space="0" w:color="auto"/>
            </w:tcBorders>
            <w:shd w:val="clear" w:color="auto" w:fill="E2EFD9" w:themeFill="accent6" w:themeFillTint="33"/>
            <w:vAlign w:val="center"/>
          </w:tcPr>
          <w:p w14:paraId="35CF07A1" w14:textId="77777777" w:rsidR="005F502C" w:rsidRPr="00BB54FB" w:rsidRDefault="005F502C" w:rsidP="005F502C">
            <w:pPr>
              <w:spacing w:before="60" w:after="60"/>
              <w:jc w:val="center"/>
              <w:rPr>
                <w:rFonts w:ascii="Arial" w:hAnsi="Arial" w:cs="Arial"/>
                <w:b/>
                <w:color w:val="000000" w:themeColor="text1"/>
              </w:rPr>
            </w:pPr>
            <w:r w:rsidRPr="00BB54FB">
              <w:rPr>
                <w:rFonts w:ascii="Arial" w:hAnsi="Arial" w:cs="Arial"/>
                <w:b/>
                <w:color w:val="000000" w:themeColor="text1"/>
              </w:rPr>
              <w:t>DETERMINACIONES</w:t>
            </w:r>
          </w:p>
        </w:tc>
        <w:tc>
          <w:tcPr>
            <w:tcW w:w="2552" w:type="dxa"/>
            <w:tcBorders>
              <w:top w:val="single" w:sz="12" w:space="0" w:color="auto"/>
              <w:bottom w:val="single" w:sz="12" w:space="0" w:color="auto"/>
            </w:tcBorders>
            <w:shd w:val="clear" w:color="auto" w:fill="E2EFD9" w:themeFill="accent6" w:themeFillTint="33"/>
            <w:vAlign w:val="center"/>
          </w:tcPr>
          <w:p w14:paraId="62647969" w14:textId="77777777" w:rsidR="005F502C" w:rsidRPr="00BB54FB" w:rsidRDefault="005F502C" w:rsidP="005F502C">
            <w:pPr>
              <w:spacing w:before="60" w:after="60"/>
              <w:jc w:val="center"/>
              <w:rPr>
                <w:rFonts w:ascii="Arial" w:hAnsi="Arial" w:cs="Arial"/>
                <w:b/>
                <w:color w:val="000000" w:themeColor="text1"/>
              </w:rPr>
            </w:pPr>
            <w:r w:rsidRPr="00BB54FB">
              <w:rPr>
                <w:rFonts w:ascii="Arial" w:hAnsi="Arial" w:cs="Arial"/>
                <w:b/>
                <w:color w:val="000000" w:themeColor="text1"/>
              </w:rPr>
              <w:t>No. MÍNIMO PARA LA MUESTRA REMITIDA</w:t>
            </w:r>
          </w:p>
        </w:tc>
        <w:tc>
          <w:tcPr>
            <w:tcW w:w="2878" w:type="dxa"/>
            <w:tcBorders>
              <w:top w:val="single" w:sz="12" w:space="0" w:color="auto"/>
              <w:bottom w:val="single" w:sz="12" w:space="0" w:color="auto"/>
            </w:tcBorders>
            <w:shd w:val="clear" w:color="auto" w:fill="E2EFD9" w:themeFill="accent6" w:themeFillTint="33"/>
            <w:vAlign w:val="center"/>
          </w:tcPr>
          <w:p w14:paraId="4392ADC0" w14:textId="38F036CA" w:rsidR="005F502C" w:rsidRPr="00BB54FB" w:rsidRDefault="005F502C" w:rsidP="005F502C">
            <w:pPr>
              <w:spacing w:before="60" w:after="60"/>
              <w:jc w:val="center"/>
              <w:rPr>
                <w:rFonts w:ascii="Arial" w:hAnsi="Arial" w:cs="Arial"/>
                <w:b/>
                <w:color w:val="000000" w:themeColor="text1"/>
              </w:rPr>
            </w:pPr>
            <w:r w:rsidRPr="00BB54FB">
              <w:rPr>
                <w:rFonts w:ascii="Arial" w:hAnsi="Arial" w:cs="Arial"/>
                <w:b/>
                <w:color w:val="000000" w:themeColor="text1"/>
              </w:rPr>
              <w:t xml:space="preserve">No. </w:t>
            </w:r>
            <w:r w:rsidR="00B82AA1" w:rsidRPr="00BB54FB">
              <w:rPr>
                <w:rFonts w:ascii="Arial" w:hAnsi="Arial" w:cs="Arial"/>
                <w:b/>
                <w:color w:val="000000" w:themeColor="text1"/>
              </w:rPr>
              <w:t>MÍNIMO</w:t>
            </w:r>
            <w:r w:rsidRPr="00BB54FB">
              <w:rPr>
                <w:rFonts w:ascii="Arial" w:hAnsi="Arial" w:cs="Arial"/>
                <w:b/>
                <w:color w:val="000000" w:themeColor="text1"/>
              </w:rPr>
              <w:t xml:space="preserve"> PARA LA MUESTRA DE TRABAJO</w:t>
            </w:r>
          </w:p>
        </w:tc>
      </w:tr>
      <w:tr w:rsidR="00BB54FB" w:rsidRPr="00BB54FB" w14:paraId="24FF5EC8" w14:textId="77777777" w:rsidTr="005F502C">
        <w:tc>
          <w:tcPr>
            <w:tcW w:w="3964" w:type="dxa"/>
            <w:tcBorders>
              <w:top w:val="single" w:sz="12" w:space="0" w:color="auto"/>
            </w:tcBorders>
            <w:vAlign w:val="center"/>
          </w:tcPr>
          <w:p w14:paraId="1223A601" w14:textId="77777777" w:rsidR="005F502C" w:rsidRPr="00BB54FB" w:rsidRDefault="005F502C" w:rsidP="004D5380">
            <w:pPr>
              <w:spacing w:before="60" w:after="60"/>
              <w:rPr>
                <w:rFonts w:ascii="Arial" w:hAnsi="Arial" w:cs="Arial"/>
                <w:color w:val="000000" w:themeColor="text1"/>
              </w:rPr>
            </w:pPr>
            <w:r w:rsidRPr="00BB54FB">
              <w:rPr>
                <w:rFonts w:ascii="Arial" w:hAnsi="Arial" w:cs="Arial"/>
                <w:color w:val="000000" w:themeColor="text1"/>
              </w:rPr>
              <w:t>Análisis de pureza (incluye verificación de la especie)</w:t>
            </w:r>
          </w:p>
        </w:tc>
        <w:tc>
          <w:tcPr>
            <w:tcW w:w="2552" w:type="dxa"/>
            <w:tcBorders>
              <w:top w:val="single" w:sz="12" w:space="0" w:color="auto"/>
            </w:tcBorders>
            <w:vAlign w:val="center"/>
          </w:tcPr>
          <w:p w14:paraId="7CA430AD" w14:textId="77777777" w:rsidR="005F502C" w:rsidRPr="00BB54FB" w:rsidRDefault="005F502C" w:rsidP="005F502C">
            <w:pPr>
              <w:spacing w:before="60" w:after="60"/>
              <w:ind w:right="599"/>
              <w:jc w:val="right"/>
              <w:rPr>
                <w:rFonts w:ascii="Arial" w:hAnsi="Arial" w:cs="Arial"/>
                <w:color w:val="000000" w:themeColor="text1"/>
              </w:rPr>
            </w:pPr>
            <w:r w:rsidRPr="00BB54FB">
              <w:rPr>
                <w:rFonts w:ascii="Arial" w:hAnsi="Arial" w:cs="Arial"/>
                <w:color w:val="000000" w:themeColor="text1"/>
              </w:rPr>
              <w:t>2.500</w:t>
            </w:r>
          </w:p>
        </w:tc>
        <w:tc>
          <w:tcPr>
            <w:tcW w:w="2878" w:type="dxa"/>
            <w:tcBorders>
              <w:top w:val="single" w:sz="12" w:space="0" w:color="auto"/>
            </w:tcBorders>
            <w:vAlign w:val="center"/>
          </w:tcPr>
          <w:p w14:paraId="41EC6584" w14:textId="77777777" w:rsidR="005F502C" w:rsidRPr="00BB54FB" w:rsidRDefault="005F502C" w:rsidP="005F502C">
            <w:pPr>
              <w:spacing w:before="60" w:after="60"/>
              <w:ind w:right="787"/>
              <w:jc w:val="right"/>
              <w:rPr>
                <w:rFonts w:ascii="Arial" w:hAnsi="Arial" w:cs="Arial"/>
                <w:color w:val="000000" w:themeColor="text1"/>
              </w:rPr>
            </w:pPr>
            <w:r w:rsidRPr="00BB54FB">
              <w:rPr>
                <w:rFonts w:ascii="Arial" w:hAnsi="Arial" w:cs="Arial"/>
                <w:color w:val="000000" w:themeColor="text1"/>
              </w:rPr>
              <w:t>2.500</w:t>
            </w:r>
          </w:p>
        </w:tc>
      </w:tr>
      <w:tr w:rsidR="00BB54FB" w:rsidRPr="00BB54FB" w14:paraId="7A800E56" w14:textId="77777777" w:rsidTr="005F502C">
        <w:tc>
          <w:tcPr>
            <w:tcW w:w="3964" w:type="dxa"/>
          </w:tcPr>
          <w:p w14:paraId="73E3F2B9" w14:textId="77777777" w:rsidR="005F502C" w:rsidRPr="00BB54FB" w:rsidRDefault="005F502C" w:rsidP="005F502C">
            <w:pPr>
              <w:spacing w:before="60" w:after="60"/>
              <w:jc w:val="both"/>
              <w:rPr>
                <w:rFonts w:ascii="Arial" w:hAnsi="Arial" w:cs="Arial"/>
                <w:color w:val="000000" w:themeColor="text1"/>
              </w:rPr>
            </w:pPr>
            <w:r w:rsidRPr="00BB54FB">
              <w:rPr>
                <w:rFonts w:ascii="Arial" w:hAnsi="Arial" w:cs="Arial"/>
                <w:color w:val="000000" w:themeColor="text1"/>
              </w:rPr>
              <w:t>Peso de mil semillas</w:t>
            </w:r>
          </w:p>
        </w:tc>
        <w:tc>
          <w:tcPr>
            <w:tcW w:w="2552" w:type="dxa"/>
            <w:vAlign w:val="center"/>
          </w:tcPr>
          <w:p w14:paraId="0AE39BC5" w14:textId="77777777" w:rsidR="005F502C" w:rsidRPr="00BB54FB" w:rsidRDefault="005F502C" w:rsidP="005F502C">
            <w:pPr>
              <w:spacing w:before="60" w:after="60"/>
              <w:ind w:right="599"/>
              <w:jc w:val="right"/>
              <w:rPr>
                <w:rFonts w:ascii="Arial" w:hAnsi="Arial" w:cs="Arial"/>
                <w:color w:val="000000" w:themeColor="text1"/>
              </w:rPr>
            </w:pPr>
            <w:r w:rsidRPr="00BB54FB">
              <w:rPr>
                <w:rFonts w:ascii="Arial" w:hAnsi="Arial" w:cs="Arial"/>
                <w:color w:val="000000" w:themeColor="text1"/>
              </w:rPr>
              <w:t>2.500</w:t>
            </w:r>
          </w:p>
        </w:tc>
        <w:tc>
          <w:tcPr>
            <w:tcW w:w="2878" w:type="dxa"/>
            <w:vAlign w:val="center"/>
          </w:tcPr>
          <w:p w14:paraId="58DB9215" w14:textId="77777777" w:rsidR="005F502C" w:rsidRPr="00BB54FB" w:rsidRDefault="005F502C" w:rsidP="005F502C">
            <w:pPr>
              <w:spacing w:before="60" w:after="60"/>
              <w:rPr>
                <w:rFonts w:ascii="Arial" w:hAnsi="Arial" w:cs="Arial"/>
                <w:color w:val="000000" w:themeColor="text1"/>
              </w:rPr>
            </w:pPr>
            <w:r w:rsidRPr="00BB54FB">
              <w:rPr>
                <w:rFonts w:ascii="Arial" w:hAnsi="Arial" w:cs="Arial"/>
                <w:color w:val="000000" w:themeColor="text1"/>
              </w:rPr>
              <w:t>Fracción pildorada pura</w:t>
            </w:r>
          </w:p>
        </w:tc>
      </w:tr>
      <w:tr w:rsidR="00BB54FB" w:rsidRPr="00BB54FB" w14:paraId="6EC86AB0" w14:textId="77777777" w:rsidTr="005F502C">
        <w:tc>
          <w:tcPr>
            <w:tcW w:w="3964" w:type="dxa"/>
          </w:tcPr>
          <w:p w14:paraId="1DB2E9DD" w14:textId="77777777" w:rsidR="005F502C" w:rsidRPr="00BB54FB" w:rsidRDefault="005F502C" w:rsidP="005F502C">
            <w:pPr>
              <w:spacing w:before="60" w:after="60"/>
              <w:jc w:val="both"/>
              <w:rPr>
                <w:rFonts w:ascii="Arial" w:hAnsi="Arial" w:cs="Arial"/>
                <w:color w:val="000000" w:themeColor="text1"/>
              </w:rPr>
            </w:pPr>
            <w:r w:rsidRPr="00BB54FB">
              <w:rPr>
                <w:rFonts w:ascii="Arial" w:hAnsi="Arial" w:cs="Arial"/>
                <w:color w:val="000000" w:themeColor="text1"/>
              </w:rPr>
              <w:t>Germinación</w:t>
            </w:r>
          </w:p>
        </w:tc>
        <w:tc>
          <w:tcPr>
            <w:tcW w:w="2552" w:type="dxa"/>
            <w:vAlign w:val="center"/>
          </w:tcPr>
          <w:p w14:paraId="73C2770F" w14:textId="77777777" w:rsidR="005F502C" w:rsidRPr="00BB54FB" w:rsidRDefault="005F502C" w:rsidP="005F502C">
            <w:pPr>
              <w:spacing w:before="60" w:after="60"/>
              <w:ind w:right="599"/>
              <w:jc w:val="right"/>
              <w:rPr>
                <w:rFonts w:ascii="Arial" w:hAnsi="Arial" w:cs="Arial"/>
                <w:color w:val="000000" w:themeColor="text1"/>
              </w:rPr>
            </w:pPr>
            <w:r w:rsidRPr="00BB54FB">
              <w:rPr>
                <w:rFonts w:ascii="Arial" w:hAnsi="Arial" w:cs="Arial"/>
                <w:color w:val="000000" w:themeColor="text1"/>
              </w:rPr>
              <w:t>2.500</w:t>
            </w:r>
          </w:p>
        </w:tc>
        <w:tc>
          <w:tcPr>
            <w:tcW w:w="2878" w:type="dxa"/>
            <w:vAlign w:val="center"/>
          </w:tcPr>
          <w:p w14:paraId="065E6800" w14:textId="77777777" w:rsidR="005F502C" w:rsidRPr="00BB54FB" w:rsidRDefault="005F502C" w:rsidP="005F502C">
            <w:pPr>
              <w:spacing w:before="60" w:after="60"/>
              <w:ind w:right="787"/>
              <w:jc w:val="right"/>
              <w:rPr>
                <w:rFonts w:ascii="Arial" w:hAnsi="Arial" w:cs="Arial"/>
                <w:color w:val="000000" w:themeColor="text1"/>
              </w:rPr>
            </w:pPr>
            <w:r w:rsidRPr="00BB54FB">
              <w:rPr>
                <w:rFonts w:ascii="Arial" w:hAnsi="Arial" w:cs="Arial"/>
                <w:color w:val="000000" w:themeColor="text1"/>
              </w:rPr>
              <w:t>400</w:t>
            </w:r>
          </w:p>
        </w:tc>
      </w:tr>
      <w:tr w:rsidR="00BB54FB" w:rsidRPr="00BB54FB" w14:paraId="67BF946C" w14:textId="77777777" w:rsidTr="005F502C">
        <w:tc>
          <w:tcPr>
            <w:tcW w:w="3964" w:type="dxa"/>
          </w:tcPr>
          <w:p w14:paraId="19B1E5F7" w14:textId="77777777" w:rsidR="005F502C" w:rsidRPr="00BB54FB" w:rsidRDefault="005F502C" w:rsidP="005F502C">
            <w:pPr>
              <w:spacing w:before="60" w:after="60"/>
              <w:jc w:val="both"/>
              <w:rPr>
                <w:rFonts w:ascii="Arial" w:hAnsi="Arial" w:cs="Arial"/>
                <w:color w:val="000000" w:themeColor="text1"/>
              </w:rPr>
            </w:pPr>
            <w:r w:rsidRPr="00BB54FB">
              <w:rPr>
                <w:rFonts w:ascii="Arial" w:hAnsi="Arial" w:cs="Arial"/>
                <w:color w:val="000000" w:themeColor="text1"/>
              </w:rPr>
              <w:t>Determinación de otras semillas</w:t>
            </w:r>
          </w:p>
        </w:tc>
        <w:tc>
          <w:tcPr>
            <w:tcW w:w="2552" w:type="dxa"/>
            <w:vAlign w:val="center"/>
          </w:tcPr>
          <w:p w14:paraId="58CFEA4E" w14:textId="77777777" w:rsidR="005F502C" w:rsidRPr="00BB54FB" w:rsidRDefault="005F502C" w:rsidP="005F502C">
            <w:pPr>
              <w:spacing w:before="60" w:after="60"/>
              <w:ind w:right="599"/>
              <w:jc w:val="right"/>
              <w:rPr>
                <w:rFonts w:ascii="Arial" w:hAnsi="Arial" w:cs="Arial"/>
                <w:color w:val="000000" w:themeColor="text1"/>
              </w:rPr>
            </w:pPr>
            <w:r w:rsidRPr="00BB54FB">
              <w:rPr>
                <w:rFonts w:ascii="Arial" w:hAnsi="Arial" w:cs="Arial"/>
                <w:color w:val="000000" w:themeColor="text1"/>
              </w:rPr>
              <w:t>10.000</w:t>
            </w:r>
          </w:p>
        </w:tc>
        <w:tc>
          <w:tcPr>
            <w:tcW w:w="2878" w:type="dxa"/>
            <w:vAlign w:val="center"/>
          </w:tcPr>
          <w:p w14:paraId="3B5C874E" w14:textId="77777777" w:rsidR="005F502C" w:rsidRPr="00BB54FB" w:rsidRDefault="005F502C" w:rsidP="005F502C">
            <w:pPr>
              <w:spacing w:before="60" w:after="60"/>
              <w:ind w:right="787"/>
              <w:jc w:val="right"/>
              <w:rPr>
                <w:rFonts w:ascii="Arial" w:hAnsi="Arial" w:cs="Arial"/>
                <w:color w:val="000000" w:themeColor="text1"/>
              </w:rPr>
            </w:pPr>
            <w:r w:rsidRPr="00BB54FB">
              <w:rPr>
                <w:rFonts w:ascii="Arial" w:hAnsi="Arial" w:cs="Arial"/>
                <w:color w:val="000000" w:themeColor="text1"/>
              </w:rPr>
              <w:t>7.500</w:t>
            </w:r>
          </w:p>
        </w:tc>
      </w:tr>
      <w:tr w:rsidR="00BB54FB" w:rsidRPr="00BB54FB" w14:paraId="1A99C9C0" w14:textId="77777777" w:rsidTr="005F502C">
        <w:tc>
          <w:tcPr>
            <w:tcW w:w="3964" w:type="dxa"/>
            <w:vAlign w:val="center"/>
          </w:tcPr>
          <w:p w14:paraId="3BADF250" w14:textId="77777777" w:rsidR="005F502C" w:rsidRPr="00BB54FB" w:rsidRDefault="005F502C" w:rsidP="005F502C">
            <w:pPr>
              <w:spacing w:before="60" w:after="60"/>
              <w:rPr>
                <w:rFonts w:ascii="Arial" w:hAnsi="Arial" w:cs="Arial"/>
                <w:color w:val="000000" w:themeColor="text1"/>
              </w:rPr>
            </w:pPr>
            <w:r w:rsidRPr="00BB54FB">
              <w:rPr>
                <w:rFonts w:ascii="Arial" w:hAnsi="Arial" w:cs="Arial"/>
                <w:color w:val="000000" w:themeColor="text1"/>
              </w:rPr>
              <w:t>Determinación de otras semillas (semillas incrustadas y semillas en gránulos)</w:t>
            </w:r>
          </w:p>
        </w:tc>
        <w:tc>
          <w:tcPr>
            <w:tcW w:w="2552" w:type="dxa"/>
            <w:vAlign w:val="center"/>
          </w:tcPr>
          <w:p w14:paraId="1B35C34D" w14:textId="77777777" w:rsidR="005F502C" w:rsidRPr="00BB54FB" w:rsidRDefault="005F502C" w:rsidP="005F502C">
            <w:pPr>
              <w:spacing w:before="60" w:after="60"/>
              <w:ind w:right="599"/>
              <w:jc w:val="right"/>
              <w:rPr>
                <w:rFonts w:ascii="Arial" w:hAnsi="Arial" w:cs="Arial"/>
                <w:color w:val="000000" w:themeColor="text1"/>
              </w:rPr>
            </w:pPr>
            <w:r w:rsidRPr="00BB54FB">
              <w:rPr>
                <w:rFonts w:ascii="Arial" w:hAnsi="Arial" w:cs="Arial"/>
                <w:color w:val="000000" w:themeColor="text1"/>
              </w:rPr>
              <w:t>25.000</w:t>
            </w:r>
          </w:p>
        </w:tc>
        <w:tc>
          <w:tcPr>
            <w:tcW w:w="2878" w:type="dxa"/>
            <w:vAlign w:val="center"/>
          </w:tcPr>
          <w:p w14:paraId="78922B73" w14:textId="77777777" w:rsidR="005F502C" w:rsidRPr="00BB54FB" w:rsidRDefault="005F502C" w:rsidP="005F502C">
            <w:pPr>
              <w:spacing w:before="60" w:after="60"/>
              <w:ind w:right="787"/>
              <w:jc w:val="right"/>
              <w:rPr>
                <w:rFonts w:ascii="Arial" w:hAnsi="Arial" w:cs="Arial"/>
                <w:color w:val="000000" w:themeColor="text1"/>
              </w:rPr>
            </w:pPr>
            <w:r w:rsidRPr="00BB54FB">
              <w:rPr>
                <w:rFonts w:ascii="Arial" w:hAnsi="Arial" w:cs="Arial"/>
                <w:color w:val="000000" w:themeColor="text1"/>
              </w:rPr>
              <w:t>25.000</w:t>
            </w:r>
          </w:p>
        </w:tc>
      </w:tr>
      <w:tr w:rsidR="00BB54FB" w:rsidRPr="00BB54FB" w14:paraId="32B5E3F3" w14:textId="77777777" w:rsidTr="005F502C">
        <w:tc>
          <w:tcPr>
            <w:tcW w:w="3964" w:type="dxa"/>
            <w:tcBorders>
              <w:bottom w:val="single" w:sz="12" w:space="0" w:color="auto"/>
            </w:tcBorders>
          </w:tcPr>
          <w:p w14:paraId="18DD7EAE" w14:textId="77777777" w:rsidR="005F502C" w:rsidRPr="00BB54FB" w:rsidRDefault="005F502C" w:rsidP="005F502C">
            <w:pPr>
              <w:spacing w:before="60" w:after="60"/>
              <w:jc w:val="both"/>
              <w:rPr>
                <w:rFonts w:ascii="Arial" w:hAnsi="Arial" w:cs="Arial"/>
                <w:color w:val="000000" w:themeColor="text1"/>
              </w:rPr>
            </w:pPr>
            <w:r w:rsidRPr="00BB54FB">
              <w:rPr>
                <w:rFonts w:ascii="Arial" w:hAnsi="Arial" w:cs="Arial"/>
                <w:color w:val="000000" w:themeColor="text1"/>
              </w:rPr>
              <w:t>Clasificación por tamaño</w:t>
            </w:r>
          </w:p>
        </w:tc>
        <w:tc>
          <w:tcPr>
            <w:tcW w:w="2552" w:type="dxa"/>
            <w:tcBorders>
              <w:bottom w:val="single" w:sz="12" w:space="0" w:color="auto"/>
            </w:tcBorders>
            <w:vAlign w:val="center"/>
          </w:tcPr>
          <w:p w14:paraId="045187F8" w14:textId="77777777" w:rsidR="005F502C" w:rsidRPr="00BB54FB" w:rsidRDefault="005F502C" w:rsidP="005F502C">
            <w:pPr>
              <w:spacing w:before="60" w:after="60"/>
              <w:ind w:right="599"/>
              <w:jc w:val="right"/>
              <w:rPr>
                <w:rFonts w:ascii="Arial" w:hAnsi="Arial" w:cs="Arial"/>
                <w:color w:val="000000" w:themeColor="text1"/>
              </w:rPr>
            </w:pPr>
            <w:r w:rsidRPr="00BB54FB">
              <w:rPr>
                <w:rFonts w:ascii="Arial" w:hAnsi="Arial" w:cs="Arial"/>
                <w:color w:val="000000" w:themeColor="text1"/>
              </w:rPr>
              <w:t>5.000</w:t>
            </w:r>
          </w:p>
        </w:tc>
        <w:tc>
          <w:tcPr>
            <w:tcW w:w="2878" w:type="dxa"/>
            <w:tcBorders>
              <w:bottom w:val="single" w:sz="12" w:space="0" w:color="auto"/>
            </w:tcBorders>
            <w:vAlign w:val="center"/>
          </w:tcPr>
          <w:p w14:paraId="46D9F5C2" w14:textId="77777777" w:rsidR="005F502C" w:rsidRPr="00BB54FB" w:rsidRDefault="005F502C" w:rsidP="005F502C">
            <w:pPr>
              <w:spacing w:before="60" w:after="60"/>
              <w:ind w:right="787"/>
              <w:jc w:val="right"/>
              <w:rPr>
                <w:rFonts w:ascii="Arial" w:hAnsi="Arial" w:cs="Arial"/>
                <w:color w:val="000000" w:themeColor="text1"/>
              </w:rPr>
            </w:pPr>
            <w:r w:rsidRPr="00BB54FB">
              <w:rPr>
                <w:rFonts w:ascii="Arial" w:hAnsi="Arial" w:cs="Arial"/>
                <w:color w:val="000000" w:themeColor="text1"/>
              </w:rPr>
              <w:t>1 000</w:t>
            </w:r>
          </w:p>
        </w:tc>
      </w:tr>
    </w:tbl>
    <w:p w14:paraId="06F6BE44" w14:textId="77777777" w:rsidR="005F502C" w:rsidRPr="00BB54FB" w:rsidRDefault="005F502C" w:rsidP="005F502C">
      <w:pPr>
        <w:spacing w:before="360" w:after="120"/>
        <w:ind w:left="272" w:hanging="272"/>
        <w:jc w:val="both"/>
        <w:rPr>
          <w:rFonts w:ascii="Arial" w:hAnsi="Arial" w:cs="Arial"/>
          <w:color w:val="000000" w:themeColor="text1"/>
        </w:rPr>
      </w:pPr>
      <w:r w:rsidRPr="00BB54FB">
        <w:rPr>
          <w:rFonts w:ascii="Arial" w:hAnsi="Arial" w:cs="Arial"/>
          <w:b/>
          <w:color w:val="000000" w:themeColor="text1"/>
        </w:rPr>
        <w:t>Cuadro 3.</w:t>
      </w:r>
      <w:r w:rsidRPr="00BB54FB">
        <w:rPr>
          <w:rFonts w:ascii="Arial" w:hAnsi="Arial" w:cs="Arial"/>
          <w:color w:val="000000" w:themeColor="text1"/>
        </w:rPr>
        <w:t xml:space="preserve"> Tamaño de muestras en número de semillas requeridas para ensayos analíticos en semillas en cintas y semillas en esferas.</w:t>
      </w:r>
    </w:p>
    <w:tbl>
      <w:tblPr>
        <w:tblW w:w="0" w:type="auto"/>
        <w:tblInd w:w="10" w:type="dxa"/>
        <w:tblCellMar>
          <w:left w:w="10" w:type="dxa"/>
          <w:right w:w="10" w:type="dxa"/>
        </w:tblCellMar>
        <w:tblLook w:val="04A0" w:firstRow="1" w:lastRow="0" w:firstColumn="1" w:lastColumn="0" w:noHBand="0" w:noVBand="1"/>
      </w:tblPr>
      <w:tblGrid>
        <w:gridCol w:w="5377"/>
        <w:gridCol w:w="3453"/>
      </w:tblGrid>
      <w:tr w:rsidR="00BB54FB" w:rsidRPr="00BB54FB" w14:paraId="676D7BB3" w14:textId="77777777" w:rsidTr="005F502C">
        <w:trPr>
          <w:trHeight w:val="624"/>
        </w:trPr>
        <w:tc>
          <w:tcPr>
            <w:tcW w:w="5650" w:type="dxa"/>
            <w:tcBorders>
              <w:top w:val="single" w:sz="12" w:space="0" w:color="auto"/>
              <w:bottom w:val="single" w:sz="12" w:space="0" w:color="auto"/>
            </w:tcBorders>
            <w:shd w:val="clear" w:color="auto" w:fill="E2EFD9" w:themeFill="accent6" w:themeFillTint="33"/>
            <w:vAlign w:val="center"/>
          </w:tcPr>
          <w:p w14:paraId="42EDFA24" w14:textId="77777777" w:rsidR="005F502C" w:rsidRPr="00BB54FB" w:rsidRDefault="005F502C" w:rsidP="005F502C">
            <w:pPr>
              <w:spacing w:before="60" w:after="60"/>
              <w:jc w:val="center"/>
              <w:rPr>
                <w:rFonts w:ascii="Arial" w:hAnsi="Arial" w:cs="Arial"/>
                <w:b/>
                <w:color w:val="000000" w:themeColor="text1"/>
              </w:rPr>
            </w:pPr>
            <w:r w:rsidRPr="00BB54FB">
              <w:rPr>
                <w:rFonts w:ascii="Arial" w:hAnsi="Arial" w:cs="Arial"/>
                <w:b/>
                <w:color w:val="000000" w:themeColor="text1"/>
              </w:rPr>
              <w:lastRenderedPageBreak/>
              <w:t>DETERMINACIONES</w:t>
            </w:r>
          </w:p>
        </w:tc>
        <w:tc>
          <w:tcPr>
            <w:tcW w:w="3637" w:type="dxa"/>
            <w:tcBorders>
              <w:top w:val="single" w:sz="12" w:space="0" w:color="auto"/>
              <w:bottom w:val="single" w:sz="12" w:space="0" w:color="auto"/>
            </w:tcBorders>
            <w:shd w:val="clear" w:color="auto" w:fill="E2EFD9" w:themeFill="accent6" w:themeFillTint="33"/>
            <w:vAlign w:val="center"/>
          </w:tcPr>
          <w:p w14:paraId="3EA1FCD6" w14:textId="77777777" w:rsidR="005F502C" w:rsidRPr="00BB54FB" w:rsidRDefault="005F502C" w:rsidP="005F502C">
            <w:pPr>
              <w:spacing w:before="60" w:after="60"/>
              <w:jc w:val="center"/>
              <w:rPr>
                <w:rFonts w:ascii="Arial" w:hAnsi="Arial" w:cs="Arial"/>
                <w:b/>
                <w:color w:val="000000" w:themeColor="text1"/>
              </w:rPr>
            </w:pPr>
            <w:r w:rsidRPr="00BB54FB">
              <w:rPr>
                <w:rFonts w:ascii="Arial" w:hAnsi="Arial" w:cs="Arial"/>
                <w:b/>
                <w:color w:val="000000" w:themeColor="text1"/>
              </w:rPr>
              <w:t>No. MÍNIMO PARA LA MUESTRA REMITIDA</w:t>
            </w:r>
          </w:p>
        </w:tc>
      </w:tr>
      <w:tr w:rsidR="00BB54FB" w:rsidRPr="00BB54FB" w14:paraId="21F134AA" w14:textId="77777777" w:rsidTr="005F502C">
        <w:trPr>
          <w:trHeight w:val="370"/>
        </w:trPr>
        <w:tc>
          <w:tcPr>
            <w:tcW w:w="5650" w:type="dxa"/>
            <w:tcBorders>
              <w:top w:val="single" w:sz="12" w:space="0" w:color="auto"/>
            </w:tcBorders>
            <w:vAlign w:val="center"/>
          </w:tcPr>
          <w:p w14:paraId="6E2F79AF" w14:textId="77777777" w:rsidR="005F502C" w:rsidRPr="00BB54FB" w:rsidRDefault="005F502C" w:rsidP="005F502C">
            <w:pPr>
              <w:spacing w:before="60" w:after="60"/>
              <w:jc w:val="both"/>
              <w:rPr>
                <w:rFonts w:ascii="Arial" w:hAnsi="Arial" w:cs="Arial"/>
                <w:color w:val="000000" w:themeColor="text1"/>
              </w:rPr>
            </w:pPr>
            <w:r w:rsidRPr="00BB54FB">
              <w:rPr>
                <w:rFonts w:ascii="Arial" w:hAnsi="Arial" w:cs="Arial"/>
                <w:color w:val="000000" w:themeColor="text1"/>
              </w:rPr>
              <w:t>Verificación de especie</w:t>
            </w:r>
          </w:p>
        </w:tc>
        <w:tc>
          <w:tcPr>
            <w:tcW w:w="3637" w:type="dxa"/>
            <w:tcBorders>
              <w:top w:val="single" w:sz="12" w:space="0" w:color="auto"/>
            </w:tcBorders>
            <w:vAlign w:val="center"/>
          </w:tcPr>
          <w:p w14:paraId="2E5C31DA" w14:textId="3879C99C" w:rsidR="005F502C" w:rsidRPr="00BB54FB" w:rsidRDefault="004D5380" w:rsidP="005F502C">
            <w:pPr>
              <w:spacing w:before="60" w:after="60"/>
              <w:ind w:right="599"/>
              <w:jc w:val="center"/>
              <w:rPr>
                <w:rFonts w:ascii="Arial" w:hAnsi="Arial" w:cs="Arial"/>
                <w:color w:val="000000" w:themeColor="text1"/>
              </w:rPr>
            </w:pPr>
            <w:r w:rsidRPr="00BB54FB">
              <w:rPr>
                <w:rFonts w:ascii="Arial" w:hAnsi="Arial" w:cs="Arial"/>
                <w:color w:val="000000" w:themeColor="text1"/>
              </w:rPr>
              <w:t xml:space="preserve">    </w:t>
            </w:r>
            <w:r w:rsidR="005F502C" w:rsidRPr="00BB54FB">
              <w:rPr>
                <w:rFonts w:ascii="Arial" w:hAnsi="Arial" w:cs="Arial"/>
                <w:color w:val="000000" w:themeColor="text1"/>
              </w:rPr>
              <w:t>300</w:t>
            </w:r>
          </w:p>
        </w:tc>
      </w:tr>
      <w:tr w:rsidR="00BB54FB" w:rsidRPr="00BB54FB" w14:paraId="048B0E4C" w14:textId="77777777" w:rsidTr="005F502C">
        <w:trPr>
          <w:trHeight w:val="381"/>
        </w:trPr>
        <w:tc>
          <w:tcPr>
            <w:tcW w:w="5650" w:type="dxa"/>
          </w:tcPr>
          <w:p w14:paraId="3D7E27A3" w14:textId="77777777" w:rsidR="005F502C" w:rsidRPr="00BB54FB" w:rsidRDefault="005F502C" w:rsidP="005F502C">
            <w:pPr>
              <w:spacing w:before="60" w:after="60"/>
              <w:jc w:val="both"/>
              <w:rPr>
                <w:rFonts w:ascii="Arial" w:hAnsi="Arial" w:cs="Arial"/>
                <w:color w:val="000000" w:themeColor="text1"/>
              </w:rPr>
            </w:pPr>
            <w:r w:rsidRPr="00BB54FB">
              <w:rPr>
                <w:rFonts w:ascii="Arial" w:hAnsi="Arial" w:cs="Arial"/>
                <w:color w:val="000000" w:themeColor="text1"/>
              </w:rPr>
              <w:t>Germinación</w:t>
            </w:r>
          </w:p>
        </w:tc>
        <w:tc>
          <w:tcPr>
            <w:tcW w:w="3637" w:type="dxa"/>
            <w:vAlign w:val="center"/>
          </w:tcPr>
          <w:p w14:paraId="2BC375CD" w14:textId="77777777" w:rsidR="005F502C" w:rsidRPr="00BB54FB" w:rsidRDefault="005F502C" w:rsidP="005F502C">
            <w:pPr>
              <w:spacing w:before="60" w:after="60"/>
              <w:ind w:right="599"/>
              <w:jc w:val="center"/>
              <w:rPr>
                <w:rFonts w:ascii="Arial" w:hAnsi="Arial" w:cs="Arial"/>
                <w:color w:val="000000" w:themeColor="text1"/>
              </w:rPr>
            </w:pPr>
            <w:r w:rsidRPr="00BB54FB">
              <w:rPr>
                <w:rFonts w:ascii="Arial" w:hAnsi="Arial" w:cs="Arial"/>
                <w:color w:val="000000" w:themeColor="text1"/>
              </w:rPr>
              <w:t>2.000</w:t>
            </w:r>
          </w:p>
        </w:tc>
      </w:tr>
      <w:tr w:rsidR="00BB54FB" w:rsidRPr="00BB54FB" w14:paraId="61F21E93" w14:textId="77777777" w:rsidTr="005F502C">
        <w:trPr>
          <w:trHeight w:val="381"/>
        </w:trPr>
        <w:tc>
          <w:tcPr>
            <w:tcW w:w="5650" w:type="dxa"/>
          </w:tcPr>
          <w:p w14:paraId="65B01E66" w14:textId="77777777" w:rsidR="005F502C" w:rsidRPr="00BB54FB" w:rsidRDefault="005F502C" w:rsidP="005F502C">
            <w:pPr>
              <w:spacing w:before="60" w:after="60"/>
              <w:jc w:val="both"/>
              <w:rPr>
                <w:rFonts w:ascii="Arial" w:hAnsi="Arial" w:cs="Arial"/>
                <w:color w:val="000000" w:themeColor="text1"/>
              </w:rPr>
            </w:pPr>
            <w:r w:rsidRPr="00BB54FB">
              <w:rPr>
                <w:rFonts w:ascii="Arial" w:hAnsi="Arial" w:cs="Arial"/>
                <w:color w:val="000000" w:themeColor="text1"/>
              </w:rPr>
              <w:t>Análisis de la pureza (si requerido)</w:t>
            </w:r>
          </w:p>
        </w:tc>
        <w:tc>
          <w:tcPr>
            <w:tcW w:w="3637" w:type="dxa"/>
            <w:vAlign w:val="center"/>
          </w:tcPr>
          <w:p w14:paraId="308B1003" w14:textId="77777777" w:rsidR="005F502C" w:rsidRPr="00BB54FB" w:rsidRDefault="005F502C" w:rsidP="005F502C">
            <w:pPr>
              <w:spacing w:before="60" w:after="60"/>
              <w:ind w:right="599"/>
              <w:jc w:val="center"/>
              <w:rPr>
                <w:rFonts w:ascii="Arial" w:hAnsi="Arial" w:cs="Arial"/>
                <w:color w:val="000000" w:themeColor="text1"/>
              </w:rPr>
            </w:pPr>
            <w:r w:rsidRPr="00BB54FB">
              <w:rPr>
                <w:rFonts w:ascii="Arial" w:hAnsi="Arial" w:cs="Arial"/>
                <w:color w:val="000000" w:themeColor="text1"/>
              </w:rPr>
              <w:t>2.500</w:t>
            </w:r>
          </w:p>
        </w:tc>
      </w:tr>
      <w:tr w:rsidR="00BB54FB" w:rsidRPr="00BB54FB" w14:paraId="2F3AA0B6" w14:textId="77777777" w:rsidTr="005F502C">
        <w:trPr>
          <w:trHeight w:val="381"/>
        </w:trPr>
        <w:tc>
          <w:tcPr>
            <w:tcW w:w="5650" w:type="dxa"/>
            <w:tcBorders>
              <w:bottom w:val="single" w:sz="12" w:space="0" w:color="auto"/>
            </w:tcBorders>
          </w:tcPr>
          <w:p w14:paraId="208BE54A" w14:textId="77777777" w:rsidR="005F502C" w:rsidRPr="00BB54FB" w:rsidRDefault="005F502C" w:rsidP="005F502C">
            <w:pPr>
              <w:spacing w:before="60" w:after="60"/>
              <w:jc w:val="both"/>
              <w:rPr>
                <w:rFonts w:ascii="Arial" w:hAnsi="Arial" w:cs="Arial"/>
                <w:color w:val="000000" w:themeColor="text1"/>
              </w:rPr>
            </w:pPr>
            <w:r w:rsidRPr="00BB54FB">
              <w:rPr>
                <w:rFonts w:ascii="Arial" w:hAnsi="Arial" w:cs="Arial"/>
                <w:color w:val="000000" w:themeColor="text1"/>
              </w:rPr>
              <w:t>Determinación de otras semillas</w:t>
            </w:r>
          </w:p>
        </w:tc>
        <w:tc>
          <w:tcPr>
            <w:tcW w:w="3637" w:type="dxa"/>
            <w:tcBorders>
              <w:bottom w:val="single" w:sz="12" w:space="0" w:color="auto"/>
            </w:tcBorders>
            <w:vAlign w:val="center"/>
          </w:tcPr>
          <w:p w14:paraId="31E81356" w14:textId="77777777" w:rsidR="005F502C" w:rsidRPr="00BB54FB" w:rsidRDefault="005F502C" w:rsidP="005F502C">
            <w:pPr>
              <w:spacing w:before="60" w:after="60"/>
              <w:ind w:right="599"/>
              <w:jc w:val="center"/>
              <w:rPr>
                <w:rFonts w:ascii="Arial" w:hAnsi="Arial" w:cs="Arial"/>
                <w:color w:val="000000" w:themeColor="text1"/>
              </w:rPr>
            </w:pPr>
            <w:r w:rsidRPr="00BB54FB">
              <w:rPr>
                <w:rFonts w:ascii="Arial" w:hAnsi="Arial" w:cs="Arial"/>
                <w:color w:val="000000" w:themeColor="text1"/>
              </w:rPr>
              <w:t>10.000</w:t>
            </w:r>
          </w:p>
        </w:tc>
      </w:tr>
    </w:tbl>
    <w:p w14:paraId="7734311E" w14:textId="1BA933CE" w:rsidR="005F502C" w:rsidRPr="00BB54FB" w:rsidRDefault="005F502C" w:rsidP="00A7356C">
      <w:pPr>
        <w:pStyle w:val="Prrafodelista"/>
        <w:widowControl/>
        <w:numPr>
          <w:ilvl w:val="1"/>
          <w:numId w:val="17"/>
        </w:numPr>
        <w:tabs>
          <w:tab w:val="left" w:pos="720"/>
          <w:tab w:val="left" w:pos="993"/>
        </w:tabs>
        <w:autoSpaceDE/>
        <w:autoSpaceDN/>
        <w:adjustRightInd w:val="0"/>
        <w:spacing w:before="360" w:after="240"/>
        <w:ind w:left="1134" w:hanging="850"/>
        <w:contextualSpacing/>
        <w:jc w:val="both"/>
        <w:rPr>
          <w:color w:val="000000" w:themeColor="text1"/>
          <w:lang w:val="es-CO"/>
        </w:rPr>
      </w:pPr>
      <w:bookmarkStart w:id="3" w:name="_Toc44399628"/>
      <w:r w:rsidRPr="00BB54FB">
        <w:rPr>
          <w:b/>
          <w:color w:val="000000" w:themeColor="text1"/>
          <w:lang w:val="es-CO"/>
        </w:rPr>
        <w:t xml:space="preserve">Muestreo de </w:t>
      </w:r>
      <w:r w:rsidR="005713D0" w:rsidRPr="00BB54FB">
        <w:rPr>
          <w:b/>
          <w:color w:val="000000" w:themeColor="text1"/>
          <w:lang w:val="es-CO"/>
        </w:rPr>
        <w:t>S</w:t>
      </w:r>
      <w:r w:rsidRPr="00BB54FB">
        <w:rPr>
          <w:b/>
          <w:color w:val="000000" w:themeColor="text1"/>
          <w:lang w:val="es-CO"/>
        </w:rPr>
        <w:t xml:space="preserve">emillas en </w:t>
      </w:r>
      <w:r w:rsidR="005713D0" w:rsidRPr="00BB54FB">
        <w:rPr>
          <w:b/>
          <w:color w:val="000000" w:themeColor="text1"/>
          <w:lang w:val="es-CO"/>
        </w:rPr>
        <w:t>L</w:t>
      </w:r>
      <w:r w:rsidRPr="00BB54FB">
        <w:rPr>
          <w:b/>
          <w:color w:val="000000" w:themeColor="text1"/>
          <w:lang w:val="es-CO"/>
        </w:rPr>
        <w:t xml:space="preserve">otes en </w:t>
      </w:r>
      <w:r w:rsidR="005713D0" w:rsidRPr="00BB54FB">
        <w:rPr>
          <w:b/>
          <w:color w:val="000000" w:themeColor="text1"/>
          <w:lang w:val="es-CO"/>
        </w:rPr>
        <w:t>R</w:t>
      </w:r>
      <w:r w:rsidRPr="00BB54FB">
        <w:rPr>
          <w:b/>
          <w:color w:val="000000" w:themeColor="text1"/>
          <w:lang w:val="es-CO"/>
        </w:rPr>
        <w:t xml:space="preserve">ecipientes que </w:t>
      </w:r>
      <w:r w:rsidR="005713D0" w:rsidRPr="00BB54FB">
        <w:rPr>
          <w:b/>
          <w:color w:val="000000" w:themeColor="text1"/>
          <w:lang w:val="es-CO"/>
        </w:rPr>
        <w:t>C</w:t>
      </w:r>
      <w:r w:rsidRPr="00BB54FB">
        <w:rPr>
          <w:b/>
          <w:color w:val="000000" w:themeColor="text1"/>
          <w:lang w:val="es-CO"/>
        </w:rPr>
        <w:t>ontengan más de 100 kg</w:t>
      </w:r>
    </w:p>
    <w:bookmarkEnd w:id="3"/>
    <w:p w14:paraId="284D4549" w14:textId="667B1D69" w:rsidR="005F502C" w:rsidRPr="00BB54FB" w:rsidRDefault="005F502C" w:rsidP="005F502C">
      <w:pPr>
        <w:tabs>
          <w:tab w:val="left" w:pos="567"/>
          <w:tab w:val="left" w:pos="1134"/>
        </w:tabs>
        <w:adjustRightInd w:val="0"/>
        <w:spacing w:before="240" w:after="120"/>
        <w:jc w:val="both"/>
        <w:rPr>
          <w:rFonts w:ascii="Arial" w:hAnsi="Arial" w:cs="Arial"/>
          <w:color w:val="000000" w:themeColor="text1"/>
        </w:rPr>
      </w:pPr>
      <w:r w:rsidRPr="00BB54FB">
        <w:rPr>
          <w:rFonts w:ascii="Arial" w:hAnsi="Arial" w:cs="Arial"/>
          <w:color w:val="000000" w:themeColor="text1"/>
        </w:rPr>
        <w:t xml:space="preserve">Este muestreo de semillas hace referencia a la presencia a granel en silos convencionales o silos bolsas de almacenamiento </w:t>
      </w:r>
      <w:r w:rsidRPr="00BB54FB">
        <w:rPr>
          <w:rFonts w:ascii="Arial" w:hAnsi="Arial" w:cs="Arial"/>
          <w:color w:val="000000" w:themeColor="text1"/>
          <w:w w:val="95"/>
        </w:rPr>
        <w:t>con capacidad mayor</w:t>
      </w:r>
      <w:r w:rsidRPr="00BB54FB">
        <w:rPr>
          <w:rFonts w:ascii="Arial" w:hAnsi="Arial" w:cs="Arial"/>
          <w:color w:val="000000" w:themeColor="text1"/>
          <w:spacing w:val="-16"/>
          <w:w w:val="95"/>
        </w:rPr>
        <w:t xml:space="preserve"> </w:t>
      </w:r>
      <w:r w:rsidRPr="00BB54FB">
        <w:rPr>
          <w:rFonts w:ascii="Arial" w:hAnsi="Arial" w:cs="Arial"/>
          <w:color w:val="000000" w:themeColor="text1"/>
          <w:w w:val="95"/>
        </w:rPr>
        <w:t>a 100</w:t>
      </w:r>
      <w:r w:rsidRPr="00BB54FB">
        <w:rPr>
          <w:rFonts w:ascii="Arial" w:hAnsi="Arial" w:cs="Arial"/>
          <w:color w:val="000000" w:themeColor="text1"/>
          <w:spacing w:val="-17"/>
          <w:w w:val="95"/>
        </w:rPr>
        <w:t xml:space="preserve"> </w:t>
      </w:r>
      <w:r w:rsidRPr="00BB54FB">
        <w:rPr>
          <w:rFonts w:ascii="Arial" w:hAnsi="Arial" w:cs="Arial"/>
          <w:color w:val="000000" w:themeColor="text1"/>
          <w:w w:val="95"/>
        </w:rPr>
        <w:t>kg, en el Cuadro 4, se indica la intensidad mínima d</w:t>
      </w:r>
      <w:r w:rsidRPr="00BB54FB">
        <w:rPr>
          <w:rFonts w:ascii="Arial" w:hAnsi="Arial" w:cs="Arial"/>
          <w:color w:val="000000" w:themeColor="text1"/>
        </w:rPr>
        <w:t>e muestreo que debe ejecutarse.</w:t>
      </w:r>
    </w:p>
    <w:p w14:paraId="3767BEE3" w14:textId="77777777" w:rsidR="005F502C" w:rsidRPr="00BB54FB" w:rsidRDefault="005F502C" w:rsidP="005F502C">
      <w:pPr>
        <w:spacing w:before="240" w:after="240"/>
        <w:ind w:left="284" w:hanging="284"/>
        <w:jc w:val="both"/>
        <w:rPr>
          <w:rFonts w:ascii="Arial" w:hAnsi="Arial" w:cs="Arial"/>
          <w:i/>
          <w:color w:val="000000" w:themeColor="text1"/>
        </w:rPr>
      </w:pPr>
      <w:bookmarkStart w:id="4" w:name="_Ref43993321"/>
      <w:bookmarkStart w:id="5" w:name="_Toc44079175"/>
      <w:r w:rsidRPr="00BB54FB">
        <w:rPr>
          <w:rFonts w:ascii="Arial" w:hAnsi="Arial" w:cs="Arial"/>
          <w:b/>
          <w:color w:val="000000" w:themeColor="text1"/>
        </w:rPr>
        <w:t xml:space="preserve">Cuadro </w:t>
      </w:r>
      <w:bookmarkEnd w:id="4"/>
      <w:r w:rsidRPr="00BB54FB">
        <w:rPr>
          <w:rFonts w:ascii="Arial" w:hAnsi="Arial" w:cs="Arial"/>
          <w:b/>
          <w:color w:val="000000" w:themeColor="text1"/>
        </w:rPr>
        <w:t>4.</w:t>
      </w:r>
      <w:r w:rsidRPr="00BB54FB">
        <w:rPr>
          <w:rFonts w:ascii="Arial" w:hAnsi="Arial" w:cs="Arial"/>
          <w:color w:val="000000" w:themeColor="text1"/>
        </w:rPr>
        <w:t xml:space="preserve"> </w:t>
      </w:r>
      <w:bookmarkEnd w:id="5"/>
      <w:r w:rsidRPr="00BB54FB">
        <w:rPr>
          <w:rFonts w:ascii="Arial" w:hAnsi="Arial" w:cs="Arial"/>
          <w:color w:val="000000" w:themeColor="text1"/>
        </w:rPr>
        <w:t>Número mínimo de muestras primarias requeridas para ensayos analíticos en semillas tomadas a granel en lotes con envases/contenedores de más de 100 kg de semillas o en flujos de semillas.</w:t>
      </w:r>
    </w:p>
    <w:tbl>
      <w:tblPr>
        <w:tblW w:w="878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2262"/>
        <w:gridCol w:w="6521"/>
      </w:tblGrid>
      <w:tr w:rsidR="00BB54FB" w:rsidRPr="00BB54FB" w14:paraId="46215759" w14:textId="77777777" w:rsidTr="00410E78">
        <w:trPr>
          <w:trHeight w:val="515"/>
        </w:trPr>
        <w:tc>
          <w:tcPr>
            <w:tcW w:w="2262" w:type="dxa"/>
            <w:tcBorders>
              <w:top w:val="single" w:sz="12" w:space="0" w:color="000000"/>
              <w:left w:val="nil"/>
              <w:bottom w:val="single" w:sz="12" w:space="0" w:color="000000"/>
              <w:right w:val="nil"/>
            </w:tcBorders>
            <w:shd w:val="clear" w:color="auto" w:fill="E2EFD9" w:themeFill="accent6" w:themeFillTint="33"/>
          </w:tcPr>
          <w:p w14:paraId="2212DB3D" w14:textId="77777777" w:rsidR="005F502C" w:rsidRPr="00BB54FB" w:rsidRDefault="005F502C" w:rsidP="005F502C">
            <w:pPr>
              <w:spacing w:before="120" w:after="120"/>
              <w:ind w:right="69"/>
              <w:jc w:val="center"/>
              <w:rPr>
                <w:rFonts w:ascii="Arial" w:hAnsi="Arial" w:cs="Arial"/>
                <w:b/>
                <w:color w:val="000000" w:themeColor="text1"/>
              </w:rPr>
            </w:pPr>
            <w:r w:rsidRPr="00BB54FB">
              <w:rPr>
                <w:rFonts w:ascii="Arial" w:hAnsi="Arial" w:cs="Arial"/>
                <w:b/>
                <w:color w:val="000000" w:themeColor="text1"/>
              </w:rPr>
              <w:t>Tamaño del lote (kg)</w:t>
            </w:r>
          </w:p>
        </w:tc>
        <w:tc>
          <w:tcPr>
            <w:tcW w:w="6521" w:type="dxa"/>
            <w:tcBorders>
              <w:top w:val="single" w:sz="12" w:space="0" w:color="000000"/>
              <w:left w:val="nil"/>
              <w:bottom w:val="single" w:sz="12" w:space="0" w:color="000000"/>
              <w:right w:val="nil"/>
            </w:tcBorders>
            <w:shd w:val="clear" w:color="auto" w:fill="E2EFD9" w:themeFill="accent6" w:themeFillTint="33"/>
          </w:tcPr>
          <w:p w14:paraId="487185A8" w14:textId="77777777" w:rsidR="005F502C" w:rsidRPr="00BB54FB" w:rsidRDefault="005F502C" w:rsidP="005F502C">
            <w:pPr>
              <w:spacing w:before="120" w:after="120"/>
              <w:ind w:left="81"/>
              <w:jc w:val="center"/>
              <w:rPr>
                <w:rFonts w:ascii="Arial" w:hAnsi="Arial" w:cs="Arial"/>
                <w:b/>
                <w:color w:val="000000" w:themeColor="text1"/>
              </w:rPr>
            </w:pPr>
            <w:r w:rsidRPr="00BB54FB">
              <w:rPr>
                <w:rFonts w:ascii="Arial" w:hAnsi="Arial" w:cs="Arial"/>
                <w:b/>
                <w:color w:val="000000" w:themeColor="text1"/>
              </w:rPr>
              <w:t>Número de muestras primarias a tomar</w:t>
            </w:r>
          </w:p>
        </w:tc>
      </w:tr>
      <w:tr w:rsidR="00BB54FB" w:rsidRPr="00BB54FB" w14:paraId="0B30F98A" w14:textId="77777777" w:rsidTr="00410E78">
        <w:trPr>
          <w:trHeight w:val="297"/>
        </w:trPr>
        <w:tc>
          <w:tcPr>
            <w:tcW w:w="2262" w:type="dxa"/>
            <w:tcBorders>
              <w:top w:val="single" w:sz="12" w:space="0" w:color="000000"/>
              <w:left w:val="nil"/>
              <w:bottom w:val="nil"/>
              <w:right w:val="nil"/>
            </w:tcBorders>
          </w:tcPr>
          <w:p w14:paraId="0820B898" w14:textId="77777777" w:rsidR="005F502C" w:rsidRPr="00BB54FB" w:rsidRDefault="005F502C" w:rsidP="00AE06AB">
            <w:pPr>
              <w:spacing w:before="60" w:after="60"/>
              <w:ind w:left="-20" w:right="426" w:firstLine="20"/>
              <w:rPr>
                <w:rFonts w:ascii="Arial" w:hAnsi="Arial" w:cs="Arial"/>
                <w:color w:val="000000" w:themeColor="text1"/>
              </w:rPr>
            </w:pPr>
            <w:r w:rsidRPr="00BB54FB">
              <w:rPr>
                <w:rFonts w:ascii="Arial" w:hAnsi="Arial" w:cs="Arial"/>
                <w:color w:val="000000" w:themeColor="text1"/>
              </w:rPr>
              <w:t>Hasta 500</w:t>
            </w:r>
          </w:p>
        </w:tc>
        <w:tc>
          <w:tcPr>
            <w:tcW w:w="6521" w:type="dxa"/>
            <w:tcBorders>
              <w:top w:val="single" w:sz="12" w:space="0" w:color="000000"/>
              <w:left w:val="nil"/>
              <w:bottom w:val="nil"/>
              <w:right w:val="nil"/>
            </w:tcBorders>
          </w:tcPr>
          <w:p w14:paraId="6A5648BA" w14:textId="77777777" w:rsidR="005F502C" w:rsidRPr="00BB54FB" w:rsidRDefault="005F502C" w:rsidP="005F502C">
            <w:pPr>
              <w:spacing w:before="60" w:after="60"/>
              <w:ind w:firstLine="139"/>
              <w:rPr>
                <w:rFonts w:ascii="Arial" w:hAnsi="Arial" w:cs="Arial"/>
                <w:color w:val="000000" w:themeColor="text1"/>
              </w:rPr>
            </w:pPr>
            <w:r w:rsidRPr="00BB54FB">
              <w:rPr>
                <w:rFonts w:ascii="Arial" w:hAnsi="Arial" w:cs="Arial"/>
                <w:color w:val="000000" w:themeColor="text1"/>
              </w:rPr>
              <w:t>Al menos 5 muestras primarias</w:t>
            </w:r>
          </w:p>
        </w:tc>
      </w:tr>
      <w:tr w:rsidR="00BB54FB" w:rsidRPr="00BB54FB" w14:paraId="19C38C05" w14:textId="77777777" w:rsidTr="00410E78">
        <w:trPr>
          <w:trHeight w:val="302"/>
        </w:trPr>
        <w:tc>
          <w:tcPr>
            <w:tcW w:w="2262" w:type="dxa"/>
            <w:tcBorders>
              <w:top w:val="nil"/>
              <w:left w:val="nil"/>
              <w:bottom w:val="nil"/>
              <w:right w:val="nil"/>
            </w:tcBorders>
          </w:tcPr>
          <w:p w14:paraId="70E1E12C" w14:textId="77777777" w:rsidR="005F502C" w:rsidRPr="00BB54FB" w:rsidRDefault="005F502C" w:rsidP="00AE06AB">
            <w:pPr>
              <w:spacing w:before="60" w:after="60"/>
              <w:ind w:left="-20" w:right="426" w:firstLine="20"/>
              <w:rPr>
                <w:rFonts w:ascii="Arial" w:hAnsi="Arial" w:cs="Arial"/>
                <w:color w:val="000000" w:themeColor="text1"/>
              </w:rPr>
            </w:pPr>
            <w:r w:rsidRPr="00BB54FB">
              <w:rPr>
                <w:rFonts w:ascii="Arial" w:hAnsi="Arial" w:cs="Arial"/>
                <w:color w:val="000000" w:themeColor="text1"/>
              </w:rPr>
              <w:t>501 - 3.000</w:t>
            </w:r>
          </w:p>
        </w:tc>
        <w:tc>
          <w:tcPr>
            <w:tcW w:w="6521" w:type="dxa"/>
            <w:tcBorders>
              <w:top w:val="nil"/>
              <w:left w:val="nil"/>
              <w:bottom w:val="nil"/>
              <w:right w:val="nil"/>
            </w:tcBorders>
          </w:tcPr>
          <w:p w14:paraId="24883E1C" w14:textId="77777777" w:rsidR="005F502C" w:rsidRPr="00BB54FB" w:rsidRDefault="005F502C" w:rsidP="005F502C">
            <w:pPr>
              <w:spacing w:before="60" w:after="60"/>
              <w:ind w:left="81"/>
              <w:rPr>
                <w:rFonts w:ascii="Arial" w:hAnsi="Arial" w:cs="Arial"/>
                <w:color w:val="000000" w:themeColor="text1"/>
              </w:rPr>
            </w:pPr>
            <w:r w:rsidRPr="00BB54FB">
              <w:rPr>
                <w:rFonts w:ascii="Arial" w:hAnsi="Arial" w:cs="Arial"/>
                <w:color w:val="000000" w:themeColor="text1"/>
              </w:rPr>
              <w:t>Una (1) muestra primaria cada 300 kg, pero no menos de 5</w:t>
            </w:r>
          </w:p>
        </w:tc>
      </w:tr>
      <w:tr w:rsidR="00BB54FB" w:rsidRPr="00BB54FB" w14:paraId="15B15D84" w14:textId="77777777" w:rsidTr="00410E78">
        <w:trPr>
          <w:trHeight w:val="299"/>
        </w:trPr>
        <w:tc>
          <w:tcPr>
            <w:tcW w:w="2262" w:type="dxa"/>
            <w:tcBorders>
              <w:top w:val="nil"/>
              <w:left w:val="nil"/>
              <w:bottom w:val="nil"/>
              <w:right w:val="nil"/>
            </w:tcBorders>
          </w:tcPr>
          <w:p w14:paraId="7DDF591B" w14:textId="77777777" w:rsidR="005F502C" w:rsidRPr="00BB54FB" w:rsidRDefault="005F502C" w:rsidP="00AE06AB">
            <w:pPr>
              <w:spacing w:before="60" w:after="60"/>
              <w:ind w:left="-20" w:right="426" w:firstLine="20"/>
              <w:rPr>
                <w:rFonts w:ascii="Arial" w:hAnsi="Arial" w:cs="Arial"/>
                <w:color w:val="000000" w:themeColor="text1"/>
              </w:rPr>
            </w:pPr>
            <w:r w:rsidRPr="00BB54FB">
              <w:rPr>
                <w:rFonts w:ascii="Arial" w:hAnsi="Arial" w:cs="Arial"/>
                <w:color w:val="000000" w:themeColor="text1"/>
              </w:rPr>
              <w:t>3.001 a 20.000</w:t>
            </w:r>
          </w:p>
        </w:tc>
        <w:tc>
          <w:tcPr>
            <w:tcW w:w="6521" w:type="dxa"/>
            <w:tcBorders>
              <w:top w:val="nil"/>
              <w:left w:val="nil"/>
              <w:bottom w:val="nil"/>
              <w:right w:val="nil"/>
            </w:tcBorders>
          </w:tcPr>
          <w:p w14:paraId="7C6A50F9" w14:textId="77777777" w:rsidR="005F502C" w:rsidRPr="00BB54FB" w:rsidRDefault="005F502C" w:rsidP="005F502C">
            <w:pPr>
              <w:spacing w:before="60" w:after="60"/>
              <w:ind w:left="81"/>
              <w:rPr>
                <w:rFonts w:ascii="Arial" w:hAnsi="Arial" w:cs="Arial"/>
                <w:color w:val="000000" w:themeColor="text1"/>
              </w:rPr>
            </w:pPr>
            <w:r w:rsidRPr="00BB54FB">
              <w:rPr>
                <w:rFonts w:ascii="Arial" w:hAnsi="Arial" w:cs="Arial"/>
                <w:color w:val="000000" w:themeColor="text1"/>
              </w:rPr>
              <w:t>Una (1) muestra primaria cada 500 kg, pero no menos de 10</w:t>
            </w:r>
          </w:p>
        </w:tc>
      </w:tr>
      <w:tr w:rsidR="00BB54FB" w:rsidRPr="00BB54FB" w14:paraId="51346846" w14:textId="77777777" w:rsidTr="00410E78">
        <w:trPr>
          <w:trHeight w:val="314"/>
        </w:trPr>
        <w:tc>
          <w:tcPr>
            <w:tcW w:w="2262" w:type="dxa"/>
            <w:tcBorders>
              <w:top w:val="nil"/>
              <w:left w:val="nil"/>
              <w:bottom w:val="single" w:sz="12" w:space="0" w:color="000000"/>
              <w:right w:val="nil"/>
            </w:tcBorders>
          </w:tcPr>
          <w:p w14:paraId="505D4A93" w14:textId="77777777" w:rsidR="005F502C" w:rsidRPr="00BB54FB" w:rsidRDefault="005F502C" w:rsidP="00AE06AB">
            <w:pPr>
              <w:spacing w:before="60" w:after="60"/>
              <w:ind w:left="-20" w:right="426" w:firstLine="20"/>
              <w:rPr>
                <w:rFonts w:ascii="Arial" w:hAnsi="Arial" w:cs="Arial"/>
                <w:color w:val="000000" w:themeColor="text1"/>
              </w:rPr>
            </w:pPr>
            <w:r w:rsidRPr="00BB54FB">
              <w:rPr>
                <w:rFonts w:ascii="Arial" w:hAnsi="Arial" w:cs="Arial"/>
                <w:color w:val="000000" w:themeColor="text1"/>
              </w:rPr>
              <w:t>20.001 y más</w:t>
            </w:r>
          </w:p>
        </w:tc>
        <w:tc>
          <w:tcPr>
            <w:tcW w:w="6521" w:type="dxa"/>
            <w:tcBorders>
              <w:top w:val="nil"/>
              <w:left w:val="nil"/>
              <w:bottom w:val="single" w:sz="12" w:space="0" w:color="000000"/>
              <w:right w:val="nil"/>
            </w:tcBorders>
          </w:tcPr>
          <w:p w14:paraId="2602B708" w14:textId="77777777" w:rsidR="005F502C" w:rsidRPr="00BB54FB" w:rsidRDefault="005F502C" w:rsidP="005F502C">
            <w:pPr>
              <w:spacing w:before="60" w:after="60"/>
              <w:ind w:left="81"/>
              <w:rPr>
                <w:rFonts w:ascii="Arial" w:hAnsi="Arial" w:cs="Arial"/>
                <w:color w:val="000000" w:themeColor="text1"/>
              </w:rPr>
            </w:pPr>
            <w:r w:rsidRPr="00BB54FB">
              <w:rPr>
                <w:rFonts w:ascii="Arial" w:hAnsi="Arial" w:cs="Arial"/>
                <w:color w:val="000000" w:themeColor="text1"/>
              </w:rPr>
              <w:t>Una (1) muestra primaria cada 700 kg, pero no menos de 40</w:t>
            </w:r>
          </w:p>
        </w:tc>
      </w:tr>
    </w:tbl>
    <w:p w14:paraId="77466AC2" w14:textId="2B8CF827" w:rsidR="005F502C" w:rsidRPr="00BB54FB" w:rsidRDefault="005F502C" w:rsidP="00977542">
      <w:pPr>
        <w:spacing w:before="360" w:after="120" w:line="257" w:lineRule="auto"/>
        <w:jc w:val="both"/>
        <w:textAlignment w:val="baseline"/>
        <w:rPr>
          <w:rFonts w:ascii="Arial" w:eastAsia="Times New Roman" w:hAnsi="Arial" w:cs="Arial"/>
          <w:bCs/>
          <w:color w:val="000000" w:themeColor="text1"/>
        </w:rPr>
      </w:pPr>
      <w:r w:rsidRPr="00BB54FB">
        <w:rPr>
          <w:rFonts w:ascii="Arial" w:eastAsia="Times New Roman" w:hAnsi="Arial" w:cs="Arial"/>
          <w:color w:val="000000" w:themeColor="text1"/>
        </w:rPr>
        <w:t>Para este procedimiento, se debe tener en cuenta que, por disponer silos con capacidad diferente al peso máximo autorizado para cada especie</w:t>
      </w:r>
      <w:r w:rsidR="005908FA" w:rsidRPr="00BB54FB">
        <w:rPr>
          <w:rFonts w:ascii="Arial" w:eastAsia="Times New Roman" w:hAnsi="Arial" w:cs="Arial"/>
          <w:color w:val="000000" w:themeColor="text1"/>
        </w:rPr>
        <w:t xml:space="preserve"> normalizada</w:t>
      </w:r>
      <w:r w:rsidRPr="00BB54FB">
        <w:rPr>
          <w:rFonts w:ascii="Arial" w:eastAsia="Times New Roman" w:hAnsi="Arial" w:cs="Arial"/>
          <w:color w:val="000000" w:themeColor="text1"/>
        </w:rPr>
        <w:t xml:space="preserve">, y con la finalidad de proporcionar alternativas </w:t>
      </w:r>
      <w:r w:rsidR="00874412" w:rsidRPr="00BB54FB">
        <w:rPr>
          <w:rFonts w:ascii="Arial" w:eastAsia="Times New Roman" w:hAnsi="Arial" w:cs="Arial"/>
          <w:color w:val="000000" w:themeColor="text1"/>
        </w:rPr>
        <w:t xml:space="preserve">y disposiciones </w:t>
      </w:r>
      <w:r w:rsidRPr="00BB54FB">
        <w:rPr>
          <w:rFonts w:ascii="Arial" w:eastAsia="Times New Roman" w:hAnsi="Arial" w:cs="Arial"/>
          <w:color w:val="000000" w:themeColor="text1"/>
        </w:rPr>
        <w:t xml:space="preserve">de almacenamiento temporal entre la fase de semillas plenamente acondicionada, sin recibir aún la valoración de los parámetros de calidad oficial, y la de efectuar el empacado marcaje/etiquetado de los lotes semillas, se habilita la toma de muestra oficial </w:t>
      </w:r>
      <w:r w:rsidR="00A75A7D" w:rsidRPr="00BB54FB">
        <w:rPr>
          <w:rFonts w:ascii="Arial" w:eastAsia="Times New Roman" w:hAnsi="Arial" w:cs="Arial"/>
          <w:color w:val="000000" w:themeColor="text1"/>
        </w:rPr>
        <w:t xml:space="preserve">a granel. La presentación </w:t>
      </w:r>
      <w:r w:rsidR="00E3203E" w:rsidRPr="00BB54FB">
        <w:rPr>
          <w:rFonts w:ascii="Arial" w:eastAsia="Times New Roman" w:hAnsi="Arial" w:cs="Arial"/>
          <w:color w:val="000000" w:themeColor="text1"/>
        </w:rPr>
        <w:t xml:space="preserve">podrá ser </w:t>
      </w:r>
      <w:r w:rsidRPr="00BB54FB">
        <w:rPr>
          <w:rFonts w:ascii="Arial" w:eastAsia="Times New Roman" w:hAnsi="Arial" w:cs="Arial"/>
          <w:color w:val="000000" w:themeColor="text1"/>
        </w:rPr>
        <w:t xml:space="preserve">un grupo de contenedores que compense y facilite la capacidad de almacenamiento y de </w:t>
      </w:r>
      <w:r w:rsidR="00E3203E" w:rsidRPr="00BB54FB">
        <w:rPr>
          <w:rFonts w:ascii="Arial" w:eastAsia="Times New Roman" w:hAnsi="Arial" w:cs="Arial"/>
          <w:color w:val="000000" w:themeColor="text1"/>
        </w:rPr>
        <w:t>acondicionamiento</w:t>
      </w:r>
      <w:r w:rsidRPr="00BB54FB">
        <w:rPr>
          <w:rFonts w:ascii="Arial" w:eastAsia="Times New Roman" w:hAnsi="Arial" w:cs="Arial"/>
          <w:color w:val="000000" w:themeColor="text1"/>
        </w:rPr>
        <w:t xml:space="preserve"> de los lotes de semillas </w:t>
      </w:r>
      <w:r w:rsidR="006A5483" w:rsidRPr="00BB54FB">
        <w:rPr>
          <w:rFonts w:ascii="Arial" w:eastAsia="Times New Roman" w:hAnsi="Arial" w:cs="Arial"/>
          <w:color w:val="000000" w:themeColor="text1"/>
        </w:rPr>
        <w:t xml:space="preserve">para el muestreo </w:t>
      </w:r>
      <w:r w:rsidRPr="00BB54FB">
        <w:rPr>
          <w:rFonts w:ascii="Arial" w:eastAsia="Times New Roman" w:hAnsi="Arial" w:cs="Arial"/>
          <w:color w:val="000000" w:themeColor="text1"/>
        </w:rPr>
        <w:t xml:space="preserve">con capacidad mayor al convencional de sacos, donde se debe cumplir la temporalidad y de acatar la permanencia de sellado/marcaje/etiquetado. </w:t>
      </w:r>
    </w:p>
    <w:p w14:paraId="637A852B" w14:textId="4597D6B7" w:rsidR="005F502C" w:rsidRPr="00BB54FB" w:rsidRDefault="005F502C" w:rsidP="00A7356C">
      <w:pPr>
        <w:pStyle w:val="Prrafodelista"/>
        <w:widowControl/>
        <w:numPr>
          <w:ilvl w:val="1"/>
          <w:numId w:val="17"/>
        </w:numPr>
        <w:tabs>
          <w:tab w:val="left" w:pos="720"/>
          <w:tab w:val="left" w:pos="1134"/>
        </w:tabs>
        <w:autoSpaceDE/>
        <w:autoSpaceDN/>
        <w:adjustRightInd w:val="0"/>
        <w:spacing w:before="360" w:after="240"/>
        <w:ind w:left="1134" w:hanging="692"/>
        <w:contextualSpacing/>
        <w:jc w:val="both"/>
        <w:rPr>
          <w:rFonts w:eastAsia="Times New Roman"/>
          <w:b/>
          <w:color w:val="000000" w:themeColor="text1"/>
          <w:lang w:val="es-CO"/>
        </w:rPr>
      </w:pPr>
      <w:r w:rsidRPr="00BB54FB">
        <w:rPr>
          <w:rFonts w:eastAsia="Times New Roman"/>
          <w:b/>
          <w:color w:val="000000" w:themeColor="text1"/>
          <w:lang w:val="es-CO"/>
        </w:rPr>
        <w:t xml:space="preserve">Muestreo de </w:t>
      </w:r>
      <w:r w:rsidR="005713D0" w:rsidRPr="00BB54FB">
        <w:rPr>
          <w:rFonts w:eastAsia="Times New Roman"/>
          <w:b/>
          <w:color w:val="000000" w:themeColor="text1"/>
          <w:lang w:val="es-CO"/>
        </w:rPr>
        <w:t>S</w:t>
      </w:r>
      <w:r w:rsidRPr="00BB54FB">
        <w:rPr>
          <w:rFonts w:eastAsia="Times New Roman"/>
          <w:b/>
          <w:color w:val="000000" w:themeColor="text1"/>
          <w:lang w:val="es-CO"/>
        </w:rPr>
        <w:t xml:space="preserve">emillas </w:t>
      </w:r>
      <w:r w:rsidR="005713D0" w:rsidRPr="00BB54FB">
        <w:rPr>
          <w:rFonts w:eastAsia="Times New Roman"/>
          <w:b/>
          <w:color w:val="000000" w:themeColor="text1"/>
          <w:lang w:val="es-CO"/>
        </w:rPr>
        <w:t>E</w:t>
      </w:r>
      <w:r w:rsidR="003647DB" w:rsidRPr="00BB54FB">
        <w:rPr>
          <w:rFonts w:eastAsia="Times New Roman"/>
          <w:b/>
          <w:color w:val="000000" w:themeColor="text1"/>
          <w:lang w:val="es-CO"/>
        </w:rPr>
        <w:t>nvasadas</w:t>
      </w:r>
      <w:r w:rsidRPr="00BB54FB">
        <w:rPr>
          <w:rFonts w:eastAsia="Times New Roman"/>
          <w:b/>
          <w:color w:val="000000" w:themeColor="text1"/>
          <w:lang w:val="es-CO"/>
        </w:rPr>
        <w:t xml:space="preserve"> en </w:t>
      </w:r>
      <w:r w:rsidR="005713D0" w:rsidRPr="00BB54FB">
        <w:rPr>
          <w:rFonts w:eastAsia="Times New Roman"/>
          <w:b/>
          <w:color w:val="000000" w:themeColor="text1"/>
          <w:lang w:val="es-CO"/>
        </w:rPr>
        <w:t>C</w:t>
      </w:r>
      <w:r w:rsidRPr="00BB54FB">
        <w:rPr>
          <w:rFonts w:eastAsia="Times New Roman"/>
          <w:b/>
          <w:color w:val="000000" w:themeColor="text1"/>
          <w:lang w:val="es-CO"/>
        </w:rPr>
        <w:t xml:space="preserve">ontenedores de </w:t>
      </w:r>
      <w:r w:rsidR="005713D0" w:rsidRPr="00BB54FB">
        <w:rPr>
          <w:rFonts w:eastAsia="Times New Roman"/>
          <w:b/>
          <w:color w:val="000000" w:themeColor="text1"/>
          <w:lang w:val="es-CO"/>
        </w:rPr>
        <w:t>U</w:t>
      </w:r>
      <w:r w:rsidRPr="00BB54FB">
        <w:rPr>
          <w:rFonts w:eastAsia="Times New Roman"/>
          <w:b/>
          <w:color w:val="000000" w:themeColor="text1"/>
          <w:lang w:val="es-CO"/>
        </w:rPr>
        <w:t xml:space="preserve">nidades de </w:t>
      </w:r>
      <w:r w:rsidR="005713D0" w:rsidRPr="00BB54FB">
        <w:rPr>
          <w:rFonts w:eastAsia="Times New Roman"/>
          <w:b/>
          <w:color w:val="000000" w:themeColor="text1"/>
          <w:lang w:val="es-CO"/>
        </w:rPr>
        <w:t>S</w:t>
      </w:r>
      <w:r w:rsidRPr="00BB54FB">
        <w:rPr>
          <w:rFonts w:eastAsia="Times New Roman"/>
          <w:b/>
          <w:color w:val="000000" w:themeColor="text1"/>
          <w:lang w:val="es-CO"/>
        </w:rPr>
        <w:t xml:space="preserve">ilos </w:t>
      </w:r>
      <w:r w:rsidR="005713D0" w:rsidRPr="00BB54FB">
        <w:rPr>
          <w:rFonts w:eastAsia="Times New Roman"/>
          <w:b/>
          <w:color w:val="000000" w:themeColor="text1"/>
          <w:lang w:val="es-CO"/>
        </w:rPr>
        <w:t>B</w:t>
      </w:r>
      <w:r w:rsidRPr="00BB54FB">
        <w:rPr>
          <w:rFonts w:eastAsia="Times New Roman"/>
          <w:b/>
          <w:color w:val="000000" w:themeColor="text1"/>
          <w:lang w:val="es-CO"/>
        </w:rPr>
        <w:t xml:space="preserve">olsa </w:t>
      </w:r>
      <w:r w:rsidR="005713D0" w:rsidRPr="00BB54FB">
        <w:rPr>
          <w:rFonts w:eastAsia="Times New Roman"/>
          <w:b/>
          <w:color w:val="000000" w:themeColor="text1"/>
          <w:lang w:val="es-CO"/>
        </w:rPr>
        <w:t>C</w:t>
      </w:r>
      <w:r w:rsidRPr="00BB54FB">
        <w:rPr>
          <w:rFonts w:eastAsia="Times New Roman"/>
          <w:b/>
          <w:color w:val="000000" w:themeColor="text1"/>
          <w:lang w:val="es-CO"/>
        </w:rPr>
        <w:t xml:space="preserve">onvencionales, con </w:t>
      </w:r>
      <w:r w:rsidR="005713D0" w:rsidRPr="00BB54FB">
        <w:rPr>
          <w:rFonts w:eastAsia="Times New Roman"/>
          <w:b/>
          <w:color w:val="000000" w:themeColor="text1"/>
          <w:lang w:val="es-CO"/>
        </w:rPr>
        <w:t>C</w:t>
      </w:r>
      <w:r w:rsidRPr="00BB54FB">
        <w:rPr>
          <w:rFonts w:eastAsia="Times New Roman"/>
          <w:b/>
          <w:color w:val="000000" w:themeColor="text1"/>
          <w:lang w:val="es-CO"/>
        </w:rPr>
        <w:t xml:space="preserve">apacidad </w:t>
      </w:r>
      <w:r w:rsidR="005713D0" w:rsidRPr="00BB54FB">
        <w:rPr>
          <w:rFonts w:eastAsia="Times New Roman"/>
          <w:b/>
          <w:color w:val="000000" w:themeColor="text1"/>
          <w:lang w:val="es-CO"/>
        </w:rPr>
        <w:t>M</w:t>
      </w:r>
      <w:r w:rsidRPr="00BB54FB">
        <w:rPr>
          <w:rFonts w:eastAsia="Times New Roman"/>
          <w:b/>
          <w:color w:val="000000" w:themeColor="text1"/>
          <w:lang w:val="es-CO"/>
        </w:rPr>
        <w:t xml:space="preserve">ayor a 500 – </w:t>
      </w:r>
      <w:r w:rsidR="007C0BC1" w:rsidRPr="00BB54FB">
        <w:rPr>
          <w:rFonts w:eastAsia="Times New Roman"/>
          <w:b/>
          <w:color w:val="000000" w:themeColor="text1"/>
          <w:lang w:val="es-CO"/>
        </w:rPr>
        <w:t>2</w:t>
      </w:r>
      <w:r w:rsidRPr="00BB54FB">
        <w:rPr>
          <w:rFonts w:eastAsia="Times New Roman"/>
          <w:b/>
          <w:color w:val="000000" w:themeColor="text1"/>
          <w:lang w:val="es-CO"/>
        </w:rPr>
        <w:t>.000 kilogramos</w:t>
      </w:r>
    </w:p>
    <w:p w14:paraId="6E53A3A7" w14:textId="4D479164" w:rsidR="005F502C" w:rsidRPr="00BB54FB" w:rsidRDefault="005F502C" w:rsidP="005F502C">
      <w:pPr>
        <w:spacing w:before="120" w:after="120"/>
        <w:jc w:val="both"/>
        <w:textAlignment w:val="baseline"/>
        <w:rPr>
          <w:rFonts w:ascii="Arial" w:eastAsia="Times New Roman" w:hAnsi="Arial" w:cs="Arial"/>
          <w:color w:val="000000" w:themeColor="text1"/>
        </w:rPr>
      </w:pPr>
      <w:r w:rsidRPr="00BB54FB">
        <w:rPr>
          <w:rFonts w:ascii="Arial" w:eastAsia="Times New Roman" w:hAnsi="Arial" w:cs="Arial"/>
          <w:color w:val="000000" w:themeColor="text1"/>
        </w:rPr>
        <w:t>T</w:t>
      </w:r>
      <w:r w:rsidR="000B3C67" w:rsidRPr="00BB54FB">
        <w:rPr>
          <w:rFonts w:ascii="Arial" w:eastAsia="Times New Roman" w:hAnsi="Arial" w:cs="Arial"/>
          <w:color w:val="000000" w:themeColor="text1"/>
        </w:rPr>
        <w:t>eniendo</w:t>
      </w:r>
      <w:r w:rsidRPr="00BB54FB">
        <w:rPr>
          <w:rFonts w:ascii="Arial" w:eastAsia="Times New Roman" w:hAnsi="Arial" w:cs="Arial"/>
          <w:color w:val="000000" w:themeColor="text1"/>
        </w:rPr>
        <w:t xml:space="preserve"> en consideración la referencia de silos bolsa </w:t>
      </w:r>
      <w:r w:rsidR="00874412" w:rsidRPr="00BB54FB">
        <w:rPr>
          <w:rFonts w:ascii="Arial" w:eastAsia="Times New Roman" w:hAnsi="Arial" w:cs="Arial"/>
          <w:color w:val="000000" w:themeColor="text1"/>
        </w:rPr>
        <w:t xml:space="preserve">big bag </w:t>
      </w:r>
      <w:r w:rsidRPr="00BB54FB">
        <w:rPr>
          <w:rFonts w:ascii="Arial" w:eastAsia="Times New Roman" w:hAnsi="Arial" w:cs="Arial"/>
          <w:color w:val="000000" w:themeColor="text1"/>
        </w:rPr>
        <w:t xml:space="preserve">disponible en el comercio </w:t>
      </w:r>
      <w:r w:rsidR="00874412" w:rsidRPr="00BB54FB">
        <w:rPr>
          <w:rFonts w:ascii="Arial" w:eastAsia="Times New Roman" w:hAnsi="Arial" w:cs="Arial"/>
          <w:color w:val="000000" w:themeColor="text1"/>
        </w:rPr>
        <w:t>de empresas de embalaje</w:t>
      </w:r>
      <w:r w:rsidRPr="00BB54FB">
        <w:rPr>
          <w:rFonts w:ascii="Arial" w:eastAsia="Times New Roman" w:hAnsi="Arial" w:cs="Arial"/>
          <w:color w:val="000000" w:themeColor="text1"/>
        </w:rPr>
        <w:t>, el cual abarca general</w:t>
      </w:r>
      <w:r w:rsidR="000B3C67" w:rsidRPr="00BB54FB">
        <w:rPr>
          <w:rFonts w:ascii="Arial" w:eastAsia="Times New Roman" w:hAnsi="Arial" w:cs="Arial"/>
          <w:color w:val="000000" w:themeColor="text1"/>
        </w:rPr>
        <w:t>mente</w:t>
      </w:r>
      <w:r w:rsidRPr="00BB54FB">
        <w:rPr>
          <w:rFonts w:ascii="Arial" w:eastAsia="Times New Roman" w:hAnsi="Arial" w:cs="Arial"/>
          <w:color w:val="000000" w:themeColor="text1"/>
        </w:rPr>
        <w:t xml:space="preserve"> </w:t>
      </w:r>
      <w:r w:rsidR="006C0AF3" w:rsidRPr="00BB54FB">
        <w:rPr>
          <w:rFonts w:ascii="Arial" w:eastAsia="Times New Roman" w:hAnsi="Arial" w:cs="Arial"/>
          <w:color w:val="000000" w:themeColor="text1"/>
        </w:rPr>
        <w:t>entre</w:t>
      </w:r>
      <w:r w:rsidRPr="00BB54FB">
        <w:rPr>
          <w:rFonts w:ascii="Arial" w:eastAsia="Times New Roman" w:hAnsi="Arial" w:cs="Arial"/>
          <w:color w:val="000000" w:themeColor="text1"/>
        </w:rPr>
        <w:t xml:space="preserve"> 500 </w:t>
      </w:r>
      <w:r w:rsidR="006C0AF3" w:rsidRPr="00BB54FB">
        <w:rPr>
          <w:rFonts w:ascii="Arial" w:eastAsia="Times New Roman" w:hAnsi="Arial" w:cs="Arial"/>
          <w:color w:val="000000" w:themeColor="text1"/>
        </w:rPr>
        <w:t>y</w:t>
      </w:r>
      <w:r w:rsidRPr="00BB54FB">
        <w:rPr>
          <w:rFonts w:ascii="Arial" w:eastAsia="Times New Roman" w:hAnsi="Arial" w:cs="Arial"/>
          <w:color w:val="000000" w:themeColor="text1"/>
        </w:rPr>
        <w:t xml:space="preserve"> </w:t>
      </w:r>
      <w:r w:rsidR="00185F81" w:rsidRPr="00BB54FB">
        <w:rPr>
          <w:rFonts w:ascii="Arial" w:eastAsia="Times New Roman" w:hAnsi="Arial" w:cs="Arial"/>
          <w:color w:val="000000" w:themeColor="text1"/>
        </w:rPr>
        <w:t xml:space="preserve">valores alrededor de </w:t>
      </w:r>
      <w:r w:rsidR="00A70C66" w:rsidRPr="00BB54FB">
        <w:rPr>
          <w:rFonts w:ascii="Arial" w:eastAsia="Times New Roman" w:hAnsi="Arial" w:cs="Arial"/>
          <w:color w:val="000000" w:themeColor="text1"/>
        </w:rPr>
        <w:t>2</w:t>
      </w:r>
      <w:r w:rsidRPr="00BB54FB">
        <w:rPr>
          <w:rFonts w:ascii="Arial" w:eastAsia="Times New Roman" w:hAnsi="Arial" w:cs="Arial"/>
          <w:color w:val="000000" w:themeColor="text1"/>
        </w:rPr>
        <w:t xml:space="preserve">.000 kg, </w:t>
      </w:r>
      <w:r w:rsidR="007C0BC1" w:rsidRPr="00BB54FB">
        <w:rPr>
          <w:rFonts w:ascii="Arial" w:eastAsia="Times New Roman" w:hAnsi="Arial" w:cs="Arial"/>
          <w:color w:val="000000" w:themeColor="text1"/>
        </w:rPr>
        <w:t xml:space="preserve">estos </w:t>
      </w:r>
      <w:r w:rsidR="006C0AF3" w:rsidRPr="00BB54FB">
        <w:rPr>
          <w:rFonts w:ascii="Arial" w:eastAsia="Times New Roman" w:hAnsi="Arial" w:cs="Arial"/>
          <w:color w:val="000000" w:themeColor="text1"/>
        </w:rPr>
        <w:t xml:space="preserve">presentan </w:t>
      </w:r>
      <w:r w:rsidR="007C0BC1" w:rsidRPr="00BB54FB">
        <w:rPr>
          <w:rFonts w:ascii="Arial" w:eastAsia="Times New Roman" w:hAnsi="Arial" w:cs="Arial"/>
          <w:color w:val="000000" w:themeColor="text1"/>
        </w:rPr>
        <w:t xml:space="preserve">una importante alternativa para el almacenamiento de semillas, </w:t>
      </w:r>
      <w:r w:rsidRPr="00BB54FB">
        <w:rPr>
          <w:rFonts w:ascii="Arial" w:eastAsia="Times New Roman" w:hAnsi="Arial" w:cs="Arial"/>
          <w:color w:val="000000" w:themeColor="text1"/>
        </w:rPr>
        <w:t xml:space="preserve">donde se debe tener en cuenta las dimensiones de ancho, largo y profundidad de los envases para relacionar las cantidades de extracción </w:t>
      </w:r>
      <w:r w:rsidR="006C0AF3" w:rsidRPr="00BB54FB">
        <w:rPr>
          <w:rFonts w:ascii="Arial" w:eastAsia="Times New Roman" w:hAnsi="Arial" w:cs="Arial"/>
          <w:color w:val="000000" w:themeColor="text1"/>
        </w:rPr>
        <w:t xml:space="preserve">de semillas </w:t>
      </w:r>
      <w:r w:rsidRPr="00BB54FB">
        <w:rPr>
          <w:rFonts w:ascii="Arial" w:eastAsia="Times New Roman" w:hAnsi="Arial" w:cs="Arial"/>
          <w:color w:val="000000" w:themeColor="text1"/>
        </w:rPr>
        <w:t xml:space="preserve">en los puntos de muestreo. </w:t>
      </w:r>
    </w:p>
    <w:p w14:paraId="39A23E22" w14:textId="768445C6" w:rsidR="0045163E" w:rsidRPr="00BB54FB" w:rsidRDefault="0045163E" w:rsidP="00B56296">
      <w:pPr>
        <w:pStyle w:val="Prrafodelista"/>
        <w:numPr>
          <w:ilvl w:val="3"/>
          <w:numId w:val="17"/>
        </w:numPr>
        <w:spacing w:before="360" w:after="240"/>
        <w:ind w:left="1701" w:hanging="992"/>
        <w:jc w:val="both"/>
        <w:textAlignment w:val="baseline"/>
        <w:rPr>
          <w:rFonts w:eastAsia="Times New Roman"/>
          <w:color w:val="000000" w:themeColor="text1"/>
          <w:lang w:val="es-CO"/>
        </w:rPr>
      </w:pPr>
      <w:r w:rsidRPr="00BB54FB">
        <w:rPr>
          <w:b/>
          <w:bCs/>
          <w:color w:val="000000" w:themeColor="text1"/>
          <w:lang w:val="es-CO"/>
        </w:rPr>
        <w:t>Características técnicas de los envases y de muestreo</w:t>
      </w:r>
    </w:p>
    <w:p w14:paraId="20366FF3" w14:textId="5FD492FF" w:rsidR="0045163E" w:rsidRPr="00BB54FB" w:rsidRDefault="0045163E" w:rsidP="00EC32F1">
      <w:pPr>
        <w:pStyle w:val="Prrafodelista"/>
        <w:spacing w:after="240"/>
        <w:ind w:left="0" w:firstLine="0"/>
        <w:jc w:val="both"/>
        <w:rPr>
          <w:color w:val="000000" w:themeColor="text1"/>
          <w:lang w:val="es-CO"/>
        </w:rPr>
      </w:pPr>
      <w:r w:rsidRPr="00BB54FB">
        <w:rPr>
          <w:color w:val="000000" w:themeColor="text1"/>
          <w:lang w:val="es-CO"/>
        </w:rPr>
        <w:t xml:space="preserve">En consonancia con la normatividad vigente, la presentación de los lotes de semillas debidamente acondicionados y en estado de cumplimiento con los requisitos de identificación, rotulado y la equivalencia de categoría y peso en kilogramos, estos </w:t>
      </w:r>
      <w:r w:rsidR="00EF515B" w:rsidRPr="00BB54FB">
        <w:rPr>
          <w:color w:val="000000" w:themeColor="text1"/>
          <w:lang w:val="es-CO"/>
        </w:rPr>
        <w:t>de</w:t>
      </w:r>
      <w:r w:rsidR="002B3506" w:rsidRPr="00BB54FB">
        <w:rPr>
          <w:color w:val="000000" w:themeColor="text1"/>
          <w:lang w:val="es-CO"/>
        </w:rPr>
        <w:t>be</w:t>
      </w:r>
      <w:r w:rsidR="00EF515B" w:rsidRPr="00BB54FB">
        <w:rPr>
          <w:color w:val="000000" w:themeColor="text1"/>
          <w:lang w:val="es-CO"/>
        </w:rPr>
        <w:t xml:space="preserve">rán permanecer </w:t>
      </w:r>
      <w:r w:rsidRPr="00BB54FB">
        <w:rPr>
          <w:color w:val="000000" w:themeColor="text1"/>
          <w:lang w:val="es-CO"/>
        </w:rPr>
        <w:t xml:space="preserve">en este estado de almacenamiento para </w:t>
      </w:r>
      <w:r w:rsidR="00590BF1" w:rsidRPr="00BB54FB">
        <w:rPr>
          <w:color w:val="000000" w:themeColor="text1"/>
          <w:lang w:val="es-CO"/>
        </w:rPr>
        <w:t xml:space="preserve">el </w:t>
      </w:r>
      <w:r w:rsidRPr="00BB54FB">
        <w:rPr>
          <w:color w:val="000000" w:themeColor="text1"/>
          <w:lang w:val="es-CO"/>
        </w:rPr>
        <w:t xml:space="preserve">muestreo oficial, </w:t>
      </w:r>
      <w:r w:rsidR="00EE2AD4" w:rsidRPr="00BB54FB">
        <w:rPr>
          <w:color w:val="000000" w:themeColor="text1"/>
          <w:lang w:val="es-CO"/>
        </w:rPr>
        <w:t>como también</w:t>
      </w:r>
      <w:r w:rsidR="002B3506" w:rsidRPr="00BB54FB">
        <w:rPr>
          <w:color w:val="000000" w:themeColor="text1"/>
          <w:lang w:val="es-CO"/>
        </w:rPr>
        <w:t>,</w:t>
      </w:r>
      <w:r w:rsidR="00EE2AD4" w:rsidRPr="00BB54FB">
        <w:rPr>
          <w:color w:val="000000" w:themeColor="text1"/>
          <w:lang w:val="es-CO"/>
        </w:rPr>
        <w:t xml:space="preserve"> </w:t>
      </w:r>
      <w:r w:rsidR="002B3506" w:rsidRPr="00BB54FB">
        <w:rPr>
          <w:color w:val="000000" w:themeColor="text1"/>
          <w:lang w:val="es-CO"/>
        </w:rPr>
        <w:t xml:space="preserve">de estar </w:t>
      </w:r>
      <w:r w:rsidR="00EE2AD4" w:rsidRPr="00BB54FB">
        <w:rPr>
          <w:color w:val="000000" w:themeColor="text1"/>
          <w:lang w:val="es-CO"/>
        </w:rPr>
        <w:t>ubicados sobre estibas</w:t>
      </w:r>
      <w:r w:rsidR="002B3506" w:rsidRPr="00BB54FB">
        <w:rPr>
          <w:color w:val="000000" w:themeColor="text1"/>
          <w:lang w:val="es-CO"/>
        </w:rPr>
        <w:t>. En esta labor</w:t>
      </w:r>
      <w:r w:rsidR="00EE2AD4" w:rsidRPr="00BB54FB">
        <w:rPr>
          <w:color w:val="000000" w:themeColor="text1"/>
          <w:lang w:val="es-CO"/>
        </w:rPr>
        <w:t xml:space="preserve">, </w:t>
      </w:r>
      <w:r w:rsidR="002B3506" w:rsidRPr="00BB54FB">
        <w:rPr>
          <w:color w:val="000000" w:themeColor="text1"/>
          <w:lang w:val="es-CO"/>
        </w:rPr>
        <w:t>por su estructura de organización e información, la entidad oficial deberá</w:t>
      </w:r>
      <w:r w:rsidRPr="00BB54FB">
        <w:rPr>
          <w:color w:val="000000" w:themeColor="text1"/>
          <w:lang w:val="es-CO"/>
        </w:rPr>
        <w:t xml:space="preserve"> recibir el apoyo de gestión por la empresa de semillas</w:t>
      </w:r>
      <w:r w:rsidR="00963CA6" w:rsidRPr="00BB54FB">
        <w:rPr>
          <w:color w:val="000000" w:themeColor="text1"/>
          <w:lang w:val="es-CO"/>
        </w:rPr>
        <w:t xml:space="preserve"> </w:t>
      </w:r>
      <w:r w:rsidR="00EE2AD4" w:rsidRPr="00BB54FB">
        <w:rPr>
          <w:color w:val="000000" w:themeColor="text1"/>
          <w:lang w:val="es-CO"/>
        </w:rPr>
        <w:t xml:space="preserve">para el desarrollo satisfactorio de la actividad de muestreo </w:t>
      </w:r>
      <w:r w:rsidR="00963CA6" w:rsidRPr="00BB54FB">
        <w:rPr>
          <w:color w:val="000000" w:themeColor="text1"/>
          <w:lang w:val="es-CO"/>
        </w:rPr>
        <w:t>(Foto 1)</w:t>
      </w:r>
      <w:r w:rsidRPr="00BB54FB">
        <w:rPr>
          <w:color w:val="000000" w:themeColor="text1"/>
          <w:lang w:val="es-CO"/>
        </w:rPr>
        <w:t xml:space="preserve">. </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8"/>
        <w:gridCol w:w="397"/>
        <w:gridCol w:w="4410"/>
        <w:gridCol w:w="20"/>
      </w:tblGrid>
      <w:tr w:rsidR="00BB54FB" w:rsidRPr="00BB54FB" w14:paraId="65B0E89E" w14:textId="77777777" w:rsidTr="004E38FB">
        <w:tc>
          <w:tcPr>
            <w:tcW w:w="4405" w:type="dxa"/>
            <w:gridSpan w:val="2"/>
          </w:tcPr>
          <w:p w14:paraId="5A774AE9" w14:textId="2C3BF792" w:rsidR="008C48F4" w:rsidRPr="00BB54FB" w:rsidRDefault="00125E08" w:rsidP="008C48F4">
            <w:pPr>
              <w:pStyle w:val="Prrafodelista"/>
              <w:spacing w:before="240" w:after="240"/>
              <w:ind w:left="0" w:firstLine="0"/>
              <w:jc w:val="both"/>
              <w:textAlignment w:val="baseline"/>
              <w:rPr>
                <w:rFonts w:eastAsia="Times New Roman"/>
                <w:color w:val="000000" w:themeColor="text1"/>
                <w:lang w:val="es-CO"/>
              </w:rPr>
            </w:pPr>
            <w:r w:rsidRPr="00BB54FB">
              <w:rPr>
                <w:rFonts w:eastAsia="Times New Roman"/>
                <w:noProof/>
                <w:color w:val="000000" w:themeColor="text1"/>
                <w:lang w:val="es-CO" w:eastAsia="es-CO"/>
              </w:rPr>
              <w:lastRenderedPageBreak/>
              <w:drawing>
                <wp:inline distT="0" distB="0" distL="0" distR="0" wp14:anchorId="13956566" wp14:editId="655FA6DC">
                  <wp:extent cx="2722089" cy="2043269"/>
                  <wp:effectExtent l="0" t="0" r="2540" b="0"/>
                  <wp:docPr id="9496232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35069" cy="2053012"/>
                          </a:xfrm>
                          <a:prstGeom prst="rect">
                            <a:avLst/>
                          </a:prstGeom>
                        </pic:spPr>
                      </pic:pic>
                    </a:graphicData>
                  </a:graphic>
                </wp:inline>
              </w:drawing>
            </w:r>
          </w:p>
        </w:tc>
        <w:tc>
          <w:tcPr>
            <w:tcW w:w="4435" w:type="dxa"/>
            <w:gridSpan w:val="2"/>
          </w:tcPr>
          <w:p w14:paraId="2D81C009" w14:textId="5DB34F37" w:rsidR="008C48F4" w:rsidRPr="00BB54FB" w:rsidRDefault="00125E08" w:rsidP="008C48F4">
            <w:pPr>
              <w:pStyle w:val="Prrafodelista"/>
              <w:spacing w:before="240" w:after="240"/>
              <w:ind w:left="0" w:firstLine="0"/>
              <w:jc w:val="both"/>
              <w:textAlignment w:val="baseline"/>
              <w:rPr>
                <w:rFonts w:eastAsia="Times New Roman"/>
                <w:color w:val="000000" w:themeColor="text1"/>
                <w:lang w:val="es-CO"/>
              </w:rPr>
            </w:pPr>
            <w:r w:rsidRPr="00BB54FB">
              <w:rPr>
                <w:rFonts w:eastAsia="Times New Roman"/>
                <w:noProof/>
                <w:color w:val="000000" w:themeColor="text1"/>
                <w:lang w:val="es-CO" w:eastAsia="es-CO"/>
              </w:rPr>
              <w:drawing>
                <wp:inline distT="0" distB="0" distL="0" distR="0" wp14:anchorId="42F2CFEA" wp14:editId="781F232A">
                  <wp:extent cx="2740918" cy="2057400"/>
                  <wp:effectExtent l="0" t="0" r="2540" b="0"/>
                  <wp:docPr id="54382457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9187" cy="2063607"/>
                          </a:xfrm>
                          <a:prstGeom prst="rect">
                            <a:avLst/>
                          </a:prstGeom>
                        </pic:spPr>
                      </pic:pic>
                    </a:graphicData>
                  </a:graphic>
                </wp:inline>
              </w:drawing>
            </w:r>
          </w:p>
        </w:tc>
      </w:tr>
      <w:tr w:rsidR="00BB54FB" w:rsidRPr="00BB54FB" w14:paraId="59A352E4" w14:textId="77777777" w:rsidTr="004E38FB">
        <w:tc>
          <w:tcPr>
            <w:tcW w:w="8840" w:type="dxa"/>
            <w:gridSpan w:val="4"/>
          </w:tcPr>
          <w:p w14:paraId="2349DDDA" w14:textId="77777777" w:rsidR="005511BF" w:rsidRPr="00BB54FB" w:rsidRDefault="00EC32F1" w:rsidP="005511BF">
            <w:pPr>
              <w:pStyle w:val="Prrafodelista"/>
              <w:spacing w:after="120"/>
              <w:ind w:left="605" w:right="651" w:firstLine="0"/>
              <w:textAlignment w:val="baseline"/>
              <w:rPr>
                <w:rFonts w:eastAsia="Times New Roman"/>
                <w:color w:val="000000" w:themeColor="text1"/>
                <w:sz w:val="20"/>
                <w:szCs w:val="20"/>
                <w:lang w:val="es-CO"/>
              </w:rPr>
            </w:pPr>
            <w:r w:rsidRPr="00BB54FB">
              <w:rPr>
                <w:rFonts w:eastAsia="Times New Roman"/>
                <w:b/>
                <w:bCs/>
                <w:color w:val="000000" w:themeColor="text1"/>
                <w:sz w:val="20"/>
                <w:szCs w:val="20"/>
                <w:lang w:val="es-CO"/>
              </w:rPr>
              <w:t>Foto 1.</w:t>
            </w:r>
            <w:r w:rsidRPr="00BB54FB">
              <w:rPr>
                <w:rFonts w:eastAsia="Times New Roman"/>
                <w:color w:val="000000" w:themeColor="text1"/>
                <w:sz w:val="20"/>
                <w:szCs w:val="20"/>
                <w:lang w:val="es-CO"/>
              </w:rPr>
              <w:t xml:space="preserve"> Lotes de semillas acondicionados </w:t>
            </w:r>
            <w:r w:rsidR="00E847F2" w:rsidRPr="00BB54FB">
              <w:rPr>
                <w:rFonts w:eastAsia="Times New Roman"/>
                <w:color w:val="000000" w:themeColor="text1"/>
                <w:sz w:val="20"/>
                <w:szCs w:val="20"/>
                <w:lang w:val="es-CO"/>
              </w:rPr>
              <w:t xml:space="preserve">en embalaje big bag </w:t>
            </w:r>
            <w:r w:rsidRPr="00BB54FB">
              <w:rPr>
                <w:rFonts w:eastAsia="Times New Roman"/>
                <w:color w:val="000000" w:themeColor="text1"/>
                <w:sz w:val="20"/>
                <w:szCs w:val="20"/>
                <w:lang w:val="es-CO"/>
              </w:rPr>
              <w:t>para el muestreo oficial. Empresa de semillas PAJONALES</w:t>
            </w:r>
            <w:r w:rsidR="00E847F2" w:rsidRPr="00BB54FB">
              <w:rPr>
                <w:rFonts w:eastAsia="Times New Roman"/>
                <w:color w:val="000000" w:themeColor="text1"/>
                <w:sz w:val="20"/>
                <w:szCs w:val="20"/>
                <w:lang w:val="es-CO"/>
              </w:rPr>
              <w:t>, 2024</w:t>
            </w:r>
            <w:r w:rsidRPr="00BB54FB">
              <w:rPr>
                <w:rFonts w:eastAsia="Times New Roman"/>
                <w:color w:val="000000" w:themeColor="text1"/>
                <w:sz w:val="20"/>
                <w:szCs w:val="20"/>
                <w:lang w:val="es-CO"/>
              </w:rPr>
              <w:t xml:space="preserve">. </w:t>
            </w:r>
          </w:p>
          <w:p w14:paraId="690A8363" w14:textId="5A878675" w:rsidR="005511BF" w:rsidRPr="00BB54FB" w:rsidRDefault="005511BF" w:rsidP="000B3C67">
            <w:pPr>
              <w:pStyle w:val="Prrafodelista"/>
              <w:numPr>
                <w:ilvl w:val="1"/>
                <w:numId w:val="6"/>
              </w:numPr>
              <w:spacing w:before="240" w:after="120"/>
              <w:ind w:left="606" w:hanging="425"/>
              <w:jc w:val="both"/>
              <w:rPr>
                <w:b/>
                <w:bCs/>
                <w:color w:val="000000" w:themeColor="text1"/>
              </w:rPr>
            </w:pPr>
            <w:r w:rsidRPr="00BB54FB">
              <w:rPr>
                <w:b/>
                <w:bCs/>
                <w:color w:val="000000" w:themeColor="text1"/>
              </w:rPr>
              <w:t>Características técnicas de los envases</w:t>
            </w:r>
          </w:p>
          <w:p w14:paraId="535F58B6" w14:textId="6E9589D8" w:rsidR="005511BF" w:rsidRPr="00BB54FB" w:rsidRDefault="005511BF" w:rsidP="005511BF">
            <w:pPr>
              <w:numPr>
                <w:ilvl w:val="0"/>
                <w:numId w:val="26"/>
              </w:numPr>
              <w:spacing w:before="60" w:after="60" w:line="240" w:lineRule="auto"/>
              <w:ind w:left="714" w:hanging="357"/>
              <w:jc w:val="both"/>
              <w:rPr>
                <w:rFonts w:ascii="Arial" w:eastAsia="Times New Roman" w:hAnsi="Arial" w:cs="Arial"/>
                <w:color w:val="000000" w:themeColor="text1"/>
                <w:lang w:val="es-CO" w:eastAsia="es-CO"/>
              </w:rPr>
            </w:pPr>
            <w:r w:rsidRPr="00BB54FB">
              <w:rPr>
                <w:rFonts w:ascii="Arial" w:eastAsia="Times New Roman" w:hAnsi="Arial" w:cs="Arial"/>
                <w:color w:val="000000" w:themeColor="text1"/>
                <w:lang w:val="es-CO" w:eastAsia="es-CO"/>
              </w:rPr>
              <w:t xml:space="preserve">Confección: </w:t>
            </w:r>
            <w:r w:rsidR="006C6952" w:rsidRPr="00BB54FB">
              <w:rPr>
                <w:rFonts w:ascii="Arial" w:eastAsia="Times New Roman" w:hAnsi="Arial" w:cs="Arial"/>
                <w:color w:val="000000" w:themeColor="text1"/>
                <w:lang w:val="es-CO" w:eastAsia="es-CO"/>
              </w:rPr>
              <w:t>e</w:t>
            </w:r>
            <w:r w:rsidRPr="00BB54FB">
              <w:rPr>
                <w:rFonts w:ascii="Arial" w:eastAsia="Times New Roman" w:hAnsi="Arial" w:cs="Arial"/>
                <w:color w:val="000000" w:themeColor="text1"/>
                <w:lang w:val="es-CO" w:eastAsia="es-CO"/>
              </w:rPr>
              <w:t xml:space="preserve">n tejido de polipropileno de alta resistencia, reutilizables, </w:t>
            </w:r>
            <w:r w:rsidR="000B3C67" w:rsidRPr="00BB54FB">
              <w:rPr>
                <w:rFonts w:ascii="Arial" w:eastAsia="Times New Roman" w:hAnsi="Arial" w:cs="Arial"/>
                <w:color w:val="000000" w:themeColor="text1"/>
                <w:lang w:val="es-CO" w:eastAsia="es-CO"/>
              </w:rPr>
              <w:t>presenta</w:t>
            </w:r>
            <w:r w:rsidRPr="00BB54FB">
              <w:rPr>
                <w:rFonts w:ascii="Arial" w:eastAsia="Times New Roman" w:hAnsi="Arial" w:cs="Arial"/>
                <w:color w:val="000000" w:themeColor="text1"/>
                <w:lang w:val="es-CO" w:eastAsia="es-CO"/>
              </w:rPr>
              <w:t xml:space="preserve"> algunos modelos aditivos contra la acción de los rayos ultravioleta, para su mayor durabilidad</w:t>
            </w:r>
            <w:r w:rsidR="009D01B3" w:rsidRPr="00BB54FB">
              <w:rPr>
                <w:rFonts w:ascii="Arial" w:eastAsia="Times New Roman" w:hAnsi="Arial" w:cs="Arial"/>
                <w:color w:val="000000" w:themeColor="text1"/>
                <w:lang w:val="es-CO" w:eastAsia="es-CO"/>
              </w:rPr>
              <w:t>;</w:t>
            </w:r>
          </w:p>
          <w:p w14:paraId="0BDB1F9A" w14:textId="01016F04" w:rsidR="005511BF" w:rsidRPr="00BB54FB" w:rsidRDefault="005511BF" w:rsidP="005511BF">
            <w:pPr>
              <w:numPr>
                <w:ilvl w:val="0"/>
                <w:numId w:val="26"/>
              </w:numPr>
              <w:spacing w:before="60" w:after="60" w:line="240" w:lineRule="auto"/>
              <w:ind w:left="714" w:hanging="357"/>
              <w:jc w:val="both"/>
              <w:rPr>
                <w:rFonts w:ascii="Arial" w:eastAsia="Times New Roman" w:hAnsi="Arial" w:cs="Arial"/>
                <w:color w:val="000000" w:themeColor="text1"/>
                <w:lang w:val="es-CO" w:eastAsia="es-CO"/>
              </w:rPr>
            </w:pPr>
            <w:r w:rsidRPr="00BB54FB">
              <w:rPr>
                <w:rFonts w:ascii="Arial" w:eastAsia="Times New Roman" w:hAnsi="Arial" w:cs="Arial"/>
                <w:color w:val="000000" w:themeColor="text1"/>
                <w:lang w:val="es-CO" w:eastAsia="es-CO"/>
              </w:rPr>
              <w:t>Los empaque</w:t>
            </w:r>
            <w:r w:rsidR="007B758E" w:rsidRPr="00BB54FB">
              <w:rPr>
                <w:rFonts w:ascii="Arial" w:eastAsia="Times New Roman" w:hAnsi="Arial" w:cs="Arial"/>
                <w:color w:val="000000" w:themeColor="text1"/>
                <w:lang w:val="es-CO" w:eastAsia="es-CO"/>
              </w:rPr>
              <w:t>s</w:t>
            </w:r>
            <w:r w:rsidRPr="00BB54FB">
              <w:rPr>
                <w:rFonts w:ascii="Arial" w:eastAsia="Times New Roman" w:hAnsi="Arial" w:cs="Arial"/>
                <w:color w:val="000000" w:themeColor="text1"/>
                <w:lang w:val="es-CO" w:eastAsia="es-CO"/>
              </w:rPr>
              <w:t xml:space="preserve"> son flexibles y livianos, cada empaque de 1 a 2.5 kg</w:t>
            </w:r>
            <w:r w:rsidR="009D01B3" w:rsidRPr="00BB54FB">
              <w:rPr>
                <w:rFonts w:ascii="Arial" w:eastAsia="Times New Roman" w:hAnsi="Arial" w:cs="Arial"/>
                <w:color w:val="000000" w:themeColor="text1"/>
                <w:lang w:val="es-CO" w:eastAsia="es-CO"/>
              </w:rPr>
              <w:t>;</w:t>
            </w:r>
          </w:p>
          <w:p w14:paraId="0FB9CD28" w14:textId="77777777" w:rsidR="00294E9B" w:rsidRPr="00BB54FB" w:rsidRDefault="009D01B3" w:rsidP="006C6952">
            <w:pPr>
              <w:numPr>
                <w:ilvl w:val="0"/>
                <w:numId w:val="26"/>
              </w:numPr>
              <w:spacing w:before="60" w:after="60" w:line="240" w:lineRule="auto"/>
              <w:ind w:left="714" w:hanging="357"/>
              <w:jc w:val="both"/>
              <w:rPr>
                <w:rFonts w:ascii="Arial" w:eastAsia="Times New Roman" w:hAnsi="Arial" w:cs="Arial"/>
                <w:color w:val="000000" w:themeColor="text1"/>
                <w:lang w:val="es-CO" w:eastAsia="es-CO"/>
              </w:rPr>
            </w:pPr>
            <w:r w:rsidRPr="00BB54FB">
              <w:rPr>
                <w:rFonts w:ascii="Arial" w:eastAsia="Times New Roman" w:hAnsi="Arial" w:cs="Arial"/>
                <w:color w:val="000000" w:themeColor="text1"/>
                <w:lang w:val="es-CO" w:eastAsia="es-CO"/>
              </w:rPr>
              <w:t>Optimizan el espacio de almacenamiento;</w:t>
            </w:r>
            <w:r w:rsidR="00294E9B" w:rsidRPr="00BB54FB">
              <w:rPr>
                <w:rFonts w:ascii="Arial" w:eastAsia="Times New Roman" w:hAnsi="Arial" w:cs="Arial"/>
                <w:color w:val="000000" w:themeColor="text1"/>
                <w:lang w:val="es-CO" w:eastAsia="es-CO"/>
              </w:rPr>
              <w:t xml:space="preserve"> </w:t>
            </w:r>
          </w:p>
          <w:p w14:paraId="7058167B" w14:textId="5CE6723F" w:rsidR="005511BF" w:rsidRPr="00BB54FB" w:rsidRDefault="005511BF" w:rsidP="006C6952">
            <w:pPr>
              <w:numPr>
                <w:ilvl w:val="0"/>
                <w:numId w:val="26"/>
              </w:numPr>
              <w:spacing w:before="60" w:after="60" w:line="240" w:lineRule="auto"/>
              <w:ind w:left="714" w:hanging="357"/>
              <w:jc w:val="both"/>
              <w:rPr>
                <w:rFonts w:ascii="Arial" w:eastAsia="Times New Roman" w:hAnsi="Arial" w:cs="Arial"/>
                <w:color w:val="000000" w:themeColor="text1"/>
                <w:lang w:val="es-CO" w:eastAsia="es-CO"/>
              </w:rPr>
            </w:pPr>
            <w:r w:rsidRPr="00BB54FB">
              <w:rPr>
                <w:rFonts w:ascii="Arial" w:eastAsia="Times New Roman" w:hAnsi="Arial" w:cs="Arial"/>
                <w:color w:val="000000" w:themeColor="text1"/>
                <w:lang w:val="es-CO" w:eastAsia="es-CO"/>
              </w:rPr>
              <w:t>Facilitan y agilizan el proceso de llenado, transporte de grandes pesos y vaciado de las semillas</w:t>
            </w:r>
            <w:r w:rsidR="009D01B3" w:rsidRPr="00BB54FB">
              <w:rPr>
                <w:rFonts w:ascii="Arial" w:eastAsia="Times New Roman" w:hAnsi="Arial" w:cs="Arial"/>
                <w:color w:val="000000" w:themeColor="text1"/>
                <w:lang w:val="es-CO" w:eastAsia="es-CO"/>
              </w:rPr>
              <w:t>;</w:t>
            </w:r>
          </w:p>
          <w:p w14:paraId="7E636E15" w14:textId="7F907C01" w:rsidR="005511BF" w:rsidRPr="00BB54FB" w:rsidRDefault="005511BF" w:rsidP="006C6952">
            <w:pPr>
              <w:numPr>
                <w:ilvl w:val="0"/>
                <w:numId w:val="26"/>
              </w:numPr>
              <w:spacing w:before="60" w:after="60" w:line="240" w:lineRule="auto"/>
              <w:ind w:left="714" w:hanging="357"/>
              <w:jc w:val="both"/>
              <w:rPr>
                <w:rFonts w:ascii="Arial" w:eastAsia="Times New Roman" w:hAnsi="Arial" w:cs="Arial"/>
                <w:color w:val="000000" w:themeColor="text1"/>
                <w:lang w:val="es-CO" w:eastAsia="es-CO"/>
              </w:rPr>
            </w:pPr>
            <w:r w:rsidRPr="00BB54FB">
              <w:rPr>
                <w:rFonts w:ascii="Arial" w:eastAsia="Times New Roman" w:hAnsi="Arial" w:cs="Arial"/>
                <w:color w:val="000000" w:themeColor="text1"/>
                <w:lang w:val="es-CO" w:eastAsia="es-CO"/>
              </w:rPr>
              <w:t xml:space="preserve">Parte Superior: </w:t>
            </w:r>
            <w:r w:rsidR="000B3C67" w:rsidRPr="00BB54FB">
              <w:rPr>
                <w:rFonts w:ascii="Arial" w:eastAsia="Times New Roman" w:hAnsi="Arial" w:cs="Arial"/>
                <w:color w:val="000000" w:themeColor="text1"/>
                <w:lang w:val="es-CO" w:eastAsia="es-CO"/>
              </w:rPr>
              <w:t>a) f</w:t>
            </w:r>
            <w:r w:rsidRPr="00BB54FB">
              <w:rPr>
                <w:rFonts w:ascii="Arial" w:eastAsia="Times New Roman" w:hAnsi="Arial" w:cs="Arial"/>
                <w:color w:val="000000" w:themeColor="text1"/>
                <w:lang w:val="es-CO" w:eastAsia="es-CO"/>
              </w:rPr>
              <w:t xml:space="preserve">alda para carga. </w:t>
            </w:r>
            <w:r w:rsidR="000B3C67" w:rsidRPr="00BB54FB">
              <w:rPr>
                <w:rFonts w:ascii="Arial" w:eastAsia="Times New Roman" w:hAnsi="Arial" w:cs="Arial"/>
                <w:color w:val="000000" w:themeColor="text1"/>
                <w:lang w:val="es-CO" w:eastAsia="es-CO"/>
              </w:rPr>
              <w:t>b) b</w:t>
            </w:r>
            <w:r w:rsidRPr="00BB54FB">
              <w:rPr>
                <w:rFonts w:ascii="Arial" w:eastAsia="Times New Roman" w:hAnsi="Arial" w:cs="Arial"/>
                <w:color w:val="000000" w:themeColor="text1"/>
                <w:lang w:val="es-CO" w:eastAsia="es-CO"/>
              </w:rPr>
              <w:t>oca superior con falda y dispositivo de amarre, posibilitando el cierre</w:t>
            </w:r>
            <w:r w:rsidR="009D01B3" w:rsidRPr="00BB54FB">
              <w:rPr>
                <w:rFonts w:ascii="Arial" w:eastAsia="Times New Roman" w:hAnsi="Arial" w:cs="Arial"/>
                <w:color w:val="000000" w:themeColor="text1"/>
                <w:lang w:val="es-CO" w:eastAsia="es-CO"/>
              </w:rPr>
              <w:t>;</w:t>
            </w:r>
          </w:p>
          <w:p w14:paraId="47831024" w14:textId="25FE1C6D" w:rsidR="005511BF" w:rsidRPr="00BB54FB" w:rsidRDefault="005511BF" w:rsidP="006C6952">
            <w:pPr>
              <w:numPr>
                <w:ilvl w:val="0"/>
                <w:numId w:val="26"/>
              </w:numPr>
              <w:spacing w:before="60" w:after="60" w:line="240" w:lineRule="auto"/>
              <w:ind w:left="714" w:hanging="357"/>
              <w:jc w:val="both"/>
              <w:rPr>
                <w:rFonts w:ascii="Arial" w:eastAsia="Times New Roman" w:hAnsi="Arial" w:cs="Arial"/>
                <w:color w:val="000000" w:themeColor="text1"/>
                <w:lang w:val="es-CO" w:eastAsia="es-CO"/>
              </w:rPr>
            </w:pPr>
            <w:r w:rsidRPr="00BB54FB">
              <w:rPr>
                <w:rFonts w:ascii="Arial" w:eastAsia="Times New Roman" w:hAnsi="Arial" w:cs="Arial"/>
                <w:color w:val="000000" w:themeColor="text1"/>
                <w:lang w:val="es-CO" w:eastAsia="es-CO"/>
              </w:rPr>
              <w:t>Fondo (parte inferior):</w:t>
            </w:r>
            <w:r w:rsidR="009D01B3" w:rsidRPr="00BB54FB">
              <w:rPr>
                <w:rFonts w:ascii="Arial" w:eastAsia="Times New Roman" w:hAnsi="Arial" w:cs="Arial"/>
                <w:color w:val="000000" w:themeColor="text1"/>
                <w:lang w:val="es-CO" w:eastAsia="es-CO"/>
              </w:rPr>
              <w:t xml:space="preserve"> </w:t>
            </w:r>
            <w:r w:rsidR="006C6952" w:rsidRPr="00BB54FB">
              <w:rPr>
                <w:rFonts w:ascii="Arial" w:eastAsia="Times New Roman" w:hAnsi="Arial" w:cs="Arial"/>
                <w:color w:val="000000" w:themeColor="text1"/>
                <w:lang w:val="es-CO" w:eastAsia="es-CO"/>
              </w:rPr>
              <w:t>v</w:t>
            </w:r>
            <w:r w:rsidRPr="00BB54FB">
              <w:rPr>
                <w:rFonts w:ascii="Arial" w:eastAsia="Times New Roman" w:hAnsi="Arial" w:cs="Arial"/>
                <w:color w:val="000000" w:themeColor="text1"/>
                <w:lang w:val="es-CO" w:eastAsia="es-CO"/>
              </w:rPr>
              <w:t xml:space="preserve">álvula y flap de seguridad para descarga. </w:t>
            </w:r>
          </w:p>
          <w:p w14:paraId="0A0F204E" w14:textId="72226ADA" w:rsidR="005511BF" w:rsidRPr="00BB54FB" w:rsidRDefault="005511BF" w:rsidP="006C6952">
            <w:pPr>
              <w:numPr>
                <w:ilvl w:val="0"/>
                <w:numId w:val="26"/>
              </w:numPr>
              <w:spacing w:before="60" w:after="60" w:line="240" w:lineRule="auto"/>
              <w:ind w:left="714" w:hanging="357"/>
              <w:jc w:val="both"/>
              <w:rPr>
                <w:rFonts w:ascii="Arial" w:eastAsia="Times New Roman" w:hAnsi="Arial" w:cs="Arial"/>
                <w:color w:val="000000" w:themeColor="text1"/>
                <w:lang w:val="es-CO" w:eastAsia="es-CO"/>
              </w:rPr>
            </w:pPr>
            <w:r w:rsidRPr="00BB54FB">
              <w:rPr>
                <w:rFonts w:ascii="Arial" w:eastAsia="Times New Roman" w:hAnsi="Arial" w:cs="Arial"/>
                <w:color w:val="000000" w:themeColor="text1"/>
                <w:lang w:val="es-CO" w:eastAsia="es-CO"/>
              </w:rPr>
              <w:t xml:space="preserve">Elevación: </w:t>
            </w:r>
            <w:r w:rsidR="006C6952" w:rsidRPr="00BB54FB">
              <w:rPr>
                <w:rFonts w:ascii="Arial" w:eastAsia="Times New Roman" w:hAnsi="Arial" w:cs="Arial"/>
                <w:color w:val="000000" w:themeColor="text1"/>
                <w:lang w:val="es-CO" w:eastAsia="es-CO"/>
              </w:rPr>
              <w:t>a) a</w:t>
            </w:r>
            <w:r w:rsidRPr="00BB54FB">
              <w:rPr>
                <w:rFonts w:ascii="Arial" w:eastAsia="Times New Roman" w:hAnsi="Arial" w:cs="Arial"/>
                <w:color w:val="000000" w:themeColor="text1"/>
                <w:lang w:val="es-CO" w:eastAsia="es-CO"/>
              </w:rPr>
              <w:t xml:space="preserve">sas extendidas. </w:t>
            </w:r>
            <w:r w:rsidR="006C6952" w:rsidRPr="00BB54FB">
              <w:rPr>
                <w:rFonts w:ascii="Arial" w:eastAsia="Times New Roman" w:hAnsi="Arial" w:cs="Arial"/>
                <w:color w:val="000000" w:themeColor="text1"/>
                <w:lang w:val="es-CO" w:eastAsia="es-CO"/>
              </w:rPr>
              <w:t>b) f</w:t>
            </w:r>
            <w:r w:rsidRPr="00BB54FB">
              <w:rPr>
                <w:rFonts w:ascii="Arial" w:eastAsia="Times New Roman" w:hAnsi="Arial" w:cs="Arial"/>
                <w:color w:val="000000" w:themeColor="text1"/>
                <w:lang w:val="es-CO" w:eastAsia="es-CO"/>
              </w:rPr>
              <w:t xml:space="preserve">ijadas una al lado de la otra en la parte superior del </w:t>
            </w:r>
            <w:r w:rsidR="006C6952" w:rsidRPr="00BB54FB">
              <w:rPr>
                <w:rFonts w:ascii="Arial" w:eastAsia="Times New Roman" w:hAnsi="Arial" w:cs="Arial"/>
                <w:color w:val="000000" w:themeColor="text1"/>
                <w:lang w:val="es-CO" w:eastAsia="es-CO"/>
              </w:rPr>
              <w:t>b</w:t>
            </w:r>
            <w:r w:rsidRPr="00BB54FB">
              <w:rPr>
                <w:rFonts w:ascii="Arial" w:eastAsia="Times New Roman" w:hAnsi="Arial" w:cs="Arial"/>
                <w:color w:val="000000" w:themeColor="text1"/>
                <w:lang w:val="es-CO" w:eastAsia="es-CO"/>
              </w:rPr>
              <w:t xml:space="preserve">ig </w:t>
            </w:r>
            <w:r w:rsidR="006C6952" w:rsidRPr="00BB54FB">
              <w:rPr>
                <w:rFonts w:ascii="Arial" w:eastAsia="Times New Roman" w:hAnsi="Arial" w:cs="Arial"/>
                <w:color w:val="000000" w:themeColor="text1"/>
                <w:lang w:val="es-CO" w:eastAsia="es-CO"/>
              </w:rPr>
              <w:t>b</w:t>
            </w:r>
            <w:r w:rsidRPr="00BB54FB">
              <w:rPr>
                <w:rFonts w:ascii="Arial" w:eastAsia="Times New Roman" w:hAnsi="Arial" w:cs="Arial"/>
                <w:color w:val="000000" w:themeColor="text1"/>
                <w:lang w:val="es-CO" w:eastAsia="es-CO"/>
              </w:rPr>
              <w:t>ag y anclaje</w:t>
            </w:r>
            <w:r w:rsidR="009D01B3" w:rsidRPr="00BB54FB">
              <w:rPr>
                <w:rFonts w:ascii="Arial" w:eastAsia="Times New Roman" w:hAnsi="Arial" w:cs="Arial"/>
                <w:color w:val="000000" w:themeColor="text1"/>
                <w:lang w:val="es-CO" w:eastAsia="es-CO"/>
              </w:rPr>
              <w:t>;</w:t>
            </w:r>
          </w:p>
          <w:p w14:paraId="0157010B" w14:textId="5DCD5BE1" w:rsidR="005511BF" w:rsidRPr="00BB54FB" w:rsidRDefault="005511BF" w:rsidP="006C6952">
            <w:pPr>
              <w:pStyle w:val="Prrafodelista"/>
              <w:widowControl/>
              <w:numPr>
                <w:ilvl w:val="0"/>
                <w:numId w:val="27"/>
              </w:numPr>
              <w:autoSpaceDE/>
              <w:autoSpaceDN/>
              <w:spacing w:before="60" w:after="60" w:line="259" w:lineRule="auto"/>
              <w:ind w:left="714" w:hanging="357"/>
              <w:jc w:val="both"/>
              <w:rPr>
                <w:color w:val="000000" w:themeColor="text1"/>
                <w:lang w:val="es-CO"/>
              </w:rPr>
            </w:pPr>
            <w:r w:rsidRPr="00BB54FB">
              <w:rPr>
                <w:color w:val="000000" w:themeColor="text1"/>
                <w:lang w:val="es-CO"/>
              </w:rPr>
              <w:t xml:space="preserve">Algunas presentaciones, además, vienen </w:t>
            </w:r>
            <w:r w:rsidRPr="00BB54FB">
              <w:rPr>
                <w:rFonts w:eastAsia="Times New Roman"/>
                <w:color w:val="000000" w:themeColor="text1"/>
                <w:lang w:val="es-CO" w:eastAsia="es-CO"/>
              </w:rPr>
              <w:t xml:space="preserve">con revestimientos diseñados para evitar </w:t>
            </w:r>
            <w:r w:rsidR="006C6952" w:rsidRPr="00BB54FB">
              <w:rPr>
                <w:rFonts w:eastAsia="Times New Roman"/>
                <w:color w:val="000000" w:themeColor="text1"/>
                <w:lang w:val="es-CO" w:eastAsia="es-CO"/>
              </w:rPr>
              <w:t xml:space="preserve">intercambio y </w:t>
            </w:r>
            <w:r w:rsidRPr="00BB54FB">
              <w:rPr>
                <w:rFonts w:eastAsia="Times New Roman"/>
                <w:color w:val="000000" w:themeColor="text1"/>
                <w:lang w:val="es-CO" w:eastAsia="es-CO"/>
              </w:rPr>
              <w:t>daños por humedad.</w:t>
            </w:r>
          </w:p>
          <w:p w14:paraId="3032054E" w14:textId="2297BC19" w:rsidR="00931A38" w:rsidRPr="00BB54FB" w:rsidRDefault="005511BF" w:rsidP="006C6952">
            <w:pPr>
              <w:pStyle w:val="Prrafodelista"/>
              <w:numPr>
                <w:ilvl w:val="1"/>
                <w:numId w:val="6"/>
              </w:numPr>
              <w:spacing w:before="240" w:after="120" w:line="257" w:lineRule="auto"/>
              <w:ind w:left="606" w:hanging="425"/>
              <w:jc w:val="both"/>
              <w:rPr>
                <w:b/>
                <w:bCs/>
                <w:color w:val="000000" w:themeColor="text1"/>
              </w:rPr>
            </w:pPr>
            <w:r w:rsidRPr="00BB54FB">
              <w:rPr>
                <w:b/>
                <w:bCs/>
                <w:color w:val="000000" w:themeColor="text1"/>
              </w:rPr>
              <w:t xml:space="preserve">Relación de medidas y pesos aproximados </w:t>
            </w:r>
            <w:r w:rsidR="00931A38" w:rsidRPr="00BB54FB">
              <w:rPr>
                <w:b/>
                <w:bCs/>
                <w:color w:val="000000" w:themeColor="text1"/>
              </w:rPr>
              <w:t>para e</w:t>
            </w:r>
            <w:r w:rsidRPr="00BB54FB">
              <w:rPr>
                <w:b/>
                <w:bCs/>
                <w:color w:val="000000" w:themeColor="text1"/>
              </w:rPr>
              <w:t>l almacena</w:t>
            </w:r>
            <w:r w:rsidR="00931A38" w:rsidRPr="00BB54FB">
              <w:rPr>
                <w:b/>
                <w:bCs/>
                <w:color w:val="000000" w:themeColor="text1"/>
              </w:rPr>
              <w:t>je</w:t>
            </w:r>
          </w:p>
          <w:p w14:paraId="18F9CD3C" w14:textId="6E187808" w:rsidR="005511BF" w:rsidRPr="00BB54FB" w:rsidRDefault="005511BF" w:rsidP="005511BF">
            <w:pPr>
              <w:jc w:val="both"/>
              <w:rPr>
                <w:rFonts w:ascii="Arial" w:hAnsi="Arial" w:cs="Arial"/>
                <w:color w:val="000000" w:themeColor="text1"/>
                <w:lang w:val="es-CO"/>
              </w:rPr>
            </w:pPr>
            <w:r w:rsidRPr="00BB54FB">
              <w:rPr>
                <w:rFonts w:ascii="Arial" w:hAnsi="Arial" w:cs="Arial"/>
                <w:color w:val="000000" w:themeColor="text1"/>
                <w:lang w:val="es-CO"/>
              </w:rPr>
              <w:t>Los modelos big bag</w:t>
            </w:r>
            <w:r w:rsidR="00C86788" w:rsidRPr="00BB54FB">
              <w:rPr>
                <w:rFonts w:ascii="Arial" w:hAnsi="Arial" w:cs="Arial"/>
                <w:color w:val="000000" w:themeColor="text1"/>
                <w:lang w:val="es-CO"/>
              </w:rPr>
              <w:t>s</w:t>
            </w:r>
            <w:r w:rsidRPr="00BB54FB">
              <w:rPr>
                <w:rFonts w:ascii="Arial" w:hAnsi="Arial" w:cs="Arial"/>
                <w:color w:val="000000" w:themeColor="text1"/>
                <w:lang w:val="es-CO"/>
              </w:rPr>
              <w:t xml:space="preserve"> estándar disponen en forma general </w:t>
            </w:r>
            <w:r w:rsidR="00FE7587" w:rsidRPr="00BB54FB">
              <w:rPr>
                <w:rFonts w:ascii="Arial" w:hAnsi="Arial" w:cs="Arial"/>
                <w:color w:val="000000" w:themeColor="text1"/>
                <w:lang w:val="es-CO"/>
              </w:rPr>
              <w:t xml:space="preserve">presentan </w:t>
            </w:r>
            <w:r w:rsidRPr="00BB54FB">
              <w:rPr>
                <w:rFonts w:ascii="Arial" w:hAnsi="Arial" w:cs="Arial"/>
                <w:color w:val="000000" w:themeColor="text1"/>
                <w:lang w:val="es-CO"/>
              </w:rPr>
              <w:t>los siguientes factores: 90x90x100 cm para aproximadamente 0,8m³, 90x90x120 cm para aproximadamente 1m³ y los de 90x90x150 cm para aproximadamente 1,2m³</w:t>
            </w:r>
            <w:r w:rsidR="00AB2C22" w:rsidRPr="00BB54FB">
              <w:rPr>
                <w:rFonts w:ascii="Arial" w:hAnsi="Arial" w:cs="Arial"/>
                <w:color w:val="000000" w:themeColor="text1"/>
                <w:lang w:val="es-CO"/>
              </w:rPr>
              <w:t xml:space="preserve"> (Figura 1)</w:t>
            </w:r>
            <w:r w:rsidRPr="00BB54FB">
              <w:rPr>
                <w:rFonts w:ascii="Arial" w:hAnsi="Arial" w:cs="Arial"/>
                <w:color w:val="000000" w:themeColor="text1"/>
                <w:lang w:val="es-CO"/>
              </w:rPr>
              <w:t>.</w:t>
            </w:r>
          </w:p>
          <w:p w14:paraId="574C28B3" w14:textId="77777777" w:rsidR="005511BF" w:rsidRPr="00BB54FB" w:rsidRDefault="005511BF" w:rsidP="005511BF">
            <w:pPr>
              <w:pStyle w:val="Prrafodelista"/>
              <w:spacing w:after="120"/>
              <w:ind w:left="0" w:firstLine="0"/>
              <w:textAlignment w:val="baseline"/>
              <w:rPr>
                <w:rFonts w:eastAsia="Times New Roman"/>
                <w:color w:val="000000" w:themeColor="text1"/>
                <w:lang w:val="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1"/>
              <w:gridCol w:w="5688"/>
            </w:tblGrid>
            <w:tr w:rsidR="00BB54FB" w:rsidRPr="00BB54FB" w14:paraId="3A707DDB" w14:textId="77777777" w:rsidTr="00AB2C22">
              <w:tc>
                <w:tcPr>
                  <w:tcW w:w="4309" w:type="dxa"/>
                  <w:vAlign w:val="center"/>
                </w:tcPr>
                <w:p w14:paraId="532FF45E" w14:textId="77A2FAA0" w:rsidR="00AB2C22" w:rsidRPr="00BB54FB" w:rsidRDefault="00AB2C22" w:rsidP="00AB2C22">
                  <w:pPr>
                    <w:pStyle w:val="Prrafodelista"/>
                    <w:spacing w:after="120"/>
                    <w:ind w:left="0" w:firstLine="0"/>
                    <w:textAlignment w:val="baseline"/>
                    <w:rPr>
                      <w:rFonts w:eastAsia="Times New Roman"/>
                      <w:color w:val="000000" w:themeColor="text1"/>
                      <w:sz w:val="20"/>
                      <w:szCs w:val="20"/>
                      <w:lang w:val="es-CO"/>
                    </w:rPr>
                  </w:pPr>
                  <w:r w:rsidRPr="00BB54FB">
                    <w:rPr>
                      <w:rFonts w:eastAsia="Times New Roman"/>
                      <w:b/>
                      <w:bCs/>
                      <w:color w:val="000000" w:themeColor="text1"/>
                      <w:sz w:val="20"/>
                      <w:szCs w:val="20"/>
                      <w:lang w:val="es-CO"/>
                    </w:rPr>
                    <w:t xml:space="preserve">Figura 1. </w:t>
                  </w:r>
                  <w:r w:rsidRPr="00BB54FB">
                    <w:rPr>
                      <w:rFonts w:eastAsia="Times New Roman"/>
                      <w:color w:val="000000" w:themeColor="text1"/>
                      <w:sz w:val="20"/>
                      <w:szCs w:val="20"/>
                      <w:lang w:val="es-CO"/>
                    </w:rPr>
                    <w:t>Modelos de envases big bags, de características estándar en el mercado.</w:t>
                  </w:r>
                </w:p>
              </w:tc>
              <w:tc>
                <w:tcPr>
                  <w:tcW w:w="4310" w:type="dxa"/>
                  <w:vAlign w:val="center"/>
                </w:tcPr>
                <w:p w14:paraId="71BEA944" w14:textId="45E95AB5" w:rsidR="00AB2C22" w:rsidRPr="00BB54FB" w:rsidRDefault="00DF7309" w:rsidP="00AB2C22">
                  <w:pPr>
                    <w:pStyle w:val="Prrafodelista"/>
                    <w:spacing w:after="120"/>
                    <w:ind w:left="0" w:firstLine="0"/>
                    <w:jc w:val="center"/>
                    <w:textAlignment w:val="baseline"/>
                    <w:rPr>
                      <w:rFonts w:eastAsia="Times New Roman"/>
                      <w:color w:val="000000" w:themeColor="text1"/>
                      <w:lang w:val="es-CO"/>
                    </w:rPr>
                  </w:pPr>
                  <w:r w:rsidRPr="00BB54FB">
                    <w:rPr>
                      <w:rFonts w:eastAsia="Times New Roman"/>
                      <w:noProof/>
                      <w:color w:val="000000" w:themeColor="text1"/>
                      <w:lang w:val="es-CO" w:eastAsia="es-CO"/>
                    </w:rPr>
                    <w:drawing>
                      <wp:inline distT="0" distB="0" distL="0" distR="0" wp14:anchorId="2449A85F" wp14:editId="38CD1D74">
                        <wp:extent cx="3474720" cy="1830837"/>
                        <wp:effectExtent l="0" t="0" r="0" b="0"/>
                        <wp:docPr id="2113830075" name="Imagen 211383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2"/>
                                <a:stretch>
                                  <a:fillRect/>
                                </a:stretch>
                              </pic:blipFill>
                              <pic:spPr>
                                <a:xfrm>
                                  <a:off x="0" y="0"/>
                                  <a:ext cx="3486463" cy="1837024"/>
                                </a:xfrm>
                                <a:prstGeom prst="rect">
                                  <a:avLst/>
                                </a:prstGeom>
                              </pic:spPr>
                            </pic:pic>
                          </a:graphicData>
                        </a:graphic>
                      </wp:inline>
                    </w:drawing>
                  </w:r>
                </w:p>
              </w:tc>
            </w:tr>
          </w:tbl>
          <w:p w14:paraId="094C2E75" w14:textId="77777777" w:rsidR="00AB2C22" w:rsidRPr="00BB54FB" w:rsidRDefault="00AB2C22" w:rsidP="005511BF">
            <w:pPr>
              <w:pStyle w:val="Prrafodelista"/>
              <w:spacing w:after="120"/>
              <w:ind w:left="0" w:firstLine="0"/>
              <w:textAlignment w:val="baseline"/>
              <w:rPr>
                <w:rFonts w:eastAsia="Times New Roman"/>
                <w:color w:val="000000" w:themeColor="text1"/>
                <w:lang w:val="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1"/>
              <w:gridCol w:w="5688"/>
            </w:tblGrid>
            <w:tr w:rsidR="00BB54FB" w:rsidRPr="00BB54FB" w14:paraId="1AAFF807" w14:textId="77777777" w:rsidTr="00CC3F4C">
              <w:trPr>
                <w:trHeight w:val="2530"/>
              </w:trPr>
              <w:tc>
                <w:tcPr>
                  <w:tcW w:w="2941" w:type="dxa"/>
                </w:tcPr>
                <w:p w14:paraId="59279347" w14:textId="3D971963" w:rsidR="00AB2C22" w:rsidRPr="00BB54FB" w:rsidRDefault="00FB0E6C" w:rsidP="00AB2C22">
                  <w:pPr>
                    <w:pStyle w:val="Prrafodelista"/>
                    <w:spacing w:before="60"/>
                    <w:ind w:left="0" w:right="-221" w:firstLine="0"/>
                    <w:jc w:val="center"/>
                    <w:textAlignment w:val="baseline"/>
                    <w:rPr>
                      <w:rFonts w:eastAsia="Times New Roman"/>
                      <w:color w:val="000000" w:themeColor="text1"/>
                      <w:lang w:val="es-CO"/>
                    </w:rPr>
                  </w:pPr>
                  <w:r w:rsidRPr="00BB54FB">
                    <w:rPr>
                      <w:rFonts w:eastAsia="Times New Roman"/>
                      <w:noProof/>
                      <w:color w:val="000000" w:themeColor="text1"/>
                      <w:lang w:val="es-CO" w:eastAsia="es-CO"/>
                    </w:rPr>
                    <w:drawing>
                      <wp:inline distT="0" distB="0" distL="0" distR="0" wp14:anchorId="68B5BF8F" wp14:editId="1F82B907">
                        <wp:extent cx="980721" cy="1508912"/>
                        <wp:effectExtent l="0" t="0" r="0" b="0"/>
                        <wp:docPr id="5240204" name="Imagen 524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80721" cy="1508912"/>
                                </a:xfrm>
                                <a:prstGeom prst="rect">
                                  <a:avLst/>
                                </a:prstGeom>
                              </pic:spPr>
                            </pic:pic>
                          </a:graphicData>
                        </a:graphic>
                      </wp:inline>
                    </w:drawing>
                  </w:r>
                </w:p>
              </w:tc>
              <w:tc>
                <w:tcPr>
                  <w:tcW w:w="5688" w:type="dxa"/>
                  <w:vAlign w:val="center"/>
                </w:tcPr>
                <w:p w14:paraId="5E49E767" w14:textId="77777777" w:rsidR="00AB2C22" w:rsidRPr="00BB54FB" w:rsidRDefault="00AB2C22" w:rsidP="00AB2C22">
                  <w:pPr>
                    <w:pStyle w:val="Prrafodelista"/>
                    <w:spacing w:before="240" w:after="240"/>
                    <w:ind w:left="0" w:firstLine="0"/>
                    <w:textAlignment w:val="baseline"/>
                    <w:rPr>
                      <w:rFonts w:eastAsia="Times New Roman"/>
                      <w:color w:val="000000" w:themeColor="text1"/>
                      <w:sz w:val="20"/>
                      <w:szCs w:val="20"/>
                      <w:lang w:val="es-CO"/>
                    </w:rPr>
                  </w:pPr>
                  <w:r w:rsidRPr="00BB54FB">
                    <w:rPr>
                      <w:rFonts w:eastAsia="Times New Roman"/>
                      <w:b/>
                      <w:bCs/>
                      <w:color w:val="000000" w:themeColor="text1"/>
                      <w:sz w:val="20"/>
                      <w:szCs w:val="20"/>
                      <w:lang w:val="es-CO"/>
                    </w:rPr>
                    <w:t>Figura 2.</w:t>
                  </w:r>
                  <w:r w:rsidRPr="00BB54FB">
                    <w:rPr>
                      <w:rFonts w:eastAsia="Times New Roman"/>
                      <w:color w:val="000000" w:themeColor="text1"/>
                      <w:sz w:val="20"/>
                      <w:szCs w:val="20"/>
                      <w:lang w:val="es-CO"/>
                    </w:rPr>
                    <w:t xml:space="preserve"> Big bag con válvula de carga y descarga.</w:t>
                  </w:r>
                </w:p>
                <w:p w14:paraId="543F47BD" w14:textId="77777777" w:rsidR="00AB2C22" w:rsidRPr="00BB54FB" w:rsidRDefault="00AB2C22" w:rsidP="00CC3F4C">
                  <w:pPr>
                    <w:pStyle w:val="Prrafodelista"/>
                    <w:spacing w:before="240" w:after="240"/>
                    <w:ind w:left="0" w:firstLine="0"/>
                    <w:jc w:val="both"/>
                    <w:textAlignment w:val="baseline"/>
                    <w:rPr>
                      <w:rFonts w:eastAsia="Times New Roman"/>
                      <w:color w:val="000000" w:themeColor="text1"/>
                      <w:lang w:val="es-CO"/>
                    </w:rPr>
                  </w:pPr>
                  <w:r w:rsidRPr="00BB54FB">
                    <w:rPr>
                      <w:rFonts w:eastAsia="Times New Roman"/>
                      <w:color w:val="000000" w:themeColor="text1"/>
                      <w:lang w:val="es-CO"/>
                    </w:rPr>
                    <w:t>Cuando el big bag dispone de válvula de carga, que puede estar entre 40-50 cm, la ubicación del muestreador desde la parte central, tendrá un direccionamiento de inclinación hacia los cuatro puntos esquineros del fondo previsto mentalmente. Asimismo, se debe obtener una muestra central.</w:t>
                  </w:r>
                </w:p>
              </w:tc>
            </w:tr>
          </w:tbl>
          <w:p w14:paraId="3E9E4AAB" w14:textId="71C5CE20" w:rsidR="00D42CA7" w:rsidRPr="00BB54FB" w:rsidRDefault="00D42CA7" w:rsidP="005511BF">
            <w:pPr>
              <w:pStyle w:val="Prrafodelista"/>
              <w:spacing w:after="120"/>
              <w:ind w:left="0" w:firstLine="0"/>
              <w:textAlignment w:val="baseline"/>
              <w:rPr>
                <w:rFonts w:eastAsia="Times New Roman"/>
                <w:color w:val="000000" w:themeColor="text1"/>
                <w:lang w:val="es-CO"/>
              </w:rPr>
            </w:pPr>
          </w:p>
        </w:tc>
      </w:tr>
      <w:tr w:rsidR="00BB54FB" w:rsidRPr="00BB54FB" w14:paraId="0FF470F2" w14:textId="0CD7B123" w:rsidTr="004E38FB">
        <w:trPr>
          <w:gridAfter w:val="1"/>
          <w:wAfter w:w="15" w:type="dxa"/>
        </w:trPr>
        <w:tc>
          <w:tcPr>
            <w:tcW w:w="3681" w:type="dxa"/>
          </w:tcPr>
          <w:p w14:paraId="1145BC0A" w14:textId="050C96A8" w:rsidR="00920323" w:rsidRPr="00BB54FB" w:rsidRDefault="00FB0E6C" w:rsidP="007F2FDE">
            <w:pPr>
              <w:pStyle w:val="Prrafodelista"/>
              <w:spacing w:before="240" w:after="240"/>
              <w:ind w:left="0" w:firstLine="0"/>
              <w:jc w:val="center"/>
              <w:textAlignment w:val="baseline"/>
              <w:rPr>
                <w:rFonts w:eastAsia="Times New Roman"/>
                <w:color w:val="000000" w:themeColor="text1"/>
                <w:sz w:val="16"/>
                <w:szCs w:val="16"/>
                <w:lang w:val="es-CO"/>
              </w:rPr>
            </w:pPr>
            <w:r w:rsidRPr="00BB54FB">
              <w:rPr>
                <w:rFonts w:eastAsia="Times New Roman"/>
                <w:noProof/>
                <w:color w:val="000000" w:themeColor="text1"/>
                <w:lang w:val="es-CO" w:eastAsia="es-CO"/>
              </w:rPr>
              <w:lastRenderedPageBreak/>
              <w:drawing>
                <wp:inline distT="0" distB="0" distL="0" distR="0" wp14:anchorId="4EFC501F" wp14:editId="409A8BBB">
                  <wp:extent cx="2223821" cy="2285963"/>
                  <wp:effectExtent l="0" t="0" r="5080" b="635"/>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14"/>
                          <a:stretch>
                            <a:fillRect/>
                          </a:stretch>
                        </pic:blipFill>
                        <pic:spPr>
                          <a:xfrm>
                            <a:off x="0" y="0"/>
                            <a:ext cx="2252943" cy="2315899"/>
                          </a:xfrm>
                          <a:prstGeom prst="rect">
                            <a:avLst/>
                          </a:prstGeom>
                        </pic:spPr>
                      </pic:pic>
                    </a:graphicData>
                  </a:graphic>
                </wp:inline>
              </w:drawing>
            </w:r>
          </w:p>
          <w:p w14:paraId="4BDE1364" w14:textId="7FCC83D0" w:rsidR="00CC3F4C" w:rsidRPr="00BB54FB" w:rsidRDefault="00CC3F4C" w:rsidP="00E3159C">
            <w:pPr>
              <w:pStyle w:val="Prrafodelista"/>
              <w:spacing w:before="240" w:after="240"/>
              <w:ind w:left="323" w:firstLine="0"/>
              <w:textAlignment w:val="baseline"/>
              <w:rPr>
                <w:rFonts w:eastAsia="Times New Roman"/>
                <w:color w:val="000000" w:themeColor="text1"/>
                <w:sz w:val="20"/>
                <w:szCs w:val="20"/>
                <w:lang w:val="es-CO"/>
              </w:rPr>
            </w:pPr>
            <w:r w:rsidRPr="00BB54FB">
              <w:rPr>
                <w:rFonts w:eastAsia="Times New Roman"/>
                <w:b/>
                <w:bCs/>
                <w:color w:val="000000" w:themeColor="text1"/>
                <w:sz w:val="20"/>
                <w:szCs w:val="20"/>
                <w:lang w:val="es-CO"/>
              </w:rPr>
              <w:t xml:space="preserve">Figura 3. </w:t>
            </w:r>
            <w:r w:rsidRPr="00BB54FB">
              <w:rPr>
                <w:rFonts w:eastAsia="Times New Roman"/>
                <w:color w:val="000000" w:themeColor="text1"/>
                <w:sz w:val="20"/>
                <w:szCs w:val="20"/>
                <w:lang w:val="es-CO"/>
              </w:rPr>
              <w:t>Puntos de muestreo en envases big bag</w:t>
            </w:r>
            <w:r w:rsidR="001D5164" w:rsidRPr="00BB54FB">
              <w:rPr>
                <w:rFonts w:eastAsia="Times New Roman"/>
                <w:color w:val="000000" w:themeColor="text1"/>
                <w:sz w:val="20"/>
                <w:szCs w:val="20"/>
                <w:lang w:val="es-CO"/>
              </w:rPr>
              <w:t>s</w:t>
            </w:r>
            <w:r w:rsidRPr="00BB54FB">
              <w:rPr>
                <w:rFonts w:eastAsia="Times New Roman"/>
                <w:color w:val="000000" w:themeColor="text1"/>
                <w:sz w:val="20"/>
                <w:szCs w:val="20"/>
                <w:lang w:val="es-CO"/>
              </w:rPr>
              <w:t>.</w:t>
            </w:r>
          </w:p>
        </w:tc>
        <w:tc>
          <w:tcPr>
            <w:tcW w:w="5149" w:type="dxa"/>
            <w:gridSpan w:val="2"/>
          </w:tcPr>
          <w:p w14:paraId="460D86AD" w14:textId="2565AAB6" w:rsidR="00920323" w:rsidRPr="00BB54FB" w:rsidRDefault="00920323" w:rsidP="00CC3F4C">
            <w:pPr>
              <w:spacing w:before="120" w:after="120" w:line="240" w:lineRule="auto"/>
              <w:ind w:left="38" w:right="63"/>
              <w:jc w:val="both"/>
              <w:rPr>
                <w:rFonts w:ascii="Arial" w:eastAsia="Times New Roman" w:hAnsi="Arial" w:cs="Arial"/>
                <w:color w:val="000000" w:themeColor="text1"/>
                <w:lang w:val="es-CO"/>
              </w:rPr>
            </w:pPr>
            <w:r w:rsidRPr="00BB54FB">
              <w:rPr>
                <w:rFonts w:ascii="Arial" w:eastAsia="Verdana" w:hAnsi="Arial" w:cs="Arial"/>
                <w:color w:val="000000" w:themeColor="text1"/>
                <w:lang w:val="es-CO"/>
              </w:rPr>
              <w:t xml:space="preserve">Para el muestreo </w:t>
            </w:r>
            <w:r w:rsidR="001123FE" w:rsidRPr="00BB54FB">
              <w:rPr>
                <w:rFonts w:ascii="Arial" w:eastAsia="Verdana" w:hAnsi="Arial" w:cs="Arial"/>
                <w:color w:val="000000" w:themeColor="text1"/>
                <w:lang w:val="es-CO"/>
              </w:rPr>
              <w:t xml:space="preserve">en este tipo de empaque, </w:t>
            </w:r>
            <w:r w:rsidRPr="00BB54FB">
              <w:rPr>
                <w:rFonts w:ascii="Arial" w:eastAsia="Verdana" w:hAnsi="Arial" w:cs="Arial"/>
                <w:color w:val="000000" w:themeColor="text1"/>
                <w:lang w:val="es-CO"/>
              </w:rPr>
              <w:t>se</w:t>
            </w:r>
            <w:r w:rsidRPr="00BB54FB">
              <w:rPr>
                <w:rFonts w:ascii="Arial" w:eastAsia="Verdana" w:hAnsi="Arial" w:cs="Arial"/>
                <w:color w:val="000000" w:themeColor="text1"/>
                <w:spacing w:val="7"/>
                <w:lang w:val="es-CO"/>
              </w:rPr>
              <w:t xml:space="preserve"> </w:t>
            </w:r>
            <w:r w:rsidRPr="00BB54FB">
              <w:rPr>
                <w:rFonts w:ascii="Arial" w:eastAsia="Verdana" w:hAnsi="Arial" w:cs="Arial"/>
                <w:color w:val="000000" w:themeColor="text1"/>
                <w:spacing w:val="1"/>
                <w:lang w:val="es-CO"/>
              </w:rPr>
              <w:t>d</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3"/>
                <w:lang w:val="es-CO"/>
              </w:rPr>
              <w:t>b</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3"/>
                <w:lang w:val="es-CO"/>
              </w:rPr>
              <w:t xml:space="preserve"> </w:t>
            </w:r>
            <w:r w:rsidRPr="00BB54FB">
              <w:rPr>
                <w:rFonts w:ascii="Arial" w:eastAsia="Verdana" w:hAnsi="Arial" w:cs="Arial"/>
                <w:color w:val="000000" w:themeColor="text1"/>
                <w:spacing w:val="1"/>
                <w:lang w:val="es-CO"/>
              </w:rPr>
              <w:t>ut</w:t>
            </w:r>
            <w:r w:rsidRPr="00BB54FB">
              <w:rPr>
                <w:rFonts w:ascii="Arial" w:eastAsia="Verdana" w:hAnsi="Arial" w:cs="Arial"/>
                <w:color w:val="000000" w:themeColor="text1"/>
                <w:lang w:val="es-CO"/>
              </w:rPr>
              <w:t>ili</w:t>
            </w:r>
            <w:r w:rsidRPr="00BB54FB">
              <w:rPr>
                <w:rFonts w:ascii="Arial" w:eastAsia="Verdana" w:hAnsi="Arial" w:cs="Arial"/>
                <w:color w:val="000000" w:themeColor="text1"/>
                <w:spacing w:val="1"/>
                <w:lang w:val="es-CO"/>
              </w:rPr>
              <w:t>z</w:t>
            </w:r>
            <w:r w:rsidRPr="00BB54FB">
              <w:rPr>
                <w:rFonts w:ascii="Arial" w:eastAsia="Verdana" w:hAnsi="Arial" w:cs="Arial"/>
                <w:color w:val="000000" w:themeColor="text1"/>
                <w:lang w:val="es-CO"/>
              </w:rPr>
              <w:t>ar</w:t>
            </w:r>
            <w:r w:rsidRPr="00BB54FB">
              <w:rPr>
                <w:rFonts w:ascii="Arial" w:eastAsia="Verdana" w:hAnsi="Arial" w:cs="Arial"/>
                <w:color w:val="000000" w:themeColor="text1"/>
                <w:spacing w:val="2"/>
                <w:lang w:val="es-CO"/>
              </w:rPr>
              <w:t xml:space="preserve"> un muestreador o sonda de alveolos</w:t>
            </w:r>
            <w:r w:rsidRPr="00BB54FB">
              <w:rPr>
                <w:rFonts w:ascii="Arial" w:eastAsia="Verdana" w:hAnsi="Arial" w:cs="Arial"/>
                <w:color w:val="000000" w:themeColor="text1"/>
                <w:spacing w:val="1"/>
                <w:lang w:val="es-CO"/>
              </w:rPr>
              <w:t xml:space="preserve"> y celdas divididas, </w:t>
            </w:r>
            <w:r w:rsidRPr="00BB54FB">
              <w:rPr>
                <w:rFonts w:ascii="Arial" w:eastAsia="Verdana" w:hAnsi="Arial" w:cs="Arial"/>
                <w:color w:val="000000" w:themeColor="text1"/>
                <w:spacing w:val="-2"/>
                <w:lang w:val="es-CO"/>
              </w:rPr>
              <w:t>t</w:t>
            </w:r>
            <w:r w:rsidRPr="00BB54FB">
              <w:rPr>
                <w:rFonts w:ascii="Arial" w:eastAsia="Verdana" w:hAnsi="Arial" w:cs="Arial"/>
                <w:color w:val="000000" w:themeColor="text1"/>
                <w:spacing w:val="3"/>
                <w:lang w:val="es-CO"/>
              </w:rPr>
              <w:t>i</w:t>
            </w:r>
            <w:r w:rsidRPr="00BB54FB">
              <w:rPr>
                <w:rFonts w:ascii="Arial" w:eastAsia="Verdana" w:hAnsi="Arial" w:cs="Arial"/>
                <w:color w:val="000000" w:themeColor="text1"/>
                <w:spacing w:val="1"/>
                <w:lang w:val="es-CO"/>
              </w:rPr>
              <w:t>p</w:t>
            </w:r>
            <w:r w:rsidRPr="00BB54FB">
              <w:rPr>
                <w:rFonts w:ascii="Arial" w:eastAsia="Verdana" w:hAnsi="Arial" w:cs="Arial"/>
                <w:color w:val="000000" w:themeColor="text1"/>
                <w:lang w:val="es-CO"/>
              </w:rPr>
              <w:t>o</w:t>
            </w:r>
            <w:r w:rsidRPr="00BB54FB">
              <w:rPr>
                <w:rFonts w:ascii="Arial" w:eastAsia="Verdana" w:hAnsi="Arial" w:cs="Arial"/>
                <w:color w:val="000000" w:themeColor="text1"/>
                <w:spacing w:val="5"/>
                <w:lang w:val="es-CO"/>
              </w:rPr>
              <w:t xml:space="preserve"> </w:t>
            </w:r>
            <w:r w:rsidR="001123FE" w:rsidRPr="00BB54FB">
              <w:rPr>
                <w:rFonts w:ascii="Arial" w:eastAsia="Verdana" w:hAnsi="Arial" w:cs="Arial"/>
                <w:color w:val="000000" w:themeColor="text1"/>
                <w:spacing w:val="5"/>
                <w:lang w:val="es-CO"/>
              </w:rPr>
              <w:t>b</w:t>
            </w:r>
            <w:r w:rsidRPr="00BB54FB">
              <w:rPr>
                <w:rFonts w:ascii="Arial" w:eastAsia="Verdana" w:hAnsi="Arial" w:cs="Arial"/>
                <w:color w:val="000000" w:themeColor="text1"/>
                <w:lang w:val="es-CO"/>
              </w:rPr>
              <w:t xml:space="preserve">astón. </w:t>
            </w:r>
            <w:r w:rsidR="00D80B8B" w:rsidRPr="00BB54FB">
              <w:rPr>
                <w:rFonts w:ascii="Arial" w:eastAsia="Verdana" w:hAnsi="Arial" w:cs="Arial"/>
                <w:color w:val="000000" w:themeColor="text1"/>
                <w:lang w:val="es-CO"/>
              </w:rPr>
              <w:t>El muestreo se d</w:t>
            </w:r>
            <w:r w:rsidR="00EA0552" w:rsidRPr="00BB54FB">
              <w:rPr>
                <w:rFonts w:ascii="Arial" w:eastAsia="Verdana" w:hAnsi="Arial" w:cs="Arial"/>
                <w:color w:val="000000" w:themeColor="text1"/>
                <w:spacing w:val="8"/>
                <w:lang w:val="es-CO"/>
              </w:rPr>
              <w:t xml:space="preserve">irecciona </w:t>
            </w:r>
            <w:r w:rsidR="00EA0552" w:rsidRPr="00BB54FB">
              <w:rPr>
                <w:rFonts w:ascii="Arial" w:eastAsia="Verdana" w:hAnsi="Arial" w:cs="Arial"/>
                <w:color w:val="000000" w:themeColor="text1"/>
                <w:spacing w:val="1"/>
                <w:lang w:val="es-CO"/>
              </w:rPr>
              <w:t>de</w:t>
            </w:r>
            <w:r w:rsidR="00EA0552" w:rsidRPr="00BB54FB">
              <w:rPr>
                <w:rFonts w:ascii="Arial" w:eastAsia="Verdana" w:hAnsi="Arial" w:cs="Arial"/>
                <w:color w:val="000000" w:themeColor="text1"/>
                <w:lang w:val="es-CO"/>
              </w:rPr>
              <w:t>s</w:t>
            </w:r>
            <w:r w:rsidR="00EA0552" w:rsidRPr="00BB54FB">
              <w:rPr>
                <w:rFonts w:ascii="Arial" w:eastAsia="Verdana" w:hAnsi="Arial" w:cs="Arial"/>
                <w:color w:val="000000" w:themeColor="text1"/>
                <w:spacing w:val="2"/>
                <w:lang w:val="es-CO"/>
              </w:rPr>
              <w:t>d</w:t>
            </w:r>
            <w:r w:rsidR="00EA0552" w:rsidRPr="00BB54FB">
              <w:rPr>
                <w:rFonts w:ascii="Arial" w:eastAsia="Verdana" w:hAnsi="Arial" w:cs="Arial"/>
                <w:color w:val="000000" w:themeColor="text1"/>
                <w:lang w:val="es-CO"/>
              </w:rPr>
              <w:t>e</w:t>
            </w:r>
            <w:r w:rsidR="00EA0552" w:rsidRPr="00BB54FB">
              <w:rPr>
                <w:rFonts w:ascii="Arial" w:eastAsia="Verdana" w:hAnsi="Arial" w:cs="Arial"/>
                <w:color w:val="000000" w:themeColor="text1"/>
                <w:spacing w:val="9"/>
                <w:lang w:val="es-CO"/>
              </w:rPr>
              <w:t xml:space="preserve"> </w:t>
            </w:r>
            <w:r w:rsidR="00EA0552" w:rsidRPr="00BB54FB">
              <w:rPr>
                <w:rFonts w:ascii="Arial" w:eastAsia="Verdana" w:hAnsi="Arial" w:cs="Arial"/>
                <w:color w:val="000000" w:themeColor="text1"/>
                <w:spacing w:val="3"/>
                <w:lang w:val="es-CO"/>
              </w:rPr>
              <w:t>l</w:t>
            </w:r>
            <w:r w:rsidR="00EA0552" w:rsidRPr="00BB54FB">
              <w:rPr>
                <w:rFonts w:ascii="Arial" w:eastAsia="Verdana" w:hAnsi="Arial" w:cs="Arial"/>
                <w:color w:val="000000" w:themeColor="text1"/>
                <w:lang w:val="es-CO"/>
              </w:rPr>
              <w:t>a</w:t>
            </w:r>
            <w:r w:rsidR="00EA0552" w:rsidRPr="00BB54FB">
              <w:rPr>
                <w:rFonts w:ascii="Arial" w:eastAsia="Verdana" w:hAnsi="Arial" w:cs="Arial"/>
                <w:color w:val="000000" w:themeColor="text1"/>
                <w:spacing w:val="14"/>
                <w:lang w:val="es-CO"/>
              </w:rPr>
              <w:t xml:space="preserve"> </w:t>
            </w:r>
            <w:r w:rsidR="00EA0552" w:rsidRPr="00BB54FB">
              <w:rPr>
                <w:rFonts w:ascii="Arial" w:eastAsia="Verdana" w:hAnsi="Arial" w:cs="Arial"/>
                <w:color w:val="000000" w:themeColor="text1"/>
                <w:spacing w:val="1"/>
                <w:lang w:val="es-CO"/>
              </w:rPr>
              <w:t>p</w:t>
            </w:r>
            <w:r w:rsidR="00EA0552" w:rsidRPr="00BB54FB">
              <w:rPr>
                <w:rFonts w:ascii="Arial" w:eastAsia="Verdana" w:hAnsi="Arial" w:cs="Arial"/>
                <w:color w:val="000000" w:themeColor="text1"/>
                <w:lang w:val="es-CO"/>
              </w:rPr>
              <w:t>a</w:t>
            </w:r>
            <w:r w:rsidR="00EA0552" w:rsidRPr="00BB54FB">
              <w:rPr>
                <w:rFonts w:ascii="Arial" w:eastAsia="Verdana" w:hAnsi="Arial" w:cs="Arial"/>
                <w:color w:val="000000" w:themeColor="text1"/>
                <w:spacing w:val="-1"/>
                <w:lang w:val="es-CO"/>
              </w:rPr>
              <w:t>r</w:t>
            </w:r>
            <w:r w:rsidR="00EA0552" w:rsidRPr="00BB54FB">
              <w:rPr>
                <w:rFonts w:ascii="Arial" w:eastAsia="Verdana" w:hAnsi="Arial" w:cs="Arial"/>
                <w:color w:val="000000" w:themeColor="text1"/>
                <w:spacing w:val="1"/>
                <w:lang w:val="es-CO"/>
              </w:rPr>
              <w:t>t</w:t>
            </w:r>
            <w:r w:rsidR="00EA0552" w:rsidRPr="00BB54FB">
              <w:rPr>
                <w:rFonts w:ascii="Arial" w:eastAsia="Verdana" w:hAnsi="Arial" w:cs="Arial"/>
                <w:color w:val="000000" w:themeColor="text1"/>
                <w:lang w:val="es-CO"/>
              </w:rPr>
              <w:t xml:space="preserve">e </w:t>
            </w:r>
            <w:r w:rsidR="00EA0552" w:rsidRPr="00BB54FB">
              <w:rPr>
                <w:rFonts w:ascii="Arial" w:eastAsia="Verdana" w:hAnsi="Arial" w:cs="Arial"/>
                <w:color w:val="000000" w:themeColor="text1"/>
                <w:spacing w:val="1"/>
                <w:lang w:val="es-CO"/>
              </w:rPr>
              <w:t>d</w:t>
            </w:r>
            <w:r w:rsidR="00EA0552" w:rsidRPr="00BB54FB">
              <w:rPr>
                <w:rFonts w:ascii="Arial" w:eastAsia="Verdana" w:hAnsi="Arial" w:cs="Arial"/>
                <w:color w:val="000000" w:themeColor="text1"/>
                <w:lang w:val="es-CO"/>
              </w:rPr>
              <w:t>e</w:t>
            </w:r>
            <w:r w:rsidR="00EA0552" w:rsidRPr="00BB54FB">
              <w:rPr>
                <w:rFonts w:ascii="Arial" w:eastAsia="Verdana" w:hAnsi="Arial" w:cs="Arial"/>
                <w:color w:val="000000" w:themeColor="text1"/>
                <w:spacing w:val="8"/>
                <w:lang w:val="es-CO"/>
              </w:rPr>
              <w:t xml:space="preserve"> </w:t>
            </w:r>
            <w:r w:rsidR="00EA0552" w:rsidRPr="00BB54FB">
              <w:rPr>
                <w:rFonts w:ascii="Arial" w:eastAsia="Verdana" w:hAnsi="Arial" w:cs="Arial"/>
                <w:color w:val="000000" w:themeColor="text1"/>
                <w:spacing w:val="2"/>
                <w:lang w:val="es-CO"/>
              </w:rPr>
              <w:t xml:space="preserve">superior, </w:t>
            </w:r>
            <w:r w:rsidR="001123FE" w:rsidRPr="00BB54FB">
              <w:rPr>
                <w:rFonts w:ascii="Arial" w:eastAsia="Verdana" w:hAnsi="Arial" w:cs="Arial"/>
                <w:color w:val="000000" w:themeColor="text1"/>
                <w:spacing w:val="6"/>
                <w:lang w:val="es-CO"/>
              </w:rPr>
              <w:t>ubica</w:t>
            </w:r>
            <w:r w:rsidR="00D80B8B" w:rsidRPr="00BB54FB">
              <w:rPr>
                <w:rFonts w:ascii="Arial" w:eastAsia="Verdana" w:hAnsi="Arial" w:cs="Arial"/>
                <w:color w:val="000000" w:themeColor="text1"/>
                <w:spacing w:val="6"/>
                <w:lang w:val="es-CO"/>
              </w:rPr>
              <w:t>ndo</w:t>
            </w:r>
            <w:r w:rsidR="001123FE" w:rsidRPr="00BB54FB">
              <w:rPr>
                <w:rFonts w:ascii="Arial" w:eastAsia="Verdana" w:hAnsi="Arial" w:cs="Arial"/>
                <w:color w:val="000000" w:themeColor="text1"/>
                <w:spacing w:val="6"/>
                <w:lang w:val="es-CO"/>
              </w:rPr>
              <w:t xml:space="preserve"> y </w:t>
            </w:r>
            <w:r w:rsidRPr="00BB54FB">
              <w:rPr>
                <w:rFonts w:ascii="Arial" w:eastAsia="Verdana" w:hAnsi="Arial" w:cs="Arial"/>
                <w:color w:val="000000" w:themeColor="text1"/>
                <w:spacing w:val="6"/>
                <w:lang w:val="es-CO"/>
              </w:rPr>
              <w:t>t</w:t>
            </w:r>
            <w:r w:rsidR="001123FE" w:rsidRPr="00BB54FB">
              <w:rPr>
                <w:rFonts w:ascii="Arial" w:eastAsia="Verdana" w:hAnsi="Arial" w:cs="Arial"/>
                <w:color w:val="000000" w:themeColor="text1"/>
                <w:spacing w:val="6"/>
                <w:lang w:val="es-CO"/>
              </w:rPr>
              <w:t>o</w:t>
            </w:r>
            <w:r w:rsidRPr="00BB54FB">
              <w:rPr>
                <w:rFonts w:ascii="Arial" w:eastAsia="Verdana" w:hAnsi="Arial" w:cs="Arial"/>
                <w:color w:val="000000" w:themeColor="text1"/>
                <w:spacing w:val="6"/>
                <w:lang w:val="es-CO"/>
              </w:rPr>
              <w:t>ma</w:t>
            </w:r>
            <w:r w:rsidR="00D80B8B" w:rsidRPr="00BB54FB">
              <w:rPr>
                <w:rFonts w:ascii="Arial" w:eastAsia="Verdana" w:hAnsi="Arial" w:cs="Arial"/>
                <w:color w:val="000000" w:themeColor="text1"/>
                <w:spacing w:val="6"/>
                <w:lang w:val="es-CO"/>
              </w:rPr>
              <w:t>ndo</w:t>
            </w:r>
            <w:r w:rsidRPr="00BB54FB">
              <w:rPr>
                <w:rFonts w:ascii="Arial" w:eastAsia="Verdana" w:hAnsi="Arial" w:cs="Arial"/>
                <w:color w:val="000000" w:themeColor="text1"/>
                <w:spacing w:val="6"/>
                <w:lang w:val="es-CO"/>
              </w:rPr>
              <w:t xml:space="preserve"> </w:t>
            </w:r>
            <w:r w:rsidR="001123FE" w:rsidRPr="00BB54FB">
              <w:rPr>
                <w:rFonts w:ascii="Arial" w:eastAsia="Verdana" w:hAnsi="Arial" w:cs="Arial"/>
                <w:color w:val="000000" w:themeColor="text1"/>
                <w:spacing w:val="6"/>
                <w:lang w:val="es-CO"/>
              </w:rPr>
              <w:t>como mínimo</w:t>
            </w:r>
            <w:r w:rsidRPr="00BB54FB">
              <w:rPr>
                <w:rFonts w:ascii="Arial" w:eastAsia="Verdana" w:hAnsi="Arial" w:cs="Arial"/>
                <w:color w:val="000000" w:themeColor="text1"/>
                <w:spacing w:val="9"/>
                <w:lang w:val="es-CO"/>
              </w:rPr>
              <w:t xml:space="preserve"> </w:t>
            </w:r>
            <w:r w:rsidR="00EA0552" w:rsidRPr="00BB54FB">
              <w:rPr>
                <w:rFonts w:ascii="Arial" w:eastAsia="Verdana" w:hAnsi="Arial" w:cs="Arial"/>
                <w:color w:val="000000" w:themeColor="text1"/>
                <w:lang w:val="es-CO"/>
              </w:rPr>
              <w:t xml:space="preserve">cinco (5) punto, </w:t>
            </w:r>
            <w:r w:rsidR="00D80B8B" w:rsidRPr="00BB54FB">
              <w:rPr>
                <w:rFonts w:ascii="Arial" w:eastAsia="Verdana" w:hAnsi="Arial" w:cs="Arial"/>
                <w:color w:val="000000" w:themeColor="text1"/>
                <w:lang w:val="es-CO"/>
              </w:rPr>
              <w:t xml:space="preserve">los cuales constituyen las </w:t>
            </w:r>
            <w:r w:rsidRPr="00BB54FB">
              <w:rPr>
                <w:rFonts w:ascii="Arial" w:eastAsia="Verdana" w:hAnsi="Arial" w:cs="Arial"/>
                <w:color w:val="000000" w:themeColor="text1"/>
                <w:lang w:val="es-CO"/>
              </w:rPr>
              <w:t>m</w:t>
            </w:r>
            <w:r w:rsidRPr="00BB54FB">
              <w:rPr>
                <w:rFonts w:ascii="Arial" w:eastAsia="Verdana" w:hAnsi="Arial" w:cs="Arial"/>
                <w:color w:val="000000" w:themeColor="text1"/>
                <w:spacing w:val="2"/>
                <w:lang w:val="es-CO"/>
              </w:rPr>
              <w:t>u</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st</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spacing w:val="2"/>
                <w:lang w:val="es-CO"/>
              </w:rPr>
              <w:t>a</w:t>
            </w:r>
            <w:r w:rsidRPr="00BB54FB">
              <w:rPr>
                <w:rFonts w:ascii="Arial" w:eastAsia="Verdana" w:hAnsi="Arial" w:cs="Arial"/>
                <w:color w:val="000000" w:themeColor="text1"/>
                <w:lang w:val="es-CO"/>
              </w:rPr>
              <w:t xml:space="preserve">s </w:t>
            </w:r>
            <w:r w:rsidR="00D80B8B" w:rsidRPr="00BB54FB">
              <w:rPr>
                <w:rFonts w:ascii="Arial" w:eastAsia="Verdana" w:hAnsi="Arial" w:cs="Arial"/>
                <w:color w:val="000000" w:themeColor="text1"/>
                <w:lang w:val="es-CO"/>
              </w:rPr>
              <w:t>primarias y deben estar</w:t>
            </w:r>
            <w:r w:rsidRPr="00BB54FB">
              <w:rPr>
                <w:rFonts w:ascii="Arial" w:eastAsia="Verdana" w:hAnsi="Arial" w:cs="Arial"/>
                <w:color w:val="000000" w:themeColor="text1"/>
                <w:lang w:val="es-CO"/>
              </w:rPr>
              <w:t xml:space="preserve"> a una distancia de 15–20 cm de los costados del envase y una en el centro</w:t>
            </w:r>
            <w:r w:rsidR="00D80B8B" w:rsidRPr="00BB54FB">
              <w:rPr>
                <w:rFonts w:ascii="Arial" w:eastAsia="Verdana" w:hAnsi="Arial" w:cs="Arial"/>
                <w:color w:val="000000" w:themeColor="text1"/>
                <w:lang w:val="es-CO"/>
              </w:rPr>
              <w:t>. La sonda se</w:t>
            </w:r>
            <w:r w:rsidRPr="00BB54FB">
              <w:rPr>
                <w:rFonts w:ascii="Arial" w:eastAsia="Verdana" w:hAnsi="Arial" w:cs="Arial"/>
                <w:color w:val="000000" w:themeColor="text1"/>
                <w:lang w:val="es-CO"/>
              </w:rPr>
              <w:t xml:space="preserve"> </w:t>
            </w:r>
            <w:r w:rsidRPr="00BB54FB">
              <w:rPr>
                <w:rFonts w:ascii="Arial" w:eastAsia="Verdana" w:hAnsi="Arial" w:cs="Arial"/>
                <w:color w:val="000000" w:themeColor="text1"/>
                <w:spacing w:val="3"/>
                <w:lang w:val="es-CO"/>
              </w:rPr>
              <w:t>i</w:t>
            </w:r>
            <w:r w:rsidRPr="00BB54FB">
              <w:rPr>
                <w:rFonts w:ascii="Arial" w:eastAsia="Verdana" w:hAnsi="Arial" w:cs="Arial"/>
                <w:color w:val="000000" w:themeColor="text1"/>
                <w:spacing w:val="1"/>
                <w:lang w:val="es-CO"/>
              </w:rPr>
              <w:t>nt</w:t>
            </w:r>
            <w:r w:rsidRPr="00BB54FB">
              <w:rPr>
                <w:rFonts w:ascii="Arial" w:eastAsia="Verdana" w:hAnsi="Arial" w:cs="Arial"/>
                <w:color w:val="000000" w:themeColor="text1"/>
                <w:spacing w:val="-1"/>
                <w:lang w:val="es-CO"/>
              </w:rPr>
              <w:t>ro</w:t>
            </w:r>
            <w:r w:rsidRPr="00BB54FB">
              <w:rPr>
                <w:rFonts w:ascii="Arial" w:eastAsia="Verdana" w:hAnsi="Arial" w:cs="Arial"/>
                <w:color w:val="000000" w:themeColor="text1"/>
                <w:spacing w:val="1"/>
                <w:lang w:val="es-CO"/>
              </w:rPr>
              <w:t>du</w:t>
            </w:r>
            <w:r w:rsidRPr="00BB54FB">
              <w:rPr>
                <w:rFonts w:ascii="Arial" w:eastAsia="Verdana" w:hAnsi="Arial" w:cs="Arial"/>
                <w:color w:val="000000" w:themeColor="text1"/>
                <w:spacing w:val="2"/>
                <w:lang w:val="es-CO"/>
              </w:rPr>
              <w:t>c</w:t>
            </w:r>
            <w:r w:rsidR="00D80B8B" w:rsidRPr="00BB54FB">
              <w:rPr>
                <w:rFonts w:ascii="Arial" w:eastAsia="Verdana" w:hAnsi="Arial" w:cs="Arial"/>
                <w:color w:val="000000" w:themeColor="text1"/>
                <w:spacing w:val="2"/>
                <w:lang w:val="es-CO"/>
              </w:rPr>
              <w:t>e</w:t>
            </w:r>
            <w:r w:rsidRPr="00BB54FB">
              <w:rPr>
                <w:rFonts w:ascii="Arial" w:eastAsia="Verdana" w:hAnsi="Arial" w:cs="Arial"/>
                <w:color w:val="000000" w:themeColor="text1"/>
                <w:spacing w:val="1"/>
                <w:lang w:val="es-CO"/>
              </w:rPr>
              <w:t xml:space="preserve"> </w:t>
            </w:r>
            <w:r w:rsidRPr="00BB54FB">
              <w:rPr>
                <w:rFonts w:ascii="Arial" w:eastAsia="Verdana" w:hAnsi="Arial" w:cs="Arial"/>
                <w:color w:val="000000" w:themeColor="text1"/>
                <w:lang w:val="es-CO"/>
              </w:rPr>
              <w:t>v</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spacing w:val="1"/>
                <w:lang w:val="es-CO"/>
              </w:rPr>
              <w:t>t</w:t>
            </w:r>
            <w:r w:rsidRPr="00BB54FB">
              <w:rPr>
                <w:rFonts w:ascii="Arial" w:eastAsia="Verdana" w:hAnsi="Arial" w:cs="Arial"/>
                <w:color w:val="000000" w:themeColor="text1"/>
                <w:spacing w:val="3"/>
                <w:lang w:val="es-CO"/>
              </w:rPr>
              <w:t>i</w:t>
            </w:r>
            <w:r w:rsidRPr="00BB54FB">
              <w:rPr>
                <w:rFonts w:ascii="Arial" w:eastAsia="Verdana" w:hAnsi="Arial" w:cs="Arial"/>
                <w:color w:val="000000" w:themeColor="text1"/>
                <w:lang w:val="es-CO"/>
              </w:rPr>
              <w:t>c</w:t>
            </w:r>
            <w:r w:rsidRPr="00BB54FB">
              <w:rPr>
                <w:rFonts w:ascii="Arial" w:eastAsia="Verdana" w:hAnsi="Arial" w:cs="Arial"/>
                <w:color w:val="000000" w:themeColor="text1"/>
                <w:spacing w:val="-3"/>
                <w:lang w:val="es-CO"/>
              </w:rPr>
              <w:t>a</w:t>
            </w:r>
            <w:r w:rsidRPr="00BB54FB">
              <w:rPr>
                <w:rFonts w:ascii="Arial" w:eastAsia="Verdana" w:hAnsi="Arial" w:cs="Arial"/>
                <w:color w:val="000000" w:themeColor="text1"/>
                <w:spacing w:val="3"/>
                <w:lang w:val="es-CO"/>
              </w:rPr>
              <w:t>l</w:t>
            </w:r>
            <w:r w:rsidRPr="00BB54FB">
              <w:rPr>
                <w:rFonts w:ascii="Arial" w:eastAsia="Verdana" w:hAnsi="Arial" w:cs="Arial"/>
                <w:color w:val="000000" w:themeColor="text1"/>
                <w:lang w:val="es-CO"/>
              </w:rPr>
              <w:t>men</w:t>
            </w:r>
            <w:r w:rsidRPr="00BB54FB">
              <w:rPr>
                <w:rFonts w:ascii="Arial" w:eastAsia="Verdana" w:hAnsi="Arial" w:cs="Arial"/>
                <w:color w:val="000000" w:themeColor="text1"/>
                <w:spacing w:val="1"/>
                <w:lang w:val="es-CO"/>
              </w:rPr>
              <w:t>t</w:t>
            </w:r>
            <w:r w:rsidRPr="00BB54FB">
              <w:rPr>
                <w:rFonts w:ascii="Arial" w:eastAsia="Verdana" w:hAnsi="Arial" w:cs="Arial"/>
                <w:color w:val="000000" w:themeColor="text1"/>
                <w:lang w:val="es-CO"/>
              </w:rPr>
              <w:t>e</w:t>
            </w:r>
            <w:r w:rsidRPr="00BB54FB">
              <w:rPr>
                <w:rFonts w:ascii="Arial" w:eastAsia="Verdana" w:hAnsi="Arial" w:cs="Arial"/>
                <w:color w:val="000000" w:themeColor="text1"/>
                <w:spacing w:val="8"/>
                <w:lang w:val="es-CO"/>
              </w:rPr>
              <w:t>, con una inclinación de 10º grados para facilitar el llenado</w:t>
            </w:r>
            <w:r w:rsidRPr="00BB54FB">
              <w:rPr>
                <w:rFonts w:ascii="Arial" w:eastAsia="Verdana" w:hAnsi="Arial" w:cs="Arial"/>
                <w:color w:val="000000" w:themeColor="text1"/>
                <w:lang w:val="es-CO"/>
              </w:rPr>
              <w:t>. U</w:t>
            </w:r>
            <w:r w:rsidRPr="00BB54FB">
              <w:rPr>
                <w:rFonts w:ascii="Arial" w:eastAsia="Verdana" w:hAnsi="Arial" w:cs="Arial"/>
                <w:color w:val="000000" w:themeColor="text1"/>
                <w:spacing w:val="1"/>
                <w:lang w:val="es-CO"/>
              </w:rPr>
              <w:t>n</w:t>
            </w:r>
            <w:r w:rsidRPr="00BB54FB">
              <w:rPr>
                <w:rFonts w:ascii="Arial" w:eastAsia="Verdana" w:hAnsi="Arial" w:cs="Arial"/>
                <w:color w:val="000000" w:themeColor="text1"/>
                <w:lang w:val="es-CO"/>
              </w:rPr>
              <w:t>a</w:t>
            </w:r>
            <w:r w:rsidRPr="00BB54FB">
              <w:rPr>
                <w:rFonts w:ascii="Arial" w:eastAsia="Verdana" w:hAnsi="Arial" w:cs="Arial"/>
                <w:color w:val="000000" w:themeColor="text1"/>
                <w:spacing w:val="8"/>
                <w:lang w:val="es-CO"/>
              </w:rPr>
              <w:t xml:space="preserve"> </w:t>
            </w:r>
            <w:r w:rsidRPr="00BB54FB">
              <w:rPr>
                <w:rFonts w:ascii="Arial" w:eastAsia="Verdana" w:hAnsi="Arial" w:cs="Arial"/>
                <w:color w:val="000000" w:themeColor="text1"/>
                <w:spacing w:val="2"/>
                <w:lang w:val="es-CO"/>
              </w:rPr>
              <w:t>v</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z</w:t>
            </w:r>
            <w:r w:rsidRPr="00BB54FB">
              <w:rPr>
                <w:rFonts w:ascii="Arial" w:eastAsia="Verdana" w:hAnsi="Arial" w:cs="Arial"/>
                <w:color w:val="000000" w:themeColor="text1"/>
                <w:spacing w:val="11"/>
                <w:lang w:val="es-CO"/>
              </w:rPr>
              <w:t xml:space="preserve"> </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n</w:t>
            </w:r>
            <w:r w:rsidRPr="00BB54FB">
              <w:rPr>
                <w:rFonts w:ascii="Arial" w:eastAsia="Verdana" w:hAnsi="Arial" w:cs="Arial"/>
                <w:color w:val="000000" w:themeColor="text1"/>
                <w:spacing w:val="13"/>
                <w:lang w:val="es-CO"/>
              </w:rPr>
              <w:t xml:space="preserve"> </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l</w:t>
            </w:r>
            <w:r w:rsidRPr="00BB54FB">
              <w:rPr>
                <w:rFonts w:ascii="Arial" w:eastAsia="Verdana" w:hAnsi="Arial" w:cs="Arial"/>
                <w:color w:val="000000" w:themeColor="text1"/>
                <w:spacing w:val="12"/>
                <w:lang w:val="es-CO"/>
              </w:rPr>
              <w:t xml:space="preserve"> </w:t>
            </w:r>
            <w:r w:rsidRPr="00BB54FB">
              <w:rPr>
                <w:rFonts w:ascii="Arial" w:eastAsia="Verdana" w:hAnsi="Arial" w:cs="Arial"/>
                <w:color w:val="000000" w:themeColor="text1"/>
                <w:lang w:val="es-CO"/>
              </w:rPr>
              <w:t>i</w:t>
            </w:r>
            <w:r w:rsidRPr="00BB54FB">
              <w:rPr>
                <w:rFonts w:ascii="Arial" w:eastAsia="Verdana" w:hAnsi="Arial" w:cs="Arial"/>
                <w:color w:val="000000" w:themeColor="text1"/>
                <w:spacing w:val="1"/>
                <w:lang w:val="es-CO"/>
              </w:rPr>
              <w:t>nt</w:t>
            </w:r>
            <w:r w:rsidRPr="00BB54FB">
              <w:rPr>
                <w:rFonts w:ascii="Arial" w:eastAsia="Verdana" w:hAnsi="Arial" w:cs="Arial"/>
                <w:color w:val="000000" w:themeColor="text1"/>
                <w:spacing w:val="-1"/>
                <w:lang w:val="es-CO"/>
              </w:rPr>
              <w:t>er</w:t>
            </w:r>
            <w:r w:rsidRPr="00BB54FB">
              <w:rPr>
                <w:rFonts w:ascii="Arial" w:eastAsia="Verdana" w:hAnsi="Arial" w:cs="Arial"/>
                <w:color w:val="000000" w:themeColor="text1"/>
                <w:spacing w:val="3"/>
                <w:lang w:val="es-CO"/>
              </w:rPr>
              <w:t>i</w:t>
            </w:r>
            <w:r w:rsidRPr="00BB54FB">
              <w:rPr>
                <w:rFonts w:ascii="Arial" w:eastAsia="Verdana" w:hAnsi="Arial" w:cs="Arial"/>
                <w:color w:val="000000" w:themeColor="text1"/>
                <w:spacing w:val="-1"/>
                <w:lang w:val="es-CO"/>
              </w:rPr>
              <w:t>o</w:t>
            </w:r>
            <w:r w:rsidRPr="00BB54FB">
              <w:rPr>
                <w:rFonts w:ascii="Arial" w:eastAsia="Verdana" w:hAnsi="Arial" w:cs="Arial"/>
                <w:color w:val="000000" w:themeColor="text1"/>
                <w:lang w:val="es-CO"/>
              </w:rPr>
              <w:t>r</w:t>
            </w:r>
            <w:r w:rsidR="00BC603B" w:rsidRPr="00BB54FB">
              <w:rPr>
                <w:rFonts w:ascii="Arial" w:eastAsia="Verdana" w:hAnsi="Arial" w:cs="Arial"/>
                <w:color w:val="000000" w:themeColor="text1"/>
                <w:lang w:val="es-CO"/>
              </w:rPr>
              <w:t>,</w:t>
            </w:r>
            <w:r w:rsidRPr="00BB54FB">
              <w:rPr>
                <w:rFonts w:ascii="Arial" w:eastAsia="Verdana" w:hAnsi="Arial" w:cs="Arial"/>
                <w:color w:val="000000" w:themeColor="text1"/>
                <w:spacing w:val="3"/>
                <w:lang w:val="es-CO"/>
              </w:rPr>
              <w:t xml:space="preserve"> </w:t>
            </w:r>
            <w:r w:rsidRPr="00BB54FB">
              <w:rPr>
                <w:rFonts w:ascii="Arial" w:eastAsia="Verdana" w:hAnsi="Arial" w:cs="Arial"/>
                <w:color w:val="000000" w:themeColor="text1"/>
                <w:spacing w:val="2"/>
                <w:lang w:val="es-CO"/>
              </w:rPr>
              <w:t>s</w:t>
            </w:r>
            <w:r w:rsidRPr="00BB54FB">
              <w:rPr>
                <w:rFonts w:ascii="Arial" w:eastAsia="Verdana" w:hAnsi="Arial" w:cs="Arial"/>
                <w:color w:val="000000" w:themeColor="text1"/>
                <w:lang w:val="es-CO"/>
              </w:rPr>
              <w:t>e</w:t>
            </w:r>
            <w:r w:rsidRPr="00BB54FB">
              <w:rPr>
                <w:rFonts w:ascii="Arial" w:eastAsia="Verdana" w:hAnsi="Arial" w:cs="Arial"/>
                <w:color w:val="000000" w:themeColor="text1"/>
                <w:spacing w:val="16"/>
                <w:lang w:val="es-CO"/>
              </w:rPr>
              <w:t xml:space="preserve"> </w:t>
            </w:r>
            <w:r w:rsidRPr="00BB54FB">
              <w:rPr>
                <w:rFonts w:ascii="Arial" w:eastAsia="Verdana" w:hAnsi="Arial" w:cs="Arial"/>
                <w:color w:val="000000" w:themeColor="text1"/>
                <w:spacing w:val="1"/>
                <w:lang w:val="es-CO"/>
              </w:rPr>
              <w:t>d</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3"/>
                <w:lang w:val="es-CO"/>
              </w:rPr>
              <w:t>b</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lang w:val="es-CO"/>
              </w:rPr>
              <w:t>á</w:t>
            </w:r>
            <w:r w:rsidRPr="00BB54FB">
              <w:rPr>
                <w:rFonts w:ascii="Arial" w:eastAsia="Verdana" w:hAnsi="Arial" w:cs="Arial"/>
                <w:color w:val="000000" w:themeColor="text1"/>
                <w:spacing w:val="5"/>
                <w:lang w:val="es-CO"/>
              </w:rPr>
              <w:t xml:space="preserve"> </w:t>
            </w:r>
            <w:r w:rsidRPr="00BB54FB">
              <w:rPr>
                <w:rFonts w:ascii="Arial" w:eastAsia="Verdana" w:hAnsi="Arial" w:cs="Arial"/>
                <w:color w:val="000000" w:themeColor="text1"/>
                <w:lang w:val="es-CO"/>
              </w:rPr>
              <w:t>a</w:t>
            </w:r>
            <w:r w:rsidRPr="00BB54FB">
              <w:rPr>
                <w:rFonts w:ascii="Arial" w:eastAsia="Verdana" w:hAnsi="Arial" w:cs="Arial"/>
                <w:color w:val="000000" w:themeColor="text1"/>
                <w:spacing w:val="3"/>
                <w:lang w:val="es-CO"/>
              </w:rPr>
              <w:t>b</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spacing w:val="3"/>
                <w:lang w:val="es-CO"/>
              </w:rPr>
              <w:t>i</w:t>
            </w:r>
            <w:r w:rsidRPr="00BB54FB">
              <w:rPr>
                <w:rFonts w:ascii="Arial" w:eastAsia="Verdana" w:hAnsi="Arial" w:cs="Arial"/>
                <w:color w:val="000000" w:themeColor="text1"/>
                <w:lang w:val="es-CO"/>
              </w:rPr>
              <w:t>r</w:t>
            </w:r>
            <w:r w:rsidRPr="00BB54FB">
              <w:rPr>
                <w:rFonts w:ascii="Arial" w:eastAsia="Verdana" w:hAnsi="Arial" w:cs="Arial"/>
                <w:color w:val="000000" w:themeColor="text1"/>
                <w:spacing w:val="5"/>
                <w:lang w:val="es-CO"/>
              </w:rPr>
              <w:t xml:space="preserve"> </w:t>
            </w:r>
            <w:r w:rsidRPr="00BB54FB">
              <w:rPr>
                <w:rFonts w:ascii="Arial" w:eastAsia="Verdana" w:hAnsi="Arial" w:cs="Arial"/>
                <w:color w:val="000000" w:themeColor="text1"/>
                <w:lang w:val="es-CO"/>
              </w:rPr>
              <w:t>y</w:t>
            </w:r>
            <w:r w:rsidRPr="00BB54FB">
              <w:rPr>
                <w:rFonts w:ascii="Arial" w:eastAsia="Verdana" w:hAnsi="Arial" w:cs="Arial"/>
                <w:color w:val="000000" w:themeColor="text1"/>
                <w:spacing w:val="10"/>
                <w:lang w:val="es-CO"/>
              </w:rPr>
              <w:t xml:space="preserve"> </w:t>
            </w:r>
            <w:r w:rsidRPr="00BB54FB">
              <w:rPr>
                <w:rFonts w:ascii="Arial" w:eastAsia="Verdana" w:hAnsi="Arial" w:cs="Arial"/>
                <w:color w:val="000000" w:themeColor="text1"/>
                <w:spacing w:val="1"/>
                <w:lang w:val="es-CO"/>
              </w:rPr>
              <w:t>g</w:t>
            </w:r>
            <w:r w:rsidRPr="00BB54FB">
              <w:rPr>
                <w:rFonts w:ascii="Arial" w:eastAsia="Verdana" w:hAnsi="Arial" w:cs="Arial"/>
                <w:color w:val="000000" w:themeColor="text1"/>
                <w:spacing w:val="3"/>
                <w:lang w:val="es-CO"/>
              </w:rPr>
              <w:t>i</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lang w:val="es-CO"/>
              </w:rPr>
              <w:t>ar</w:t>
            </w:r>
            <w:r w:rsidRPr="00BB54FB">
              <w:rPr>
                <w:rFonts w:ascii="Arial" w:eastAsia="Verdana" w:hAnsi="Arial" w:cs="Arial"/>
                <w:color w:val="000000" w:themeColor="text1"/>
                <w:spacing w:val="8"/>
                <w:lang w:val="es-CO"/>
              </w:rPr>
              <w:t xml:space="preserve"> </w:t>
            </w:r>
            <w:r w:rsidRPr="00BB54FB">
              <w:rPr>
                <w:rFonts w:ascii="Arial" w:eastAsia="Verdana" w:hAnsi="Arial" w:cs="Arial"/>
                <w:color w:val="000000" w:themeColor="text1"/>
                <w:spacing w:val="1"/>
                <w:lang w:val="es-CO"/>
              </w:rPr>
              <w:t>un</w:t>
            </w:r>
            <w:r w:rsidRPr="00BB54FB">
              <w:rPr>
                <w:rFonts w:ascii="Arial" w:eastAsia="Verdana" w:hAnsi="Arial" w:cs="Arial"/>
                <w:color w:val="000000" w:themeColor="text1"/>
                <w:lang w:val="es-CO"/>
              </w:rPr>
              <w:t>a</w:t>
            </w:r>
            <w:r w:rsidRPr="00BB54FB">
              <w:rPr>
                <w:rFonts w:ascii="Arial" w:eastAsia="Verdana" w:hAnsi="Arial" w:cs="Arial"/>
                <w:color w:val="000000" w:themeColor="text1"/>
                <w:spacing w:val="10"/>
                <w:lang w:val="es-CO"/>
              </w:rPr>
              <w:t xml:space="preserve"> </w:t>
            </w:r>
            <w:r w:rsidRPr="00BB54FB">
              <w:rPr>
                <w:rFonts w:ascii="Arial" w:eastAsia="Verdana" w:hAnsi="Arial" w:cs="Arial"/>
                <w:color w:val="000000" w:themeColor="text1"/>
                <w:lang w:val="es-CO"/>
              </w:rPr>
              <w:t>o</w:t>
            </w:r>
            <w:r w:rsidRPr="00BB54FB">
              <w:rPr>
                <w:rFonts w:ascii="Arial" w:eastAsia="Verdana" w:hAnsi="Arial" w:cs="Arial"/>
                <w:color w:val="000000" w:themeColor="text1"/>
                <w:spacing w:val="9"/>
                <w:lang w:val="es-CO"/>
              </w:rPr>
              <w:t xml:space="preserve"> </w:t>
            </w:r>
            <w:r w:rsidRPr="00BB54FB">
              <w:rPr>
                <w:rFonts w:ascii="Arial" w:eastAsia="Verdana" w:hAnsi="Arial" w:cs="Arial"/>
                <w:color w:val="000000" w:themeColor="text1"/>
                <w:spacing w:val="3"/>
                <w:lang w:val="es-CO"/>
              </w:rPr>
              <w:t>d</w:t>
            </w:r>
            <w:r w:rsidRPr="00BB54FB">
              <w:rPr>
                <w:rFonts w:ascii="Arial" w:eastAsia="Verdana" w:hAnsi="Arial" w:cs="Arial"/>
                <w:color w:val="000000" w:themeColor="text1"/>
                <w:spacing w:val="-1"/>
                <w:lang w:val="es-CO"/>
              </w:rPr>
              <w:t>o</w:t>
            </w:r>
            <w:r w:rsidRPr="00BB54FB">
              <w:rPr>
                <w:rFonts w:ascii="Arial" w:eastAsia="Verdana" w:hAnsi="Arial" w:cs="Arial"/>
                <w:color w:val="000000" w:themeColor="text1"/>
                <w:lang w:val="es-CO"/>
              </w:rPr>
              <w:t>s</w:t>
            </w:r>
            <w:r w:rsidRPr="00BB54FB">
              <w:rPr>
                <w:rFonts w:ascii="Arial" w:eastAsia="Verdana" w:hAnsi="Arial" w:cs="Arial"/>
                <w:color w:val="000000" w:themeColor="text1"/>
                <w:spacing w:val="9"/>
                <w:lang w:val="es-CO"/>
              </w:rPr>
              <w:t xml:space="preserve"> </w:t>
            </w:r>
            <w:r w:rsidRPr="00BB54FB">
              <w:rPr>
                <w:rFonts w:ascii="Arial" w:eastAsia="Verdana" w:hAnsi="Arial" w:cs="Arial"/>
                <w:color w:val="000000" w:themeColor="text1"/>
                <w:spacing w:val="2"/>
                <w:lang w:val="es-CO"/>
              </w:rPr>
              <w:t>v</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ce</w:t>
            </w:r>
            <w:r w:rsidRPr="00BB54FB">
              <w:rPr>
                <w:rFonts w:ascii="Arial" w:eastAsia="Verdana" w:hAnsi="Arial" w:cs="Arial"/>
                <w:color w:val="000000" w:themeColor="text1"/>
                <w:spacing w:val="3"/>
                <w:lang w:val="es-CO"/>
              </w:rPr>
              <w:t>s</w:t>
            </w:r>
            <w:r w:rsidRPr="00BB54FB">
              <w:rPr>
                <w:rFonts w:ascii="Arial" w:eastAsia="Verdana" w:hAnsi="Arial" w:cs="Arial"/>
                <w:color w:val="000000" w:themeColor="text1"/>
                <w:lang w:val="es-CO"/>
              </w:rPr>
              <w:t>.</w:t>
            </w:r>
            <w:r w:rsidRPr="00BB54FB">
              <w:rPr>
                <w:rFonts w:ascii="Arial" w:eastAsia="Verdana" w:hAnsi="Arial" w:cs="Arial"/>
                <w:color w:val="000000" w:themeColor="text1"/>
                <w:spacing w:val="7"/>
                <w:lang w:val="es-CO"/>
              </w:rPr>
              <w:t xml:space="preserve"> </w:t>
            </w:r>
            <w:r w:rsidRPr="00BB54FB">
              <w:rPr>
                <w:rFonts w:ascii="Arial" w:eastAsia="Verdana" w:hAnsi="Arial" w:cs="Arial"/>
                <w:color w:val="000000" w:themeColor="text1"/>
                <w:lang w:val="es-CO"/>
              </w:rPr>
              <w:t>P</w:t>
            </w:r>
            <w:r w:rsidRPr="00BB54FB">
              <w:rPr>
                <w:rFonts w:ascii="Arial" w:eastAsia="Verdana" w:hAnsi="Arial" w:cs="Arial"/>
                <w:color w:val="000000" w:themeColor="text1"/>
                <w:spacing w:val="1"/>
                <w:lang w:val="es-CO"/>
              </w:rPr>
              <w:t>o</w:t>
            </w:r>
            <w:r w:rsidRPr="00BB54FB">
              <w:rPr>
                <w:rFonts w:ascii="Arial" w:eastAsia="Verdana" w:hAnsi="Arial" w:cs="Arial"/>
                <w:color w:val="000000" w:themeColor="text1"/>
                <w:lang w:val="es-CO"/>
              </w:rPr>
              <w:t>st</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spacing w:val="3"/>
                <w:lang w:val="es-CO"/>
              </w:rPr>
              <w:t>i</w:t>
            </w:r>
            <w:r w:rsidRPr="00BB54FB">
              <w:rPr>
                <w:rFonts w:ascii="Arial" w:eastAsia="Verdana" w:hAnsi="Arial" w:cs="Arial"/>
                <w:color w:val="000000" w:themeColor="text1"/>
                <w:spacing w:val="-1"/>
                <w:lang w:val="es-CO"/>
              </w:rPr>
              <w:t>or</w:t>
            </w:r>
            <w:r w:rsidRPr="00BB54FB">
              <w:rPr>
                <w:rFonts w:ascii="Arial" w:eastAsia="Verdana" w:hAnsi="Arial" w:cs="Arial"/>
                <w:color w:val="000000" w:themeColor="text1"/>
                <w:lang w:val="es-CO"/>
              </w:rPr>
              <w:t>men</w:t>
            </w:r>
            <w:r w:rsidRPr="00BB54FB">
              <w:rPr>
                <w:rFonts w:ascii="Arial" w:eastAsia="Verdana" w:hAnsi="Arial" w:cs="Arial"/>
                <w:color w:val="000000" w:themeColor="text1"/>
                <w:spacing w:val="4"/>
                <w:lang w:val="es-CO"/>
              </w:rPr>
              <w:t>t</w:t>
            </w:r>
            <w:r w:rsidRPr="00BB54FB">
              <w:rPr>
                <w:rFonts w:ascii="Arial" w:eastAsia="Verdana" w:hAnsi="Arial" w:cs="Arial"/>
                <w:color w:val="000000" w:themeColor="text1"/>
                <w:lang w:val="es-CO"/>
              </w:rPr>
              <w:t>e</w:t>
            </w:r>
            <w:r w:rsidR="00EA0552" w:rsidRPr="00BB54FB">
              <w:rPr>
                <w:rFonts w:ascii="Arial" w:eastAsia="Verdana" w:hAnsi="Arial" w:cs="Arial"/>
                <w:color w:val="000000" w:themeColor="text1"/>
                <w:lang w:val="es-CO"/>
              </w:rPr>
              <w:t>,</w:t>
            </w:r>
            <w:r w:rsidRPr="00BB54FB">
              <w:rPr>
                <w:rFonts w:ascii="Arial" w:eastAsia="Verdana" w:hAnsi="Arial" w:cs="Arial"/>
                <w:color w:val="000000" w:themeColor="text1"/>
                <w:spacing w:val="-1"/>
                <w:lang w:val="es-CO"/>
              </w:rPr>
              <w:t xml:space="preserve"> </w:t>
            </w:r>
            <w:r w:rsidRPr="00BB54FB">
              <w:rPr>
                <w:rFonts w:ascii="Arial" w:eastAsia="Verdana" w:hAnsi="Arial" w:cs="Arial"/>
                <w:color w:val="000000" w:themeColor="text1"/>
                <w:lang w:val="es-CO"/>
              </w:rPr>
              <w:t>se a</w:t>
            </w:r>
            <w:r w:rsidRPr="00BB54FB">
              <w:rPr>
                <w:rFonts w:ascii="Arial" w:eastAsia="Verdana" w:hAnsi="Arial" w:cs="Arial"/>
                <w:color w:val="000000" w:themeColor="text1"/>
                <w:spacing w:val="1"/>
                <w:lang w:val="es-CO"/>
              </w:rPr>
              <w:t>g</w:t>
            </w:r>
            <w:r w:rsidRPr="00BB54FB">
              <w:rPr>
                <w:rFonts w:ascii="Arial" w:eastAsia="Verdana" w:hAnsi="Arial" w:cs="Arial"/>
                <w:color w:val="000000" w:themeColor="text1"/>
                <w:spacing w:val="3"/>
                <w:lang w:val="es-CO"/>
              </w:rPr>
              <w:t>i</w:t>
            </w:r>
            <w:r w:rsidRPr="00BB54FB">
              <w:rPr>
                <w:rFonts w:ascii="Arial" w:eastAsia="Verdana" w:hAnsi="Arial" w:cs="Arial"/>
                <w:color w:val="000000" w:themeColor="text1"/>
                <w:spacing w:val="1"/>
                <w:lang w:val="es-CO"/>
              </w:rPr>
              <w:t>ta</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lang w:val="es-CO"/>
              </w:rPr>
              <w:t>á</w:t>
            </w:r>
            <w:r w:rsidRPr="00BB54FB">
              <w:rPr>
                <w:rFonts w:ascii="Arial" w:eastAsia="Verdana" w:hAnsi="Arial" w:cs="Arial"/>
                <w:color w:val="000000" w:themeColor="text1"/>
                <w:spacing w:val="-2"/>
                <w:lang w:val="es-CO"/>
              </w:rPr>
              <w:t xml:space="preserve"> </w:t>
            </w:r>
            <w:r w:rsidRPr="00BB54FB">
              <w:rPr>
                <w:rFonts w:ascii="Arial" w:eastAsia="Verdana" w:hAnsi="Arial" w:cs="Arial"/>
                <w:color w:val="000000" w:themeColor="text1"/>
                <w:lang w:val="es-CO"/>
              </w:rPr>
              <w:t>su</w:t>
            </w:r>
            <w:r w:rsidRPr="00BB54FB">
              <w:rPr>
                <w:rFonts w:ascii="Arial" w:eastAsia="Verdana" w:hAnsi="Arial" w:cs="Arial"/>
                <w:color w:val="000000" w:themeColor="text1"/>
                <w:spacing w:val="1"/>
                <w:lang w:val="es-CO"/>
              </w:rPr>
              <w:t>a</w:t>
            </w:r>
            <w:r w:rsidRPr="00BB54FB">
              <w:rPr>
                <w:rFonts w:ascii="Arial" w:eastAsia="Verdana" w:hAnsi="Arial" w:cs="Arial"/>
                <w:color w:val="000000" w:themeColor="text1"/>
                <w:lang w:val="es-CO"/>
              </w:rPr>
              <w:t>v</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men</w:t>
            </w:r>
            <w:r w:rsidRPr="00BB54FB">
              <w:rPr>
                <w:rFonts w:ascii="Arial" w:eastAsia="Verdana" w:hAnsi="Arial" w:cs="Arial"/>
                <w:color w:val="000000" w:themeColor="text1"/>
                <w:spacing w:val="1"/>
                <w:lang w:val="es-CO"/>
              </w:rPr>
              <w:t>t</w:t>
            </w:r>
            <w:r w:rsidRPr="00BB54FB">
              <w:rPr>
                <w:rFonts w:ascii="Arial" w:eastAsia="Verdana" w:hAnsi="Arial" w:cs="Arial"/>
                <w:color w:val="000000" w:themeColor="text1"/>
                <w:lang w:val="es-CO"/>
              </w:rPr>
              <w:t>e</w:t>
            </w:r>
            <w:r w:rsidRPr="00BB54FB">
              <w:rPr>
                <w:rFonts w:ascii="Arial" w:eastAsia="Verdana" w:hAnsi="Arial" w:cs="Arial"/>
                <w:color w:val="000000" w:themeColor="text1"/>
                <w:spacing w:val="-7"/>
                <w:lang w:val="es-CO"/>
              </w:rPr>
              <w:t xml:space="preserve"> </w:t>
            </w:r>
            <w:r w:rsidRPr="00BB54FB">
              <w:rPr>
                <w:rFonts w:ascii="Arial" w:eastAsia="Verdana" w:hAnsi="Arial" w:cs="Arial"/>
                <w:color w:val="000000" w:themeColor="text1"/>
                <w:lang w:val="es-CO"/>
              </w:rPr>
              <w:t>c</w:t>
            </w:r>
            <w:r w:rsidRPr="00BB54FB">
              <w:rPr>
                <w:rFonts w:ascii="Arial" w:eastAsia="Verdana" w:hAnsi="Arial" w:cs="Arial"/>
                <w:color w:val="000000" w:themeColor="text1"/>
                <w:spacing w:val="-2"/>
                <w:lang w:val="es-CO"/>
              </w:rPr>
              <w:t>o</w:t>
            </w:r>
            <w:r w:rsidRPr="00BB54FB">
              <w:rPr>
                <w:rFonts w:ascii="Arial" w:eastAsia="Verdana" w:hAnsi="Arial" w:cs="Arial"/>
                <w:color w:val="000000" w:themeColor="text1"/>
                <w:lang w:val="es-CO"/>
              </w:rPr>
              <w:t>n</w:t>
            </w:r>
            <w:r w:rsidRPr="00BB54FB">
              <w:rPr>
                <w:rFonts w:ascii="Arial" w:eastAsia="Verdana" w:hAnsi="Arial" w:cs="Arial"/>
                <w:color w:val="000000" w:themeColor="text1"/>
                <w:spacing w:val="3"/>
                <w:lang w:val="es-CO"/>
              </w:rPr>
              <w:t xml:space="preserve"> </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l</w:t>
            </w:r>
            <w:r w:rsidRPr="00BB54FB">
              <w:rPr>
                <w:rFonts w:ascii="Arial" w:eastAsia="Verdana" w:hAnsi="Arial" w:cs="Arial"/>
                <w:color w:val="000000" w:themeColor="text1"/>
                <w:spacing w:val="5"/>
                <w:lang w:val="es-CO"/>
              </w:rPr>
              <w:t xml:space="preserve"> </w:t>
            </w:r>
            <w:r w:rsidRPr="00BB54FB">
              <w:rPr>
                <w:rFonts w:ascii="Arial" w:eastAsia="Verdana" w:hAnsi="Arial" w:cs="Arial"/>
                <w:color w:val="000000" w:themeColor="text1"/>
                <w:spacing w:val="-3"/>
                <w:lang w:val="es-CO"/>
              </w:rPr>
              <w:t>f</w:t>
            </w:r>
            <w:r w:rsidRPr="00BB54FB">
              <w:rPr>
                <w:rFonts w:ascii="Arial" w:eastAsia="Verdana" w:hAnsi="Arial" w:cs="Arial"/>
                <w:color w:val="000000" w:themeColor="text1"/>
                <w:spacing w:val="3"/>
                <w:lang w:val="es-CO"/>
              </w:rPr>
              <w:t>i</w:t>
            </w:r>
            <w:r w:rsidRPr="00BB54FB">
              <w:rPr>
                <w:rFonts w:ascii="Arial" w:eastAsia="Verdana" w:hAnsi="Arial" w:cs="Arial"/>
                <w:color w:val="000000" w:themeColor="text1"/>
                <w:lang w:val="es-CO"/>
              </w:rPr>
              <w:t>n</w:t>
            </w:r>
            <w:r w:rsidRPr="00BB54FB">
              <w:rPr>
                <w:rFonts w:ascii="Arial" w:eastAsia="Verdana" w:hAnsi="Arial" w:cs="Arial"/>
                <w:color w:val="000000" w:themeColor="text1"/>
                <w:spacing w:val="2"/>
                <w:lang w:val="es-CO"/>
              </w:rPr>
              <w:t xml:space="preserve"> </w:t>
            </w:r>
            <w:r w:rsidRPr="00BB54FB">
              <w:rPr>
                <w:rFonts w:ascii="Arial" w:eastAsia="Verdana" w:hAnsi="Arial" w:cs="Arial"/>
                <w:color w:val="000000" w:themeColor="text1"/>
                <w:spacing w:val="1"/>
                <w:lang w:val="es-CO"/>
              </w:rPr>
              <w:t>qu</w:t>
            </w:r>
            <w:r w:rsidRPr="00BB54FB">
              <w:rPr>
                <w:rFonts w:ascii="Arial" w:eastAsia="Verdana" w:hAnsi="Arial" w:cs="Arial"/>
                <w:color w:val="000000" w:themeColor="text1"/>
                <w:lang w:val="es-CO"/>
              </w:rPr>
              <w:t>e</w:t>
            </w:r>
            <w:r w:rsidRPr="00BB54FB">
              <w:rPr>
                <w:rFonts w:ascii="Arial" w:eastAsia="Verdana" w:hAnsi="Arial" w:cs="Arial"/>
                <w:color w:val="000000" w:themeColor="text1"/>
                <w:spacing w:val="-1"/>
                <w:lang w:val="es-CO"/>
              </w:rPr>
              <w:t xml:space="preserve"> </w:t>
            </w:r>
            <w:r w:rsidRPr="00BB54FB">
              <w:rPr>
                <w:rFonts w:ascii="Arial" w:eastAsia="Verdana" w:hAnsi="Arial" w:cs="Arial"/>
                <w:color w:val="000000" w:themeColor="text1"/>
                <w:lang w:val="es-CO"/>
              </w:rPr>
              <w:t>se l</w:t>
            </w:r>
            <w:r w:rsidRPr="00BB54FB">
              <w:rPr>
                <w:rFonts w:ascii="Arial" w:eastAsia="Verdana" w:hAnsi="Arial" w:cs="Arial"/>
                <w:color w:val="000000" w:themeColor="text1"/>
                <w:spacing w:val="3"/>
                <w:lang w:val="es-CO"/>
              </w:rPr>
              <w:t>l</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1"/>
                <w:lang w:val="es-CO"/>
              </w:rPr>
              <w:t>n</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n</w:t>
            </w:r>
            <w:r w:rsidRPr="00BB54FB">
              <w:rPr>
                <w:rFonts w:ascii="Arial" w:eastAsia="Verdana" w:hAnsi="Arial" w:cs="Arial"/>
                <w:color w:val="000000" w:themeColor="text1"/>
                <w:spacing w:val="-3"/>
                <w:lang w:val="es-CO"/>
              </w:rPr>
              <w:t xml:space="preserve"> </w:t>
            </w:r>
            <w:r w:rsidRPr="00BB54FB">
              <w:rPr>
                <w:rFonts w:ascii="Arial" w:eastAsia="Verdana" w:hAnsi="Arial" w:cs="Arial"/>
                <w:color w:val="000000" w:themeColor="text1"/>
                <w:spacing w:val="1"/>
                <w:lang w:val="es-CO"/>
              </w:rPr>
              <w:t>t</w:t>
            </w:r>
            <w:r w:rsidRPr="00BB54FB">
              <w:rPr>
                <w:rFonts w:ascii="Arial" w:eastAsia="Verdana" w:hAnsi="Arial" w:cs="Arial"/>
                <w:color w:val="000000" w:themeColor="text1"/>
                <w:spacing w:val="-1"/>
                <w:lang w:val="es-CO"/>
              </w:rPr>
              <w:t>o</w:t>
            </w:r>
            <w:r w:rsidRPr="00BB54FB">
              <w:rPr>
                <w:rFonts w:ascii="Arial" w:eastAsia="Verdana" w:hAnsi="Arial" w:cs="Arial"/>
                <w:color w:val="000000" w:themeColor="text1"/>
                <w:spacing w:val="1"/>
                <w:lang w:val="es-CO"/>
              </w:rPr>
              <w:t>t</w:t>
            </w:r>
            <w:r w:rsidRPr="00BB54FB">
              <w:rPr>
                <w:rFonts w:ascii="Arial" w:eastAsia="Verdana" w:hAnsi="Arial" w:cs="Arial"/>
                <w:color w:val="000000" w:themeColor="text1"/>
                <w:lang w:val="es-CO"/>
              </w:rPr>
              <w:t>a</w:t>
            </w:r>
            <w:r w:rsidRPr="00BB54FB">
              <w:rPr>
                <w:rFonts w:ascii="Arial" w:eastAsia="Verdana" w:hAnsi="Arial" w:cs="Arial"/>
                <w:color w:val="000000" w:themeColor="text1"/>
                <w:spacing w:val="3"/>
                <w:lang w:val="es-CO"/>
              </w:rPr>
              <w:t>l</w:t>
            </w:r>
            <w:r w:rsidRPr="00BB54FB">
              <w:rPr>
                <w:rFonts w:ascii="Arial" w:eastAsia="Verdana" w:hAnsi="Arial" w:cs="Arial"/>
                <w:color w:val="000000" w:themeColor="text1"/>
                <w:lang w:val="es-CO"/>
              </w:rPr>
              <w:t>men</w:t>
            </w:r>
            <w:r w:rsidRPr="00BB54FB">
              <w:rPr>
                <w:rFonts w:ascii="Arial" w:eastAsia="Verdana" w:hAnsi="Arial" w:cs="Arial"/>
                <w:color w:val="000000" w:themeColor="text1"/>
                <w:spacing w:val="1"/>
                <w:lang w:val="es-CO"/>
              </w:rPr>
              <w:t>t</w:t>
            </w:r>
            <w:r w:rsidRPr="00BB54FB">
              <w:rPr>
                <w:rFonts w:ascii="Arial" w:eastAsia="Verdana" w:hAnsi="Arial" w:cs="Arial"/>
                <w:color w:val="000000" w:themeColor="text1"/>
                <w:lang w:val="es-CO"/>
              </w:rPr>
              <w:t>e</w:t>
            </w:r>
            <w:r w:rsidRPr="00BB54FB">
              <w:rPr>
                <w:rFonts w:ascii="Arial" w:eastAsia="Verdana" w:hAnsi="Arial" w:cs="Arial"/>
                <w:color w:val="000000" w:themeColor="text1"/>
                <w:spacing w:val="-8"/>
                <w:lang w:val="es-CO"/>
              </w:rPr>
              <w:t xml:space="preserve"> </w:t>
            </w:r>
            <w:r w:rsidRPr="00BB54FB">
              <w:rPr>
                <w:rFonts w:ascii="Arial" w:eastAsia="Verdana" w:hAnsi="Arial" w:cs="Arial"/>
                <w:color w:val="000000" w:themeColor="text1"/>
                <w:spacing w:val="3"/>
                <w:lang w:val="es-CO"/>
              </w:rPr>
              <w:t>l</w:t>
            </w:r>
            <w:r w:rsidRPr="00BB54FB">
              <w:rPr>
                <w:rFonts w:ascii="Arial" w:eastAsia="Verdana" w:hAnsi="Arial" w:cs="Arial"/>
                <w:color w:val="000000" w:themeColor="text1"/>
                <w:lang w:val="es-CO"/>
              </w:rPr>
              <w:t>as</w:t>
            </w:r>
            <w:r w:rsidRPr="00BB54FB">
              <w:rPr>
                <w:rFonts w:ascii="Arial" w:eastAsia="Verdana" w:hAnsi="Arial" w:cs="Arial"/>
                <w:color w:val="000000" w:themeColor="text1"/>
                <w:spacing w:val="1"/>
                <w:lang w:val="es-CO"/>
              </w:rPr>
              <w:t xml:space="preserve"> </w:t>
            </w:r>
            <w:r w:rsidRPr="00BB54FB">
              <w:rPr>
                <w:rFonts w:ascii="Arial" w:eastAsia="Verdana" w:hAnsi="Arial" w:cs="Arial"/>
                <w:color w:val="000000" w:themeColor="text1"/>
                <w:lang w:val="es-CO"/>
              </w:rPr>
              <w:t>c</w:t>
            </w:r>
            <w:r w:rsidRPr="00BB54FB">
              <w:rPr>
                <w:rFonts w:ascii="Arial" w:eastAsia="Verdana" w:hAnsi="Arial" w:cs="Arial"/>
                <w:color w:val="000000" w:themeColor="text1"/>
                <w:spacing w:val="-2"/>
                <w:lang w:val="es-CO"/>
              </w:rPr>
              <w:t>e</w:t>
            </w:r>
            <w:r w:rsidRPr="00BB54FB">
              <w:rPr>
                <w:rFonts w:ascii="Arial" w:eastAsia="Verdana" w:hAnsi="Arial" w:cs="Arial"/>
                <w:color w:val="000000" w:themeColor="text1"/>
                <w:spacing w:val="3"/>
                <w:lang w:val="es-CO"/>
              </w:rPr>
              <w:t>l</w:t>
            </w:r>
            <w:r w:rsidRPr="00BB54FB">
              <w:rPr>
                <w:rFonts w:ascii="Arial" w:eastAsia="Verdana" w:hAnsi="Arial" w:cs="Arial"/>
                <w:color w:val="000000" w:themeColor="text1"/>
                <w:spacing w:val="1"/>
                <w:lang w:val="es-CO"/>
              </w:rPr>
              <w:t>d</w:t>
            </w:r>
            <w:r w:rsidRPr="00BB54FB">
              <w:rPr>
                <w:rFonts w:ascii="Arial" w:eastAsia="Verdana" w:hAnsi="Arial" w:cs="Arial"/>
                <w:color w:val="000000" w:themeColor="text1"/>
                <w:lang w:val="es-CO"/>
              </w:rPr>
              <w:t>as</w:t>
            </w:r>
            <w:r w:rsidR="00EA0552" w:rsidRPr="00BB54FB">
              <w:rPr>
                <w:rFonts w:ascii="Arial" w:eastAsia="Verdana" w:hAnsi="Arial" w:cs="Arial"/>
                <w:color w:val="000000" w:themeColor="text1"/>
                <w:lang w:val="es-CO"/>
              </w:rPr>
              <w:t xml:space="preserve"> y</w:t>
            </w:r>
            <w:r w:rsidRPr="00BB54FB">
              <w:rPr>
                <w:rFonts w:ascii="Arial" w:eastAsia="Verdana" w:hAnsi="Arial" w:cs="Arial"/>
                <w:color w:val="000000" w:themeColor="text1"/>
                <w:spacing w:val="9"/>
                <w:lang w:val="es-CO"/>
              </w:rPr>
              <w:t xml:space="preserve"> </w:t>
            </w:r>
            <w:r w:rsidRPr="00BB54FB">
              <w:rPr>
                <w:rFonts w:ascii="Arial" w:eastAsia="Verdana" w:hAnsi="Arial" w:cs="Arial"/>
                <w:color w:val="000000" w:themeColor="text1"/>
                <w:lang w:val="es-CO"/>
              </w:rPr>
              <w:t xml:space="preserve">se </w:t>
            </w:r>
            <w:r w:rsidRPr="00BB54FB">
              <w:rPr>
                <w:rFonts w:ascii="Arial" w:eastAsia="Verdana" w:hAnsi="Arial" w:cs="Arial"/>
                <w:color w:val="000000" w:themeColor="text1"/>
                <w:spacing w:val="3"/>
                <w:lang w:val="es-CO"/>
              </w:rPr>
              <w:t>d</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1"/>
                <w:lang w:val="es-CO"/>
              </w:rPr>
              <w:t>be</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lang w:val="es-CO"/>
              </w:rPr>
              <w:t>á</w:t>
            </w:r>
            <w:r w:rsidRPr="00BB54FB">
              <w:rPr>
                <w:rFonts w:ascii="Arial" w:eastAsia="Verdana" w:hAnsi="Arial" w:cs="Arial"/>
                <w:color w:val="000000" w:themeColor="text1"/>
                <w:spacing w:val="-2"/>
                <w:lang w:val="es-CO"/>
              </w:rPr>
              <w:t xml:space="preserve"> </w:t>
            </w:r>
            <w:r w:rsidRPr="00BB54FB">
              <w:rPr>
                <w:rFonts w:ascii="Arial" w:eastAsia="Verdana" w:hAnsi="Arial" w:cs="Arial"/>
                <w:color w:val="000000" w:themeColor="text1"/>
                <w:spacing w:val="2"/>
                <w:lang w:val="es-CO"/>
              </w:rPr>
              <w:t>c</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spacing w:val="2"/>
                <w:lang w:val="es-CO"/>
              </w:rPr>
              <w:t>a</w:t>
            </w:r>
            <w:r w:rsidRPr="00BB54FB">
              <w:rPr>
                <w:rFonts w:ascii="Arial" w:eastAsia="Verdana" w:hAnsi="Arial" w:cs="Arial"/>
                <w:color w:val="000000" w:themeColor="text1"/>
                <w:lang w:val="es-CO"/>
              </w:rPr>
              <w:t>r su</w:t>
            </w:r>
            <w:r w:rsidRPr="00BB54FB">
              <w:rPr>
                <w:rFonts w:ascii="Arial" w:eastAsia="Verdana" w:hAnsi="Arial" w:cs="Arial"/>
                <w:color w:val="000000" w:themeColor="text1"/>
                <w:spacing w:val="1"/>
                <w:lang w:val="es-CO"/>
              </w:rPr>
              <w:t>a</w:t>
            </w:r>
            <w:r w:rsidRPr="00BB54FB">
              <w:rPr>
                <w:rFonts w:ascii="Arial" w:eastAsia="Verdana" w:hAnsi="Arial" w:cs="Arial"/>
                <w:color w:val="000000" w:themeColor="text1"/>
                <w:lang w:val="es-CO"/>
              </w:rPr>
              <w:t>v</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3"/>
                <w:lang w:val="es-CO"/>
              </w:rPr>
              <w:t>m</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1"/>
                <w:lang w:val="es-CO"/>
              </w:rPr>
              <w:t>nt</w:t>
            </w:r>
            <w:r w:rsidRPr="00BB54FB">
              <w:rPr>
                <w:rFonts w:ascii="Arial" w:eastAsia="Verdana" w:hAnsi="Arial" w:cs="Arial"/>
                <w:color w:val="000000" w:themeColor="text1"/>
                <w:lang w:val="es-CO"/>
              </w:rPr>
              <w:t>e</w:t>
            </w:r>
            <w:r w:rsidR="00D80B8B" w:rsidRPr="00BB54FB">
              <w:rPr>
                <w:rFonts w:ascii="Arial" w:eastAsia="Verdana" w:hAnsi="Arial" w:cs="Arial"/>
                <w:color w:val="000000" w:themeColor="text1"/>
                <w:lang w:val="es-CO"/>
              </w:rPr>
              <w:t xml:space="preserve"> evitando</w:t>
            </w:r>
            <w:r w:rsidRPr="00BB54FB">
              <w:rPr>
                <w:rFonts w:ascii="Arial" w:eastAsia="Verdana" w:hAnsi="Arial" w:cs="Arial"/>
                <w:color w:val="000000" w:themeColor="text1"/>
                <w:spacing w:val="-2"/>
                <w:lang w:val="es-CO"/>
              </w:rPr>
              <w:t xml:space="preserve"> </w:t>
            </w:r>
            <w:r w:rsidRPr="00BB54FB">
              <w:rPr>
                <w:rFonts w:ascii="Arial" w:eastAsia="Verdana" w:hAnsi="Arial" w:cs="Arial"/>
                <w:color w:val="000000" w:themeColor="text1"/>
                <w:lang w:val="es-CO"/>
              </w:rPr>
              <w:t>da</w:t>
            </w:r>
            <w:r w:rsidRPr="00BB54FB">
              <w:rPr>
                <w:rFonts w:ascii="Arial" w:eastAsia="Verdana" w:hAnsi="Arial" w:cs="Arial"/>
                <w:color w:val="000000" w:themeColor="text1"/>
                <w:spacing w:val="2"/>
                <w:lang w:val="es-CO"/>
              </w:rPr>
              <w:t>ñ</w:t>
            </w:r>
            <w:r w:rsidRPr="00BB54FB">
              <w:rPr>
                <w:rFonts w:ascii="Arial" w:eastAsia="Verdana" w:hAnsi="Arial" w:cs="Arial"/>
                <w:color w:val="000000" w:themeColor="text1"/>
                <w:lang w:val="es-CO"/>
              </w:rPr>
              <w:t>ar</w:t>
            </w:r>
            <w:r w:rsidRPr="00BB54FB">
              <w:rPr>
                <w:rFonts w:ascii="Arial" w:eastAsia="Verdana" w:hAnsi="Arial" w:cs="Arial"/>
                <w:color w:val="000000" w:themeColor="text1"/>
                <w:spacing w:val="-7"/>
                <w:lang w:val="es-CO"/>
              </w:rPr>
              <w:t xml:space="preserve"> </w:t>
            </w:r>
            <w:r w:rsidRPr="00BB54FB">
              <w:rPr>
                <w:rFonts w:ascii="Arial" w:eastAsia="Verdana" w:hAnsi="Arial" w:cs="Arial"/>
                <w:color w:val="000000" w:themeColor="text1"/>
                <w:lang w:val="es-CO"/>
              </w:rPr>
              <w:t>las</w:t>
            </w:r>
            <w:r w:rsidRPr="00BB54FB">
              <w:rPr>
                <w:rFonts w:ascii="Arial" w:eastAsia="Verdana" w:hAnsi="Arial" w:cs="Arial"/>
                <w:color w:val="000000" w:themeColor="text1"/>
                <w:spacing w:val="-4"/>
                <w:lang w:val="es-CO"/>
              </w:rPr>
              <w:t xml:space="preserve"> </w:t>
            </w:r>
            <w:r w:rsidRPr="00BB54FB">
              <w:rPr>
                <w:rFonts w:ascii="Arial" w:eastAsia="Verdana" w:hAnsi="Arial" w:cs="Arial"/>
                <w:color w:val="000000" w:themeColor="text1"/>
                <w:spacing w:val="2"/>
                <w:lang w:val="es-CO"/>
              </w:rPr>
              <w:t>s</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m</w:t>
            </w:r>
            <w:r w:rsidRPr="00BB54FB">
              <w:rPr>
                <w:rFonts w:ascii="Arial" w:eastAsia="Verdana" w:hAnsi="Arial" w:cs="Arial"/>
                <w:color w:val="000000" w:themeColor="text1"/>
                <w:spacing w:val="1"/>
                <w:lang w:val="es-CO"/>
              </w:rPr>
              <w:t>i</w:t>
            </w:r>
            <w:r w:rsidRPr="00BB54FB">
              <w:rPr>
                <w:rFonts w:ascii="Arial" w:eastAsia="Verdana" w:hAnsi="Arial" w:cs="Arial"/>
                <w:color w:val="000000" w:themeColor="text1"/>
                <w:lang w:val="es-CO"/>
              </w:rPr>
              <w:t>l</w:t>
            </w:r>
            <w:r w:rsidRPr="00BB54FB">
              <w:rPr>
                <w:rFonts w:ascii="Arial" w:eastAsia="Verdana" w:hAnsi="Arial" w:cs="Arial"/>
                <w:color w:val="000000" w:themeColor="text1"/>
                <w:spacing w:val="3"/>
                <w:lang w:val="es-CO"/>
              </w:rPr>
              <w:t>l</w:t>
            </w:r>
            <w:r w:rsidRPr="00BB54FB">
              <w:rPr>
                <w:rFonts w:ascii="Arial" w:eastAsia="Verdana" w:hAnsi="Arial" w:cs="Arial"/>
                <w:color w:val="000000" w:themeColor="text1"/>
                <w:lang w:val="es-CO"/>
              </w:rPr>
              <w:t>as</w:t>
            </w:r>
            <w:r w:rsidRPr="00BB54FB">
              <w:rPr>
                <w:rFonts w:ascii="Arial" w:eastAsia="Verdana" w:hAnsi="Arial" w:cs="Arial"/>
                <w:color w:val="000000" w:themeColor="text1"/>
                <w:spacing w:val="-9"/>
                <w:lang w:val="es-CO"/>
              </w:rPr>
              <w:t xml:space="preserve"> </w:t>
            </w:r>
            <w:r w:rsidRPr="00BB54FB">
              <w:rPr>
                <w:rFonts w:ascii="Arial" w:eastAsia="Verdana" w:hAnsi="Arial" w:cs="Arial"/>
                <w:color w:val="000000" w:themeColor="text1"/>
                <w:lang w:val="es-CO"/>
              </w:rPr>
              <w:t xml:space="preserve">y </w:t>
            </w:r>
            <w:r w:rsidR="000A197B" w:rsidRPr="00BB54FB">
              <w:rPr>
                <w:rFonts w:ascii="Arial" w:eastAsia="Verdana" w:hAnsi="Arial" w:cs="Arial"/>
                <w:color w:val="000000" w:themeColor="text1"/>
                <w:lang w:val="es-CO"/>
              </w:rPr>
              <w:t xml:space="preserve">se </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spacing w:val="1"/>
                <w:lang w:val="es-CO"/>
              </w:rPr>
              <w:t>t</w:t>
            </w:r>
            <w:r w:rsidRPr="00BB54FB">
              <w:rPr>
                <w:rFonts w:ascii="Arial" w:eastAsia="Verdana" w:hAnsi="Arial" w:cs="Arial"/>
                <w:color w:val="000000" w:themeColor="text1"/>
                <w:spacing w:val="3"/>
                <w:lang w:val="es-CO"/>
              </w:rPr>
              <w:t>i</w:t>
            </w:r>
            <w:r w:rsidRPr="00BB54FB">
              <w:rPr>
                <w:rFonts w:ascii="Arial" w:eastAsia="Verdana" w:hAnsi="Arial" w:cs="Arial"/>
                <w:color w:val="000000" w:themeColor="text1"/>
                <w:spacing w:val="-1"/>
                <w:lang w:val="es-CO"/>
              </w:rPr>
              <w:t>r</w:t>
            </w:r>
            <w:r w:rsidRPr="00BB54FB">
              <w:rPr>
                <w:rFonts w:ascii="Arial" w:eastAsia="Verdana" w:hAnsi="Arial" w:cs="Arial"/>
                <w:color w:val="000000" w:themeColor="text1"/>
                <w:lang w:val="es-CO"/>
              </w:rPr>
              <w:t>a</w:t>
            </w:r>
            <w:r w:rsidR="000A197B" w:rsidRPr="00BB54FB">
              <w:rPr>
                <w:rFonts w:ascii="Arial" w:eastAsia="Verdana" w:hAnsi="Arial" w:cs="Arial"/>
                <w:color w:val="000000" w:themeColor="text1"/>
                <w:lang w:val="es-CO"/>
              </w:rPr>
              <w:t>rá</w:t>
            </w:r>
            <w:r w:rsidRPr="00BB54FB">
              <w:rPr>
                <w:rFonts w:ascii="Arial" w:eastAsia="Verdana" w:hAnsi="Arial" w:cs="Arial"/>
                <w:color w:val="000000" w:themeColor="text1"/>
                <w:spacing w:val="-9"/>
                <w:lang w:val="es-CO"/>
              </w:rPr>
              <w:t xml:space="preserve"> </w:t>
            </w:r>
            <w:r w:rsidRPr="00BB54FB">
              <w:rPr>
                <w:rFonts w:ascii="Arial" w:eastAsia="Verdana" w:hAnsi="Arial" w:cs="Arial"/>
                <w:color w:val="000000" w:themeColor="text1"/>
                <w:spacing w:val="1"/>
                <w:lang w:val="es-CO"/>
              </w:rPr>
              <w:t>d</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 xml:space="preserve">l </w:t>
            </w:r>
            <w:r w:rsidRPr="00BB54FB">
              <w:rPr>
                <w:rFonts w:ascii="Arial" w:eastAsia="Verdana" w:hAnsi="Arial" w:cs="Arial"/>
                <w:color w:val="000000" w:themeColor="text1"/>
                <w:spacing w:val="-2"/>
                <w:lang w:val="es-CO"/>
              </w:rPr>
              <w:t>e</w:t>
            </w:r>
            <w:r w:rsidRPr="00BB54FB">
              <w:rPr>
                <w:rFonts w:ascii="Arial" w:eastAsia="Verdana" w:hAnsi="Arial" w:cs="Arial"/>
                <w:color w:val="000000" w:themeColor="text1"/>
                <w:spacing w:val="1"/>
                <w:lang w:val="es-CO"/>
              </w:rPr>
              <w:t>n</w:t>
            </w:r>
            <w:r w:rsidRPr="00BB54FB">
              <w:rPr>
                <w:rFonts w:ascii="Arial" w:eastAsia="Verdana" w:hAnsi="Arial" w:cs="Arial"/>
                <w:color w:val="000000" w:themeColor="text1"/>
                <w:lang w:val="es-CO"/>
              </w:rPr>
              <w:t>va</w:t>
            </w:r>
            <w:r w:rsidRPr="00BB54FB">
              <w:rPr>
                <w:rFonts w:ascii="Arial" w:eastAsia="Verdana" w:hAnsi="Arial" w:cs="Arial"/>
                <w:color w:val="000000" w:themeColor="text1"/>
                <w:spacing w:val="2"/>
                <w:lang w:val="es-CO"/>
              </w:rPr>
              <w:t>s</w:t>
            </w:r>
            <w:r w:rsidRPr="00BB54FB">
              <w:rPr>
                <w:rFonts w:ascii="Arial" w:eastAsia="Verdana" w:hAnsi="Arial" w:cs="Arial"/>
                <w:color w:val="000000" w:themeColor="text1"/>
                <w:spacing w:val="-1"/>
                <w:lang w:val="es-CO"/>
              </w:rPr>
              <w:t>e</w:t>
            </w:r>
            <w:r w:rsidRPr="00BB54FB">
              <w:rPr>
                <w:rFonts w:ascii="Arial" w:eastAsia="Verdana" w:hAnsi="Arial" w:cs="Arial"/>
                <w:color w:val="000000" w:themeColor="text1"/>
                <w:lang w:val="es-CO"/>
              </w:rPr>
              <w:t>.</w:t>
            </w:r>
          </w:p>
        </w:tc>
      </w:tr>
    </w:tbl>
    <w:p w14:paraId="19BA2020" w14:textId="4765D9E1" w:rsidR="005F502C" w:rsidRPr="00BB54FB" w:rsidRDefault="005F502C" w:rsidP="00977542">
      <w:pPr>
        <w:pStyle w:val="Prrafodelista"/>
        <w:widowControl/>
        <w:numPr>
          <w:ilvl w:val="1"/>
          <w:numId w:val="17"/>
        </w:numPr>
        <w:tabs>
          <w:tab w:val="left" w:pos="720"/>
          <w:tab w:val="left" w:pos="1260"/>
        </w:tabs>
        <w:autoSpaceDE/>
        <w:autoSpaceDN/>
        <w:adjustRightInd w:val="0"/>
        <w:spacing w:before="360" w:after="240"/>
        <w:ind w:left="1259" w:hanging="539"/>
        <w:jc w:val="both"/>
        <w:rPr>
          <w:rFonts w:eastAsia="Times New Roman"/>
          <w:b/>
          <w:color w:val="000000" w:themeColor="text1"/>
          <w:lang w:val="es-CO"/>
        </w:rPr>
      </w:pPr>
      <w:r w:rsidRPr="00BB54FB">
        <w:rPr>
          <w:rFonts w:eastAsia="Times New Roman"/>
          <w:b/>
          <w:color w:val="000000" w:themeColor="text1"/>
          <w:lang w:val="es-CO"/>
        </w:rPr>
        <w:t xml:space="preserve">Muestreo de </w:t>
      </w:r>
      <w:r w:rsidR="004E38FB" w:rsidRPr="00BB54FB">
        <w:rPr>
          <w:rFonts w:eastAsia="Times New Roman"/>
          <w:b/>
          <w:color w:val="000000" w:themeColor="text1"/>
          <w:lang w:val="es-CO"/>
        </w:rPr>
        <w:t>S</w:t>
      </w:r>
      <w:r w:rsidRPr="00BB54FB">
        <w:rPr>
          <w:rFonts w:eastAsia="Times New Roman"/>
          <w:b/>
          <w:color w:val="000000" w:themeColor="text1"/>
          <w:lang w:val="es-CO"/>
        </w:rPr>
        <w:t xml:space="preserve">emillas </w:t>
      </w:r>
      <w:r w:rsidR="004E38FB" w:rsidRPr="00BB54FB">
        <w:rPr>
          <w:rFonts w:eastAsia="Times New Roman"/>
          <w:b/>
          <w:color w:val="000000" w:themeColor="text1"/>
          <w:lang w:val="es-CO"/>
        </w:rPr>
        <w:t>E</w:t>
      </w:r>
      <w:r w:rsidR="003647DB" w:rsidRPr="00BB54FB">
        <w:rPr>
          <w:rFonts w:eastAsia="Times New Roman"/>
          <w:b/>
          <w:color w:val="000000" w:themeColor="text1"/>
          <w:lang w:val="es-CO"/>
        </w:rPr>
        <w:t>nvasadas</w:t>
      </w:r>
      <w:r w:rsidRPr="00BB54FB">
        <w:rPr>
          <w:rFonts w:eastAsia="Times New Roman"/>
          <w:b/>
          <w:color w:val="000000" w:themeColor="text1"/>
          <w:lang w:val="es-CO"/>
        </w:rPr>
        <w:t xml:space="preserve"> en </w:t>
      </w:r>
      <w:r w:rsidR="004E38FB" w:rsidRPr="00BB54FB">
        <w:rPr>
          <w:rFonts w:eastAsia="Times New Roman"/>
          <w:b/>
          <w:color w:val="000000" w:themeColor="text1"/>
          <w:lang w:val="es-CO"/>
        </w:rPr>
        <w:t>C</w:t>
      </w:r>
      <w:r w:rsidRPr="00BB54FB">
        <w:rPr>
          <w:rFonts w:eastAsia="Times New Roman"/>
          <w:b/>
          <w:color w:val="000000" w:themeColor="text1"/>
          <w:lang w:val="es-CO"/>
        </w:rPr>
        <w:t xml:space="preserve">ontenedores de </w:t>
      </w:r>
      <w:r w:rsidR="004E38FB" w:rsidRPr="00BB54FB">
        <w:rPr>
          <w:rFonts w:eastAsia="Times New Roman"/>
          <w:b/>
          <w:color w:val="000000" w:themeColor="text1"/>
          <w:lang w:val="es-CO"/>
        </w:rPr>
        <w:t>U</w:t>
      </w:r>
      <w:r w:rsidRPr="00BB54FB">
        <w:rPr>
          <w:rFonts w:eastAsia="Times New Roman"/>
          <w:b/>
          <w:color w:val="000000" w:themeColor="text1"/>
          <w:lang w:val="es-CO"/>
        </w:rPr>
        <w:t xml:space="preserve">nidades </w:t>
      </w:r>
      <w:r w:rsidR="004E38FB" w:rsidRPr="00BB54FB">
        <w:rPr>
          <w:rFonts w:eastAsia="Times New Roman"/>
          <w:b/>
          <w:color w:val="000000" w:themeColor="text1"/>
          <w:lang w:val="es-CO"/>
        </w:rPr>
        <w:t>U</w:t>
      </w:r>
      <w:r w:rsidRPr="00BB54FB">
        <w:rPr>
          <w:rFonts w:eastAsia="Times New Roman"/>
          <w:b/>
          <w:color w:val="000000" w:themeColor="text1"/>
          <w:lang w:val="es-CO"/>
        </w:rPr>
        <w:t xml:space="preserve">niformes de </w:t>
      </w:r>
      <w:r w:rsidR="004E38FB" w:rsidRPr="00BB54FB">
        <w:rPr>
          <w:rFonts w:eastAsia="Times New Roman"/>
          <w:b/>
          <w:color w:val="000000" w:themeColor="text1"/>
          <w:lang w:val="es-CO"/>
        </w:rPr>
        <w:t>S</w:t>
      </w:r>
      <w:r w:rsidRPr="00BB54FB">
        <w:rPr>
          <w:rFonts w:eastAsia="Times New Roman"/>
          <w:b/>
          <w:color w:val="000000" w:themeColor="text1"/>
          <w:lang w:val="es-CO"/>
        </w:rPr>
        <w:t xml:space="preserve">ilos </w:t>
      </w:r>
      <w:r w:rsidR="004E38FB" w:rsidRPr="00BB54FB">
        <w:rPr>
          <w:rFonts w:eastAsia="Times New Roman"/>
          <w:b/>
          <w:color w:val="000000" w:themeColor="text1"/>
          <w:lang w:val="es-CO"/>
        </w:rPr>
        <w:t>C</w:t>
      </w:r>
      <w:r w:rsidRPr="00BB54FB">
        <w:rPr>
          <w:rFonts w:eastAsia="Times New Roman"/>
          <w:b/>
          <w:color w:val="000000" w:themeColor="text1"/>
          <w:lang w:val="es-CO"/>
        </w:rPr>
        <w:t xml:space="preserve">onvencionales, con </w:t>
      </w:r>
      <w:r w:rsidR="004E38FB" w:rsidRPr="00BB54FB">
        <w:rPr>
          <w:rFonts w:eastAsia="Times New Roman"/>
          <w:b/>
          <w:color w:val="000000" w:themeColor="text1"/>
          <w:lang w:val="es-CO"/>
        </w:rPr>
        <w:t>C</w:t>
      </w:r>
      <w:r w:rsidRPr="00BB54FB">
        <w:rPr>
          <w:rFonts w:eastAsia="Times New Roman"/>
          <w:b/>
          <w:color w:val="000000" w:themeColor="text1"/>
          <w:lang w:val="es-CO"/>
        </w:rPr>
        <w:t xml:space="preserve">apacidad </w:t>
      </w:r>
      <w:r w:rsidR="004E38FB" w:rsidRPr="00BB54FB">
        <w:rPr>
          <w:rFonts w:eastAsia="Times New Roman"/>
          <w:b/>
          <w:color w:val="000000" w:themeColor="text1"/>
          <w:lang w:val="es-CO"/>
        </w:rPr>
        <w:t>M</w:t>
      </w:r>
      <w:r w:rsidRPr="00BB54FB">
        <w:rPr>
          <w:rFonts w:eastAsia="Times New Roman"/>
          <w:b/>
          <w:color w:val="000000" w:themeColor="text1"/>
          <w:lang w:val="es-CO"/>
        </w:rPr>
        <w:t>ayor a 5.000 kilogramos</w:t>
      </w:r>
    </w:p>
    <w:p w14:paraId="146F392E" w14:textId="3EAF32B5"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El silo metálico </w:t>
      </w:r>
      <w:r w:rsidR="00C43E18" w:rsidRPr="00BB54FB">
        <w:rPr>
          <w:rFonts w:ascii="Arial" w:hAnsi="Arial" w:cs="Arial"/>
          <w:color w:val="000000" w:themeColor="text1"/>
        </w:rPr>
        <w:t xml:space="preserve">circular o cúbico </w:t>
      </w:r>
      <w:r w:rsidRPr="00BB54FB">
        <w:rPr>
          <w:rFonts w:ascii="Arial" w:hAnsi="Arial" w:cs="Arial"/>
          <w:color w:val="000000" w:themeColor="text1"/>
        </w:rPr>
        <w:t xml:space="preserve">es un medio de almacenamiento que ha alcanzado mayor uso </w:t>
      </w:r>
      <w:r w:rsidR="00C43E18" w:rsidRPr="00BB54FB">
        <w:rPr>
          <w:rFonts w:ascii="Arial" w:hAnsi="Arial" w:cs="Arial"/>
          <w:color w:val="000000" w:themeColor="text1"/>
        </w:rPr>
        <w:t xml:space="preserve">e </w:t>
      </w:r>
      <w:r w:rsidRPr="00BB54FB">
        <w:rPr>
          <w:rFonts w:ascii="Arial" w:hAnsi="Arial" w:cs="Arial"/>
          <w:color w:val="000000" w:themeColor="text1"/>
        </w:rPr>
        <w:t xml:space="preserve">importante efectividad </w:t>
      </w:r>
      <w:r w:rsidR="00C43E18" w:rsidRPr="00BB54FB">
        <w:rPr>
          <w:rFonts w:ascii="Arial" w:hAnsi="Arial" w:cs="Arial"/>
          <w:color w:val="000000" w:themeColor="text1"/>
        </w:rPr>
        <w:t xml:space="preserve">en el manejo de lotes, y </w:t>
      </w:r>
      <w:r w:rsidRPr="00BB54FB">
        <w:rPr>
          <w:rFonts w:ascii="Arial" w:hAnsi="Arial" w:cs="Arial"/>
          <w:color w:val="000000" w:themeColor="text1"/>
        </w:rPr>
        <w:t>como barrera física contra roedores, insectos y</w:t>
      </w:r>
      <w:r w:rsidRPr="00BB54FB">
        <w:rPr>
          <w:rFonts w:ascii="Arial" w:hAnsi="Arial" w:cs="Arial"/>
          <w:color w:val="000000" w:themeColor="text1"/>
          <w:spacing w:val="1"/>
        </w:rPr>
        <w:t xml:space="preserve"> </w:t>
      </w:r>
      <w:r w:rsidRPr="00BB54FB">
        <w:rPr>
          <w:rFonts w:ascii="Arial" w:hAnsi="Arial" w:cs="Arial"/>
          <w:color w:val="000000" w:themeColor="text1"/>
        </w:rPr>
        <w:t>animales domésticos o silvestres, por tal motivo, se ha autorizado este tipo de unidades de envases</w:t>
      </w:r>
      <w:r w:rsidR="00C43E18" w:rsidRPr="00BB54FB">
        <w:rPr>
          <w:rFonts w:ascii="Arial" w:hAnsi="Arial" w:cs="Arial"/>
          <w:color w:val="000000" w:themeColor="text1"/>
        </w:rPr>
        <w:t xml:space="preserve">, siendo </w:t>
      </w:r>
      <w:r w:rsidRPr="00BB54FB">
        <w:rPr>
          <w:rFonts w:ascii="Arial" w:hAnsi="Arial" w:cs="Arial"/>
          <w:color w:val="000000" w:themeColor="text1"/>
        </w:rPr>
        <w:t>limitado para uso transitorio durante el acondicionamiento, no obstante, se puede considerar otros tipos de construcción.</w:t>
      </w:r>
    </w:p>
    <w:p w14:paraId="1FFF16E6" w14:textId="77777777" w:rsidR="00C11F71" w:rsidRPr="00BB54FB" w:rsidRDefault="00C11F71" w:rsidP="00C11F71">
      <w:pPr>
        <w:pStyle w:val="Prrafodelista"/>
        <w:spacing w:before="240" w:after="240"/>
        <w:ind w:left="0" w:firstLine="0"/>
        <w:jc w:val="both"/>
        <w:textAlignment w:val="baseline"/>
        <w:rPr>
          <w:rFonts w:eastAsia="Times New Roman"/>
          <w:color w:val="000000" w:themeColor="text1"/>
          <w:lang w:val="es-CO"/>
        </w:rPr>
      </w:pPr>
      <w:r w:rsidRPr="00BB54FB">
        <w:rPr>
          <w:rFonts w:eastAsia="Times New Roman"/>
          <w:color w:val="000000" w:themeColor="text1"/>
          <w:lang w:val="es-CO"/>
        </w:rPr>
        <w:t>Como ejemplo del manejo de silos de almacenamiento habilitado en Colombia se detalla en la Foto 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4425"/>
      </w:tblGrid>
      <w:tr w:rsidR="00BB54FB" w:rsidRPr="00BB54FB" w14:paraId="4C0DB563" w14:textId="77777777" w:rsidTr="00DE1722">
        <w:tc>
          <w:tcPr>
            <w:tcW w:w="4415" w:type="dxa"/>
          </w:tcPr>
          <w:p w14:paraId="269B64C1" w14:textId="41704CF9" w:rsidR="00C11F71" w:rsidRPr="00BB54FB" w:rsidRDefault="00EC375C" w:rsidP="00DE1722">
            <w:pPr>
              <w:pStyle w:val="Prrafodelista"/>
              <w:spacing w:before="240" w:after="240"/>
              <w:ind w:left="0" w:firstLine="0"/>
              <w:jc w:val="center"/>
              <w:textAlignment w:val="baseline"/>
              <w:rPr>
                <w:rFonts w:eastAsia="Times New Roman"/>
                <w:color w:val="000000" w:themeColor="text1"/>
                <w:lang w:val="es-CO"/>
              </w:rPr>
            </w:pPr>
            <w:r w:rsidRPr="00BB54FB">
              <w:rPr>
                <w:rFonts w:eastAsia="Times New Roman"/>
                <w:noProof/>
                <w:color w:val="000000" w:themeColor="text1"/>
                <w:lang w:val="es-CO" w:eastAsia="es-CO"/>
              </w:rPr>
              <w:drawing>
                <wp:inline distT="0" distB="0" distL="0" distR="0" wp14:anchorId="0C45C21B" wp14:editId="6B342A85">
                  <wp:extent cx="1579880" cy="2807452"/>
                  <wp:effectExtent l="0" t="0" r="1270" b="0"/>
                  <wp:docPr id="6319634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1748" cy="2810772"/>
                          </a:xfrm>
                          <a:prstGeom prst="rect">
                            <a:avLst/>
                          </a:prstGeom>
                        </pic:spPr>
                      </pic:pic>
                    </a:graphicData>
                  </a:graphic>
                </wp:inline>
              </w:drawing>
            </w:r>
          </w:p>
        </w:tc>
        <w:tc>
          <w:tcPr>
            <w:tcW w:w="4425" w:type="dxa"/>
          </w:tcPr>
          <w:p w14:paraId="3274F5FD" w14:textId="2925E6A1" w:rsidR="00C11F71" w:rsidRPr="00BB54FB" w:rsidRDefault="00EC375C" w:rsidP="00DE1722">
            <w:pPr>
              <w:pStyle w:val="Prrafodelista"/>
              <w:spacing w:before="240" w:after="240"/>
              <w:ind w:left="0" w:firstLine="0"/>
              <w:jc w:val="center"/>
              <w:textAlignment w:val="baseline"/>
              <w:rPr>
                <w:rFonts w:eastAsia="Times New Roman"/>
                <w:color w:val="000000" w:themeColor="text1"/>
                <w:lang w:val="es-CO"/>
              </w:rPr>
            </w:pPr>
            <w:r w:rsidRPr="00BB54FB">
              <w:rPr>
                <w:rFonts w:eastAsia="Times New Roman"/>
                <w:noProof/>
                <w:color w:val="000000" w:themeColor="text1"/>
                <w:lang w:val="es-CO" w:eastAsia="es-CO"/>
              </w:rPr>
              <w:drawing>
                <wp:inline distT="0" distB="0" distL="0" distR="0" wp14:anchorId="2E0D64D0" wp14:editId="52E14D7D">
                  <wp:extent cx="2603012" cy="2958465"/>
                  <wp:effectExtent l="0" t="0" r="6985" b="0"/>
                  <wp:docPr id="102399050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6"/>
                          <a:stretch>
                            <a:fillRect/>
                          </a:stretch>
                        </pic:blipFill>
                        <pic:spPr>
                          <a:xfrm>
                            <a:off x="0" y="0"/>
                            <a:ext cx="2608448" cy="2964644"/>
                          </a:xfrm>
                          <a:prstGeom prst="rect">
                            <a:avLst/>
                          </a:prstGeom>
                        </pic:spPr>
                      </pic:pic>
                    </a:graphicData>
                  </a:graphic>
                </wp:inline>
              </w:drawing>
            </w:r>
          </w:p>
        </w:tc>
      </w:tr>
      <w:tr w:rsidR="00BB54FB" w:rsidRPr="00BB54FB" w14:paraId="73C2FC09" w14:textId="77777777" w:rsidTr="00DE1722">
        <w:tc>
          <w:tcPr>
            <w:tcW w:w="8840" w:type="dxa"/>
            <w:gridSpan w:val="2"/>
            <w:vAlign w:val="center"/>
          </w:tcPr>
          <w:p w14:paraId="44F485EF" w14:textId="2C180CE6" w:rsidR="00C11F71" w:rsidRPr="00BB54FB" w:rsidRDefault="00C11F71" w:rsidP="00C11F71">
            <w:pPr>
              <w:pStyle w:val="Prrafodelista"/>
              <w:spacing w:after="120"/>
              <w:ind w:left="1165" w:right="927" w:firstLine="0"/>
              <w:textAlignment w:val="baseline"/>
              <w:rPr>
                <w:rFonts w:eastAsia="Times New Roman"/>
                <w:color w:val="000000" w:themeColor="text1"/>
                <w:sz w:val="20"/>
                <w:szCs w:val="20"/>
                <w:lang w:val="es-CO"/>
              </w:rPr>
            </w:pPr>
            <w:r w:rsidRPr="00BB54FB">
              <w:rPr>
                <w:rFonts w:eastAsia="Times New Roman"/>
                <w:b/>
                <w:bCs/>
                <w:color w:val="000000" w:themeColor="text1"/>
                <w:sz w:val="20"/>
                <w:szCs w:val="20"/>
                <w:lang w:val="es-CO"/>
              </w:rPr>
              <w:t>Foto 2.</w:t>
            </w:r>
            <w:r w:rsidRPr="00BB54FB">
              <w:rPr>
                <w:rFonts w:eastAsia="Times New Roman"/>
                <w:color w:val="000000" w:themeColor="text1"/>
                <w:sz w:val="20"/>
                <w:szCs w:val="20"/>
                <w:lang w:val="es-CO"/>
              </w:rPr>
              <w:t xml:space="preserve"> Lotes de semillas acondicionados en silos exclusivos para el muestreo oficial. Empresa de semillas FEDEARROZ, 2023.</w:t>
            </w:r>
          </w:p>
        </w:tc>
      </w:tr>
    </w:tbl>
    <w:p w14:paraId="028F5BD2" w14:textId="013C81F3" w:rsidR="00B82AA1" w:rsidRPr="00BB54FB" w:rsidRDefault="00963CA6" w:rsidP="00A90A88">
      <w:pPr>
        <w:pStyle w:val="Prrafodelista"/>
        <w:numPr>
          <w:ilvl w:val="2"/>
          <w:numId w:val="17"/>
        </w:numPr>
        <w:spacing w:before="360" w:after="240"/>
        <w:ind w:left="992" w:hanging="425"/>
        <w:jc w:val="both"/>
        <w:rPr>
          <w:color w:val="000000" w:themeColor="text1"/>
          <w:lang w:val="es-CO"/>
        </w:rPr>
      </w:pPr>
      <w:r w:rsidRPr="00BB54FB">
        <w:rPr>
          <w:b/>
          <w:bCs/>
          <w:color w:val="000000" w:themeColor="text1"/>
          <w:lang w:val="es-CO"/>
        </w:rPr>
        <w:t>Características técnicas de los envases y de muestreo</w:t>
      </w:r>
    </w:p>
    <w:p w14:paraId="3C52679B" w14:textId="26179129" w:rsidR="00B82AA1" w:rsidRPr="00BB54FB" w:rsidRDefault="00963CA6" w:rsidP="00963CA6">
      <w:pPr>
        <w:pStyle w:val="Prrafodelista"/>
        <w:spacing w:before="240" w:after="240"/>
        <w:ind w:left="0" w:firstLine="0"/>
        <w:jc w:val="both"/>
        <w:textAlignment w:val="baseline"/>
        <w:rPr>
          <w:rFonts w:eastAsia="Times New Roman"/>
          <w:color w:val="000000" w:themeColor="text1"/>
          <w:lang w:val="es-CO"/>
        </w:rPr>
      </w:pPr>
      <w:r w:rsidRPr="00BB54FB">
        <w:rPr>
          <w:rFonts w:eastAsia="Times New Roman"/>
          <w:color w:val="000000" w:themeColor="text1"/>
          <w:lang w:val="es-CO"/>
        </w:rPr>
        <w:t xml:space="preserve">Los silos habilitados para uso exclusivo de muestreo, no tiene ningún tipo de restricción y su empleo es de plena responsabilidad del propietario/tenedor de la semilla. </w:t>
      </w:r>
    </w:p>
    <w:p w14:paraId="77C6DAE2" w14:textId="234869BE" w:rsidR="00CD3903" w:rsidRPr="00BB54FB" w:rsidRDefault="00CD3903" w:rsidP="00CD3903">
      <w:pPr>
        <w:spacing w:line="259" w:lineRule="auto"/>
        <w:jc w:val="both"/>
        <w:rPr>
          <w:rFonts w:ascii="Arial" w:hAnsi="Arial" w:cs="Arial"/>
          <w:bCs/>
          <w:color w:val="000000" w:themeColor="text1"/>
        </w:rPr>
      </w:pPr>
      <w:r w:rsidRPr="00BB54FB">
        <w:rPr>
          <w:rFonts w:ascii="Arial" w:hAnsi="Arial" w:cs="Arial"/>
          <w:bCs/>
          <w:color w:val="000000" w:themeColor="text1"/>
        </w:rPr>
        <w:t xml:space="preserve">En el acondicionamiento de los silos almacenadores para el muestreo se debe considerar factores integrales de manejo y de control que contribuyan para conservar sus condiciones </w:t>
      </w:r>
      <w:r w:rsidRPr="00BB54FB">
        <w:rPr>
          <w:rFonts w:ascii="Arial" w:hAnsi="Arial" w:cs="Arial"/>
          <w:bCs/>
          <w:color w:val="000000" w:themeColor="text1"/>
        </w:rPr>
        <w:lastRenderedPageBreak/>
        <w:t xml:space="preserve">finales del acondicionamiento de los lotes de semillas. </w:t>
      </w:r>
      <w:r w:rsidR="00BF523E" w:rsidRPr="00BB54FB">
        <w:rPr>
          <w:rFonts w:ascii="Arial" w:hAnsi="Arial" w:cs="Arial"/>
          <w:bCs/>
          <w:color w:val="000000" w:themeColor="text1"/>
        </w:rPr>
        <w:t>Para su desarrollo se recomienda los siguientes aspectos:</w:t>
      </w:r>
    </w:p>
    <w:p w14:paraId="22C7FE2C" w14:textId="77777777" w:rsidR="00CD3903" w:rsidRPr="00BB54FB" w:rsidRDefault="00CD3903" w:rsidP="00977542">
      <w:pPr>
        <w:pStyle w:val="Prrafodelista"/>
        <w:numPr>
          <w:ilvl w:val="0"/>
          <w:numId w:val="25"/>
        </w:numPr>
        <w:spacing w:before="60" w:after="60" w:line="259" w:lineRule="auto"/>
        <w:ind w:left="714" w:hanging="357"/>
        <w:jc w:val="both"/>
        <w:rPr>
          <w:bCs/>
          <w:color w:val="000000" w:themeColor="text1"/>
          <w:lang w:val="es-CO"/>
        </w:rPr>
      </w:pPr>
      <w:r w:rsidRPr="00BB54FB">
        <w:rPr>
          <w:bCs/>
          <w:color w:val="000000" w:themeColor="text1"/>
          <w:lang w:val="es-CO"/>
        </w:rPr>
        <w:t>Los mecanismos adoptados por las empresas para su llenado y vaciado, deben llevar un alto rigor de control y limpieza, tanto antes de su uso como al finalizar las actividades;</w:t>
      </w:r>
    </w:p>
    <w:p w14:paraId="6D6EB161" w14:textId="1659B078" w:rsidR="00CD3903" w:rsidRPr="00BB54FB" w:rsidRDefault="00CD3903" w:rsidP="00977542">
      <w:pPr>
        <w:pStyle w:val="Prrafodelista"/>
        <w:numPr>
          <w:ilvl w:val="0"/>
          <w:numId w:val="25"/>
        </w:numPr>
        <w:spacing w:before="60" w:after="60" w:line="259" w:lineRule="auto"/>
        <w:ind w:left="714" w:hanging="357"/>
        <w:jc w:val="both"/>
        <w:rPr>
          <w:bCs/>
          <w:color w:val="000000" w:themeColor="text1"/>
          <w:lang w:val="es-CO"/>
        </w:rPr>
      </w:pPr>
      <w:r w:rsidRPr="00BB54FB">
        <w:rPr>
          <w:bCs/>
          <w:color w:val="000000" w:themeColor="text1"/>
          <w:lang w:val="es-CO"/>
        </w:rPr>
        <w:t>Cada uno de los silos destinados, deben tener una rotulación e identificación satisfactoria durante toda la línea de almacenamiento hasta la fase final de tratamiento, empacado y rotulado</w:t>
      </w:r>
      <w:r w:rsidR="00627453" w:rsidRPr="00BB54FB">
        <w:rPr>
          <w:bCs/>
          <w:color w:val="000000" w:themeColor="text1"/>
          <w:lang w:val="es-CO"/>
        </w:rPr>
        <w:t xml:space="preserve"> comercial de la semilla</w:t>
      </w:r>
      <w:r w:rsidRPr="00BB54FB">
        <w:rPr>
          <w:bCs/>
          <w:color w:val="000000" w:themeColor="text1"/>
          <w:lang w:val="es-CO"/>
        </w:rPr>
        <w:t>;</w:t>
      </w:r>
    </w:p>
    <w:p w14:paraId="4A97B672" w14:textId="5AB64573" w:rsidR="00CD3903" w:rsidRPr="00BB54FB" w:rsidRDefault="00CD3903" w:rsidP="00977542">
      <w:pPr>
        <w:pStyle w:val="Prrafodelista"/>
        <w:numPr>
          <w:ilvl w:val="0"/>
          <w:numId w:val="25"/>
        </w:numPr>
        <w:spacing w:before="60" w:after="60" w:line="259" w:lineRule="auto"/>
        <w:ind w:left="714" w:hanging="357"/>
        <w:jc w:val="both"/>
        <w:rPr>
          <w:bCs/>
          <w:color w:val="000000" w:themeColor="text1"/>
          <w:lang w:val="es-CO"/>
        </w:rPr>
      </w:pPr>
      <w:r w:rsidRPr="00BB54FB">
        <w:rPr>
          <w:bCs/>
          <w:color w:val="000000" w:themeColor="text1"/>
          <w:lang w:val="es-CO"/>
        </w:rPr>
        <w:t>Evitar pérdidas o derrames del contenido de semillas durante la carga y descarga;</w:t>
      </w:r>
    </w:p>
    <w:p w14:paraId="393F15F2" w14:textId="512102E5" w:rsidR="00CD3903" w:rsidRPr="00BB54FB" w:rsidRDefault="00CD3903" w:rsidP="00977542">
      <w:pPr>
        <w:pStyle w:val="Prrafodelista"/>
        <w:numPr>
          <w:ilvl w:val="0"/>
          <w:numId w:val="25"/>
        </w:numPr>
        <w:spacing w:before="60" w:after="60" w:line="259" w:lineRule="auto"/>
        <w:ind w:left="714" w:hanging="357"/>
        <w:jc w:val="both"/>
        <w:rPr>
          <w:bCs/>
          <w:color w:val="000000" w:themeColor="text1"/>
          <w:lang w:val="es-CO"/>
        </w:rPr>
      </w:pPr>
      <w:r w:rsidRPr="00BB54FB">
        <w:rPr>
          <w:bCs/>
          <w:color w:val="000000" w:themeColor="text1"/>
          <w:lang w:val="es-CO"/>
        </w:rPr>
        <w:t>Preferencialmente los silos deben ubicarse en lugares que aseguren una</w:t>
      </w:r>
      <w:r w:rsidR="006F03BF" w:rsidRPr="00BB54FB">
        <w:rPr>
          <w:bCs/>
          <w:color w:val="000000" w:themeColor="text1"/>
          <w:lang w:val="es-CO"/>
        </w:rPr>
        <w:t>s</w:t>
      </w:r>
      <w:r w:rsidRPr="00BB54FB">
        <w:rPr>
          <w:bCs/>
          <w:color w:val="000000" w:themeColor="text1"/>
          <w:lang w:val="es-CO"/>
        </w:rPr>
        <w:t xml:space="preserve"> </w:t>
      </w:r>
      <w:r w:rsidR="006F03BF" w:rsidRPr="00BB54FB">
        <w:rPr>
          <w:bCs/>
          <w:color w:val="000000" w:themeColor="text1"/>
          <w:lang w:val="es-CO"/>
        </w:rPr>
        <w:t>satisfactorias condiciones</w:t>
      </w:r>
      <w:r w:rsidRPr="00BB54FB">
        <w:rPr>
          <w:bCs/>
          <w:color w:val="000000" w:themeColor="text1"/>
          <w:lang w:val="es-CO"/>
        </w:rPr>
        <w:t xml:space="preserve"> respecto al ambiente, sanitarias y de otros factores indeseados</w:t>
      </w:r>
      <w:r w:rsidR="009669CC" w:rsidRPr="00BB54FB">
        <w:rPr>
          <w:bCs/>
          <w:color w:val="000000" w:themeColor="text1"/>
          <w:lang w:val="es-CO"/>
        </w:rPr>
        <w:t>;</w:t>
      </w:r>
    </w:p>
    <w:p w14:paraId="4439B949" w14:textId="3E46C91C" w:rsidR="00CD3903" w:rsidRPr="00BB54FB" w:rsidRDefault="00CD3903" w:rsidP="00977542">
      <w:pPr>
        <w:pStyle w:val="Prrafodelista"/>
        <w:numPr>
          <w:ilvl w:val="0"/>
          <w:numId w:val="25"/>
        </w:numPr>
        <w:spacing w:before="60" w:after="60" w:line="259" w:lineRule="auto"/>
        <w:ind w:left="714" w:hanging="357"/>
        <w:jc w:val="both"/>
        <w:rPr>
          <w:bCs/>
          <w:color w:val="000000" w:themeColor="text1"/>
          <w:lang w:val="es-CO"/>
        </w:rPr>
      </w:pPr>
      <w:r w:rsidRPr="00BB54FB">
        <w:rPr>
          <w:bCs/>
          <w:color w:val="000000" w:themeColor="text1"/>
          <w:lang w:val="es-CO"/>
        </w:rPr>
        <w:t>Preventivamente se debe implementar un programa sistemático de controles de roedores y plagas en los silos y bodegas</w:t>
      </w:r>
      <w:r w:rsidR="009669CC" w:rsidRPr="00BB54FB">
        <w:rPr>
          <w:bCs/>
          <w:color w:val="000000" w:themeColor="text1"/>
          <w:lang w:val="es-CO"/>
        </w:rPr>
        <w:t>;</w:t>
      </w:r>
    </w:p>
    <w:p w14:paraId="7585ED39" w14:textId="707CE00D" w:rsidR="00CD3903" w:rsidRPr="00BB54FB" w:rsidRDefault="00CD3903" w:rsidP="00977542">
      <w:pPr>
        <w:pStyle w:val="Prrafodelista"/>
        <w:numPr>
          <w:ilvl w:val="0"/>
          <w:numId w:val="25"/>
        </w:numPr>
        <w:spacing w:before="60" w:after="60" w:line="259" w:lineRule="auto"/>
        <w:ind w:left="714" w:hanging="357"/>
        <w:jc w:val="both"/>
        <w:rPr>
          <w:bCs/>
          <w:color w:val="000000" w:themeColor="text1"/>
          <w:lang w:val="es-CO"/>
        </w:rPr>
      </w:pPr>
      <w:r w:rsidRPr="00BB54FB">
        <w:rPr>
          <w:bCs/>
          <w:color w:val="000000" w:themeColor="text1"/>
          <w:lang w:val="es-CO"/>
        </w:rPr>
        <w:t xml:space="preserve">En las </w:t>
      </w:r>
      <w:r w:rsidR="00BF523E" w:rsidRPr="00BB54FB">
        <w:rPr>
          <w:bCs/>
          <w:color w:val="000000" w:themeColor="text1"/>
          <w:lang w:val="es-CO"/>
        </w:rPr>
        <w:t>épocas</w:t>
      </w:r>
      <w:r w:rsidRPr="00BB54FB">
        <w:rPr>
          <w:bCs/>
          <w:color w:val="000000" w:themeColor="text1"/>
          <w:lang w:val="es-CO"/>
        </w:rPr>
        <w:t xml:space="preserve"> de almacenamiento se debe conservar</w:t>
      </w:r>
      <w:r w:rsidR="00627453" w:rsidRPr="00BB54FB">
        <w:rPr>
          <w:bCs/>
          <w:color w:val="000000" w:themeColor="text1"/>
          <w:lang w:val="es-CO"/>
        </w:rPr>
        <w:t>,</w:t>
      </w:r>
      <w:r w:rsidRPr="00BB54FB">
        <w:rPr>
          <w:bCs/>
          <w:color w:val="000000" w:themeColor="text1"/>
          <w:lang w:val="es-CO"/>
        </w:rPr>
        <w:t xml:space="preserve"> mantener </w:t>
      </w:r>
      <w:r w:rsidR="00627453" w:rsidRPr="00BB54FB">
        <w:rPr>
          <w:bCs/>
          <w:color w:val="000000" w:themeColor="text1"/>
          <w:lang w:val="es-CO"/>
        </w:rPr>
        <w:t xml:space="preserve">y tener a disposición los </w:t>
      </w:r>
      <w:r w:rsidRPr="00BB54FB">
        <w:rPr>
          <w:bCs/>
          <w:color w:val="000000" w:themeColor="text1"/>
          <w:lang w:val="es-CO"/>
        </w:rPr>
        <w:t>registros de trazabilidad de entradas y salida de los lotes de semillas.</w:t>
      </w:r>
    </w:p>
    <w:p w14:paraId="234681B4" w14:textId="4A4B5C2E" w:rsidR="00CD3903" w:rsidRPr="00BB54FB" w:rsidRDefault="00CD3903" w:rsidP="00777751">
      <w:pPr>
        <w:pStyle w:val="Prrafodelista"/>
        <w:ind w:left="0" w:firstLine="0"/>
        <w:jc w:val="both"/>
        <w:textAlignment w:val="baseline"/>
        <w:rPr>
          <w:rFonts w:eastAsia="Times New Roman"/>
          <w:color w:val="000000" w:themeColor="text1"/>
          <w:sz w:val="8"/>
          <w:szCs w:val="8"/>
          <w:lang w:val="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184"/>
      </w:tblGrid>
      <w:tr w:rsidR="00BB54FB" w:rsidRPr="00BB54FB" w14:paraId="5B6B7F6C" w14:textId="77777777" w:rsidTr="00DE1722">
        <w:tc>
          <w:tcPr>
            <w:tcW w:w="4656" w:type="dxa"/>
            <w:vAlign w:val="center"/>
          </w:tcPr>
          <w:p w14:paraId="4A254203" w14:textId="5B4D7525" w:rsidR="00777751" w:rsidRPr="00BB54FB" w:rsidRDefault="00526DA1" w:rsidP="00777751">
            <w:pPr>
              <w:spacing w:before="240" w:after="240" w:line="257" w:lineRule="auto"/>
              <w:jc w:val="center"/>
              <w:rPr>
                <w:color w:val="000000" w:themeColor="text1"/>
                <w:lang w:val="es-CO"/>
              </w:rPr>
            </w:pPr>
            <w:r w:rsidRPr="00BB54FB">
              <w:rPr>
                <w:noProof/>
                <w:color w:val="000000" w:themeColor="text1"/>
                <w:lang w:eastAsia="es-CO"/>
              </w:rPr>
              <w:drawing>
                <wp:inline distT="0" distB="0" distL="0" distR="0" wp14:anchorId="4593E143" wp14:editId="5535927E">
                  <wp:extent cx="2664609" cy="1329635"/>
                  <wp:effectExtent l="0" t="0" r="2540" b="4445"/>
                  <wp:docPr id="133074503" name="Imagen 2">
                    <a:extLst xmlns:a="http://schemas.openxmlformats.org/drawingml/2006/main">
                      <a:ext uri="{FF2B5EF4-FFF2-40B4-BE49-F238E27FC236}">
                        <a16:creationId xmlns:a16="http://schemas.microsoft.com/office/drawing/2014/main" id="{14AEFD50-7A62-6DE7-0FD8-2AC2A296CA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14AEFD50-7A62-6DE7-0FD8-2AC2A296CAE9}"/>
                              </a:ext>
                            </a:extLst>
                          </pic:cNvPr>
                          <pic:cNvPicPr>
                            <a:picLocks noChangeAspect="1"/>
                          </pic:cNvPicPr>
                        </pic:nvPicPr>
                        <pic:blipFill>
                          <a:blip r:embed="rId17"/>
                          <a:stretch>
                            <a:fillRect/>
                          </a:stretch>
                        </pic:blipFill>
                        <pic:spPr>
                          <a:xfrm>
                            <a:off x="0" y="0"/>
                            <a:ext cx="2676277" cy="1335458"/>
                          </a:xfrm>
                          <a:prstGeom prst="rect">
                            <a:avLst/>
                          </a:prstGeom>
                        </pic:spPr>
                      </pic:pic>
                    </a:graphicData>
                  </a:graphic>
                </wp:inline>
              </w:drawing>
            </w:r>
          </w:p>
          <w:p w14:paraId="12623972" w14:textId="1DB79BA1" w:rsidR="00777751" w:rsidRPr="00BB54FB" w:rsidRDefault="00777751" w:rsidP="00FE7587">
            <w:pPr>
              <w:spacing w:before="240" w:after="240"/>
              <w:ind w:left="458" w:right="581"/>
              <w:rPr>
                <w:color w:val="000000" w:themeColor="text1"/>
                <w:lang w:val="es-CO"/>
              </w:rPr>
            </w:pPr>
            <w:r w:rsidRPr="00BB54FB">
              <w:rPr>
                <w:rFonts w:eastAsia="Times New Roman"/>
                <w:b/>
                <w:bCs/>
                <w:color w:val="000000" w:themeColor="text1"/>
                <w:sz w:val="20"/>
                <w:szCs w:val="20"/>
                <w:lang w:val="es-CO"/>
              </w:rPr>
              <w:t xml:space="preserve">Figura </w:t>
            </w:r>
            <w:r w:rsidR="00FE7587" w:rsidRPr="00BB54FB">
              <w:rPr>
                <w:rFonts w:eastAsia="Times New Roman"/>
                <w:b/>
                <w:bCs/>
                <w:color w:val="000000" w:themeColor="text1"/>
                <w:sz w:val="20"/>
                <w:szCs w:val="20"/>
                <w:lang w:val="es-CO"/>
              </w:rPr>
              <w:t>4</w:t>
            </w:r>
            <w:r w:rsidRPr="00BB54FB">
              <w:rPr>
                <w:rFonts w:eastAsia="Times New Roman"/>
                <w:b/>
                <w:bCs/>
                <w:color w:val="000000" w:themeColor="text1"/>
                <w:sz w:val="20"/>
                <w:szCs w:val="20"/>
                <w:lang w:val="es-CO"/>
              </w:rPr>
              <w:t xml:space="preserve">. </w:t>
            </w:r>
            <w:r w:rsidRPr="00BB54FB">
              <w:rPr>
                <w:rFonts w:eastAsia="Times New Roman"/>
                <w:color w:val="000000" w:themeColor="text1"/>
                <w:sz w:val="20"/>
                <w:szCs w:val="20"/>
                <w:lang w:val="es-CO"/>
              </w:rPr>
              <w:t>Puntos de muestreo en silos de almacenamiento.</w:t>
            </w:r>
          </w:p>
        </w:tc>
        <w:tc>
          <w:tcPr>
            <w:tcW w:w="4184" w:type="dxa"/>
          </w:tcPr>
          <w:p w14:paraId="5D428169" w14:textId="77777777" w:rsidR="00777751" w:rsidRPr="00BB54FB" w:rsidRDefault="00777751" w:rsidP="00DE1722">
            <w:pPr>
              <w:spacing w:before="240" w:after="240"/>
              <w:jc w:val="both"/>
              <w:rPr>
                <w:rFonts w:ascii="Arial" w:hAnsi="Arial" w:cs="Arial"/>
                <w:color w:val="000000" w:themeColor="text1"/>
                <w:lang w:val="es-CO"/>
              </w:rPr>
            </w:pPr>
            <w:r w:rsidRPr="00BB54FB">
              <w:rPr>
                <w:rFonts w:ascii="Arial" w:hAnsi="Arial" w:cs="Arial"/>
                <w:color w:val="000000" w:themeColor="text1"/>
                <w:lang w:val="es-CO"/>
              </w:rPr>
              <w:t>Para el muestreo en silos cilíndricos, como mínimo se debe ubicar cinco (5) puntos, ubicados referencialmente en los puntos cardinales más uno en el centro, manteniendo una distancia aproximada de 20 cm de los bordes. En forma figurada se presenta la profundidad del silo, donde se debe tomar submuestras en diferentes niveles de altura (puntos color verde), cumpliendo la intensidad de muestreo del Cuadro 4 y utilizando sondas de extensión, numeral 11.1.1.</w:t>
            </w:r>
          </w:p>
        </w:tc>
      </w:tr>
    </w:tbl>
    <w:p w14:paraId="293B7A84" w14:textId="29A95DEF" w:rsidR="00D73AC0" w:rsidRPr="00BB54FB" w:rsidRDefault="00D73AC0" w:rsidP="00A7356C">
      <w:pPr>
        <w:pStyle w:val="Prrafodelista"/>
        <w:numPr>
          <w:ilvl w:val="1"/>
          <w:numId w:val="17"/>
        </w:numPr>
        <w:tabs>
          <w:tab w:val="left" w:pos="1276"/>
        </w:tabs>
        <w:adjustRightInd w:val="0"/>
        <w:spacing w:before="360" w:after="240"/>
        <w:ind w:left="1276" w:hanging="567"/>
        <w:jc w:val="both"/>
        <w:rPr>
          <w:b/>
          <w:bCs/>
          <w:color w:val="000000" w:themeColor="text1"/>
        </w:rPr>
      </w:pPr>
      <w:r w:rsidRPr="00BB54FB">
        <w:rPr>
          <w:rFonts w:eastAsia="Times New Roman"/>
          <w:b/>
          <w:color w:val="000000" w:themeColor="text1"/>
        </w:rPr>
        <w:t xml:space="preserve">Muestreo Manual de Semillas </w:t>
      </w:r>
    </w:p>
    <w:p w14:paraId="2D3D3428" w14:textId="7E71BC9F" w:rsidR="008E794D" w:rsidRPr="00BB54FB" w:rsidRDefault="00681564" w:rsidP="001D1AC6">
      <w:pPr>
        <w:jc w:val="both"/>
        <w:rPr>
          <w:rFonts w:ascii="Arial" w:hAnsi="Arial" w:cs="Arial"/>
          <w:color w:val="000000" w:themeColor="text1"/>
        </w:rPr>
      </w:pPr>
      <w:r w:rsidRPr="00BB54FB">
        <w:rPr>
          <w:rFonts w:ascii="Arial" w:hAnsi="Arial" w:cs="Arial"/>
          <w:color w:val="000000" w:themeColor="text1"/>
        </w:rPr>
        <w:t>Este muestreo d</w:t>
      </w:r>
      <w:r w:rsidR="00D73AC0" w:rsidRPr="00BB54FB">
        <w:rPr>
          <w:rFonts w:ascii="Arial" w:hAnsi="Arial" w:cs="Arial"/>
          <w:color w:val="000000" w:themeColor="text1"/>
        </w:rPr>
        <w:t xml:space="preserve">ebe utilizarse para las semillas que no fluyen libremente y debe considerarse también que es </w:t>
      </w:r>
      <w:r w:rsidR="008E794D" w:rsidRPr="00BB54FB">
        <w:rPr>
          <w:rFonts w:ascii="Arial" w:hAnsi="Arial" w:cs="Arial"/>
          <w:color w:val="000000" w:themeColor="text1"/>
        </w:rPr>
        <w:t>útil</w:t>
      </w:r>
      <w:r w:rsidR="00D73AC0" w:rsidRPr="00BB54FB">
        <w:rPr>
          <w:rFonts w:ascii="Arial" w:hAnsi="Arial" w:cs="Arial"/>
          <w:color w:val="000000" w:themeColor="text1"/>
        </w:rPr>
        <w:t xml:space="preserve"> para las semillas que pueden partirse o dañarse fácilmente, especialmente aquellas con un bajo contenido de humedad.</w:t>
      </w:r>
      <w:r w:rsidR="008E794D" w:rsidRPr="00BB54FB">
        <w:rPr>
          <w:rFonts w:ascii="Arial" w:hAnsi="Arial" w:cs="Arial"/>
          <w:color w:val="000000" w:themeColor="text1"/>
        </w:rPr>
        <w:t xml:space="preserve"> </w:t>
      </w:r>
      <w:r w:rsidR="001D1AC6" w:rsidRPr="00BB54FB">
        <w:rPr>
          <w:rFonts w:ascii="Arial" w:hAnsi="Arial" w:cs="Arial"/>
          <w:color w:val="000000" w:themeColor="text1"/>
        </w:rPr>
        <w:t>Otras consideraciones a que dan la preferencia de este método son cuando el uso de un instrumento puede no ser el método más apropiado y puede causar: a) daño a la semilla; b) selección y separación; o c) contaminación cruzada con patógenos.</w:t>
      </w:r>
    </w:p>
    <w:p w14:paraId="6D12B9BF" w14:textId="6119177D" w:rsidR="001D1AC6" w:rsidRPr="00BB54FB" w:rsidRDefault="001D1AC6" w:rsidP="00E81FF1">
      <w:pPr>
        <w:jc w:val="both"/>
        <w:rPr>
          <w:rFonts w:ascii="Arial" w:hAnsi="Arial" w:cs="Arial"/>
          <w:color w:val="000000" w:themeColor="text1"/>
        </w:rPr>
      </w:pPr>
      <w:r w:rsidRPr="00BB54FB">
        <w:rPr>
          <w:rFonts w:ascii="Arial" w:hAnsi="Arial" w:cs="Arial"/>
          <w:color w:val="000000" w:themeColor="text1"/>
        </w:rPr>
        <w:t xml:space="preserve">Asimismo, </w:t>
      </w:r>
      <w:r w:rsidR="00784132" w:rsidRPr="00BB54FB">
        <w:rPr>
          <w:rFonts w:ascii="Arial" w:hAnsi="Arial" w:cs="Arial"/>
          <w:color w:val="000000" w:themeColor="text1"/>
        </w:rPr>
        <w:t xml:space="preserve">el método </w:t>
      </w:r>
      <w:r w:rsidRPr="00BB54FB">
        <w:rPr>
          <w:rFonts w:ascii="Arial" w:hAnsi="Arial" w:cs="Arial"/>
          <w:color w:val="000000" w:themeColor="text1"/>
        </w:rPr>
        <w:t>representa la mejor manera de muestrear lotes de semillas muy pequeños</w:t>
      </w:r>
      <w:r w:rsidR="00681564" w:rsidRPr="00BB54FB">
        <w:rPr>
          <w:rFonts w:ascii="Arial" w:hAnsi="Arial" w:cs="Arial"/>
          <w:color w:val="000000" w:themeColor="text1"/>
        </w:rPr>
        <w:t xml:space="preserve">, </w:t>
      </w:r>
      <w:r w:rsidRPr="00BB54FB">
        <w:rPr>
          <w:rFonts w:ascii="Arial" w:hAnsi="Arial" w:cs="Arial"/>
          <w:color w:val="000000" w:themeColor="text1"/>
        </w:rPr>
        <w:t xml:space="preserve">también para semillas recubiertas, </w:t>
      </w:r>
      <w:r w:rsidR="00681564" w:rsidRPr="00BB54FB">
        <w:rPr>
          <w:rFonts w:ascii="Arial" w:hAnsi="Arial" w:cs="Arial"/>
          <w:color w:val="000000" w:themeColor="text1"/>
        </w:rPr>
        <w:t xml:space="preserve">y </w:t>
      </w:r>
      <w:r w:rsidRPr="00BB54FB">
        <w:rPr>
          <w:rFonts w:ascii="Arial" w:hAnsi="Arial" w:cs="Arial"/>
          <w:color w:val="000000" w:themeColor="text1"/>
        </w:rPr>
        <w:t>en particular cintas y esterillas de semillas, en estos dos últimos caso</w:t>
      </w:r>
      <w:r w:rsidR="007B758E" w:rsidRPr="00BB54FB">
        <w:rPr>
          <w:rFonts w:ascii="Arial" w:hAnsi="Arial" w:cs="Arial"/>
          <w:color w:val="000000" w:themeColor="text1"/>
        </w:rPr>
        <w:t>s</w:t>
      </w:r>
      <w:r w:rsidR="00627453" w:rsidRPr="00BB54FB">
        <w:rPr>
          <w:rFonts w:ascii="Arial" w:hAnsi="Arial" w:cs="Arial"/>
          <w:color w:val="000000" w:themeColor="text1"/>
        </w:rPr>
        <w:t>, s</w:t>
      </w:r>
      <w:r w:rsidRPr="00BB54FB">
        <w:rPr>
          <w:rFonts w:ascii="Arial" w:hAnsi="Arial" w:cs="Arial"/>
          <w:color w:val="000000" w:themeColor="text1"/>
        </w:rPr>
        <w:t xml:space="preserve">e necesita abrir el recipiente que se va a muestrear y se toma del recipiente </w:t>
      </w:r>
      <w:r w:rsidR="00A748EA" w:rsidRPr="00BB54FB">
        <w:rPr>
          <w:rFonts w:ascii="Arial" w:hAnsi="Arial" w:cs="Arial"/>
          <w:color w:val="000000" w:themeColor="text1"/>
        </w:rPr>
        <w:t>la</w:t>
      </w:r>
      <w:r w:rsidRPr="00BB54FB">
        <w:rPr>
          <w:rFonts w:ascii="Arial" w:hAnsi="Arial" w:cs="Arial"/>
          <w:color w:val="000000" w:themeColor="text1"/>
        </w:rPr>
        <w:t xml:space="preserve"> cantidad suficiente de unidades (cintas o esterillas) o una parte suficiente en el caso de una cinta larga.</w:t>
      </w:r>
    </w:p>
    <w:p w14:paraId="4D36ECEC" w14:textId="301DA9C9" w:rsidR="00D73AC0" w:rsidRPr="00BB54FB" w:rsidRDefault="00D73AC0" w:rsidP="00E81FF1">
      <w:pPr>
        <w:pStyle w:val="Prrafodelista"/>
        <w:ind w:left="0" w:firstLine="0"/>
        <w:jc w:val="both"/>
        <w:rPr>
          <w:color w:val="000000" w:themeColor="text1"/>
        </w:rPr>
      </w:pPr>
      <w:r w:rsidRPr="00BB54FB">
        <w:rPr>
          <w:color w:val="000000" w:themeColor="text1"/>
          <w:lang w:val="es-CO"/>
        </w:rPr>
        <w:t xml:space="preserve">En la </w:t>
      </w:r>
      <w:r w:rsidR="00232942" w:rsidRPr="00BB54FB">
        <w:rPr>
          <w:color w:val="000000" w:themeColor="text1"/>
          <w:lang w:val="es-CO"/>
        </w:rPr>
        <w:t>F</w:t>
      </w:r>
      <w:r w:rsidRPr="00BB54FB">
        <w:rPr>
          <w:color w:val="000000" w:themeColor="text1"/>
          <w:lang w:val="es-CO"/>
        </w:rPr>
        <w:t xml:space="preserve">igura </w:t>
      </w:r>
      <w:r w:rsidR="00757FDD" w:rsidRPr="00BB54FB">
        <w:rPr>
          <w:color w:val="000000" w:themeColor="text1"/>
          <w:lang w:val="es-CO"/>
        </w:rPr>
        <w:t>5</w:t>
      </w:r>
      <w:r w:rsidRPr="00BB54FB">
        <w:rPr>
          <w:color w:val="000000" w:themeColor="text1"/>
          <w:lang w:val="es-CO"/>
        </w:rPr>
        <w:t xml:space="preserve">, se observa el procedimiento de toma de muestras con la mano para el caso de semillas brozosas. </w:t>
      </w:r>
      <w:r w:rsidRPr="00BB54FB">
        <w:rPr>
          <w:color w:val="000000" w:themeColor="text1"/>
        </w:rPr>
        <w:t xml:space="preserve">Para el muestreo manual de semillas en </w:t>
      </w:r>
      <w:r w:rsidR="00E81FF1" w:rsidRPr="00BB54FB">
        <w:rPr>
          <w:color w:val="000000" w:themeColor="text1"/>
        </w:rPr>
        <w:t>envases</w:t>
      </w:r>
      <w:r w:rsidR="00784132" w:rsidRPr="00BB54FB">
        <w:rPr>
          <w:color w:val="000000" w:themeColor="text1"/>
        </w:rPr>
        <w:t xml:space="preserve"> rígidos o en sacos</w:t>
      </w:r>
      <w:r w:rsidRPr="00BB54FB">
        <w:rPr>
          <w:color w:val="000000" w:themeColor="text1"/>
        </w:rPr>
        <w:t xml:space="preserve">, </w:t>
      </w:r>
      <w:r w:rsidR="00E81FF1" w:rsidRPr="00BB54FB">
        <w:rPr>
          <w:color w:val="000000" w:themeColor="text1"/>
        </w:rPr>
        <w:t xml:space="preserve">estos deben estar disponibles y accesibles para ser muestreados en pleno. Los envases muestreados deben abrirse completamente y cuando fuese necesario </w:t>
      </w:r>
      <w:r w:rsidRPr="00BB54FB">
        <w:rPr>
          <w:color w:val="000000" w:themeColor="text1"/>
        </w:rPr>
        <w:t>también pueden vaciarse parcial o totalmente durante el proceso de muestreo para tener acceso a todas las posiciones</w:t>
      </w:r>
      <w:r w:rsidR="00E96D7D" w:rsidRPr="00BB54FB">
        <w:rPr>
          <w:color w:val="000000" w:themeColor="text1"/>
        </w:rPr>
        <w:t>.</w:t>
      </w:r>
    </w:p>
    <w:p w14:paraId="1AE08F74" w14:textId="0738FA12" w:rsidR="008E794D" w:rsidRPr="00BB54FB" w:rsidRDefault="00925AD2" w:rsidP="0010093F">
      <w:pPr>
        <w:spacing w:before="240" w:after="120" w:line="257" w:lineRule="auto"/>
        <w:jc w:val="both"/>
        <w:rPr>
          <w:rFonts w:ascii="Arial" w:hAnsi="Arial" w:cs="Arial"/>
          <w:color w:val="000000" w:themeColor="text1"/>
        </w:rPr>
      </w:pPr>
      <w:r w:rsidRPr="00BB54FB">
        <w:rPr>
          <w:rFonts w:ascii="Arial" w:hAnsi="Arial" w:cs="Arial"/>
          <w:color w:val="000000" w:themeColor="text1"/>
        </w:rPr>
        <w:t>Como recomendaciones generales se debe considerar los siguientes aspectos:</w:t>
      </w:r>
    </w:p>
    <w:p w14:paraId="33EC1FB2" w14:textId="6B2F8E32" w:rsidR="008E794D" w:rsidRPr="00BB54FB" w:rsidRDefault="005B760E" w:rsidP="0010093F">
      <w:pPr>
        <w:pStyle w:val="Prrafodelista"/>
        <w:numPr>
          <w:ilvl w:val="2"/>
          <w:numId w:val="28"/>
        </w:numPr>
        <w:spacing w:before="60" w:after="60"/>
        <w:ind w:left="568" w:hanging="284"/>
        <w:jc w:val="both"/>
        <w:rPr>
          <w:color w:val="000000" w:themeColor="text1"/>
        </w:rPr>
      </w:pPr>
      <w:r w:rsidRPr="00BB54FB">
        <w:rPr>
          <w:color w:val="000000" w:themeColor="text1"/>
        </w:rPr>
        <w:t xml:space="preserve">Las manos deben estar limpias y los brazos sin interferencia de las mangas. Se debe utilizar guantes </w:t>
      </w:r>
      <w:r w:rsidR="008E794D" w:rsidRPr="00BB54FB">
        <w:rPr>
          <w:color w:val="000000" w:themeColor="text1"/>
        </w:rPr>
        <w:t>adecuados para tomar muestras de semillas.</w:t>
      </w:r>
    </w:p>
    <w:p w14:paraId="0488BF3E" w14:textId="29900668" w:rsidR="008E794D" w:rsidRPr="00BB54FB" w:rsidRDefault="008E794D" w:rsidP="0010093F">
      <w:pPr>
        <w:pStyle w:val="Prrafodelista"/>
        <w:numPr>
          <w:ilvl w:val="0"/>
          <w:numId w:val="28"/>
        </w:numPr>
        <w:spacing w:before="60" w:after="60"/>
        <w:ind w:left="568" w:hanging="284"/>
        <w:jc w:val="both"/>
        <w:rPr>
          <w:color w:val="000000" w:themeColor="text1"/>
        </w:rPr>
      </w:pPr>
      <w:r w:rsidRPr="00BB54FB">
        <w:rPr>
          <w:color w:val="000000" w:themeColor="text1"/>
        </w:rPr>
        <w:t xml:space="preserve">Introducir la mano abierta </w:t>
      </w:r>
      <w:r w:rsidR="005B760E" w:rsidRPr="00BB54FB">
        <w:rPr>
          <w:color w:val="000000" w:themeColor="text1"/>
        </w:rPr>
        <w:t xml:space="preserve">y con los dedos juntos </w:t>
      </w:r>
      <w:r w:rsidRPr="00BB54FB">
        <w:rPr>
          <w:color w:val="000000" w:themeColor="text1"/>
        </w:rPr>
        <w:t>en el recipiente hasta la posición requerida.</w:t>
      </w:r>
    </w:p>
    <w:p w14:paraId="0D1D5D42" w14:textId="449C4ABE" w:rsidR="008E794D" w:rsidRPr="00BB54FB" w:rsidRDefault="005B760E" w:rsidP="0010093F">
      <w:pPr>
        <w:pStyle w:val="Prrafodelista"/>
        <w:numPr>
          <w:ilvl w:val="0"/>
          <w:numId w:val="28"/>
        </w:numPr>
        <w:spacing w:before="60" w:after="60"/>
        <w:ind w:left="568" w:hanging="284"/>
        <w:jc w:val="both"/>
        <w:rPr>
          <w:color w:val="000000" w:themeColor="text1"/>
        </w:rPr>
      </w:pPr>
      <w:r w:rsidRPr="00BB54FB">
        <w:rPr>
          <w:color w:val="000000" w:themeColor="text1"/>
        </w:rPr>
        <w:t xml:space="preserve">Tomar con la mano una porción </w:t>
      </w:r>
      <w:r w:rsidR="008E794D" w:rsidRPr="00BB54FB">
        <w:rPr>
          <w:color w:val="000000" w:themeColor="text1"/>
        </w:rPr>
        <w:t xml:space="preserve">y retirarla </w:t>
      </w:r>
      <w:r w:rsidRPr="00BB54FB">
        <w:rPr>
          <w:color w:val="000000" w:themeColor="text1"/>
        </w:rPr>
        <w:t xml:space="preserve">del envase, con la precaución de evitar </w:t>
      </w:r>
      <w:r w:rsidRPr="00BB54FB">
        <w:rPr>
          <w:color w:val="000000" w:themeColor="text1"/>
        </w:rPr>
        <w:lastRenderedPageBreak/>
        <w:t>escape de</w:t>
      </w:r>
      <w:r w:rsidR="008E63EE" w:rsidRPr="00BB54FB">
        <w:rPr>
          <w:color w:val="000000" w:themeColor="text1"/>
        </w:rPr>
        <w:t xml:space="preserve"> algunas fracciones de </w:t>
      </w:r>
      <w:r w:rsidRPr="00BB54FB">
        <w:rPr>
          <w:color w:val="000000" w:themeColor="text1"/>
        </w:rPr>
        <w:t>l</w:t>
      </w:r>
      <w:r w:rsidR="008E63EE" w:rsidRPr="00BB54FB">
        <w:rPr>
          <w:color w:val="000000" w:themeColor="text1"/>
        </w:rPr>
        <w:t>a</w:t>
      </w:r>
      <w:r w:rsidRPr="00BB54FB">
        <w:rPr>
          <w:color w:val="000000" w:themeColor="text1"/>
        </w:rPr>
        <w:t xml:space="preserve"> </w:t>
      </w:r>
      <w:r w:rsidR="008E63EE" w:rsidRPr="00BB54FB">
        <w:rPr>
          <w:color w:val="000000" w:themeColor="text1"/>
        </w:rPr>
        <w:t>muestra tomada.</w:t>
      </w:r>
    </w:p>
    <w:p w14:paraId="3A8F5524" w14:textId="3EC231A5" w:rsidR="008E794D" w:rsidRPr="00BB54FB" w:rsidRDefault="008E63EE" w:rsidP="00B95918">
      <w:pPr>
        <w:pStyle w:val="Prrafodelista"/>
        <w:numPr>
          <w:ilvl w:val="0"/>
          <w:numId w:val="28"/>
        </w:numPr>
        <w:spacing w:before="60" w:after="60"/>
        <w:ind w:left="568" w:hanging="284"/>
        <w:rPr>
          <w:color w:val="000000" w:themeColor="text1"/>
        </w:rPr>
      </w:pPr>
      <w:r w:rsidRPr="00BB54FB">
        <w:rPr>
          <w:color w:val="000000" w:themeColor="text1"/>
        </w:rPr>
        <w:t>Depositar todas las muestras primarias en un recipiente o lona, hasta conformar la muestra compuesta.</w:t>
      </w:r>
    </w:p>
    <w:p w14:paraId="557287C9" w14:textId="4F248D9C" w:rsidR="00784132" w:rsidRPr="00BB54FB" w:rsidRDefault="00784132" w:rsidP="00B95918">
      <w:pPr>
        <w:pStyle w:val="Prrafodelista"/>
        <w:numPr>
          <w:ilvl w:val="0"/>
          <w:numId w:val="28"/>
        </w:numPr>
        <w:spacing w:before="60" w:after="60"/>
        <w:ind w:left="568" w:hanging="284"/>
        <w:rPr>
          <w:color w:val="000000" w:themeColor="text1"/>
        </w:rPr>
      </w:pPr>
      <w:r w:rsidRPr="00BB54FB">
        <w:rPr>
          <w:color w:val="000000" w:themeColor="text1"/>
        </w:rPr>
        <w:t xml:space="preserve">Posteriormente se debe hacer la homogenización y conformar las muestras de </w:t>
      </w:r>
      <w:r w:rsidR="00681564" w:rsidRPr="00BB54FB">
        <w:rPr>
          <w:color w:val="000000" w:themeColor="text1"/>
        </w:rPr>
        <w:t>envío</w:t>
      </w:r>
      <w:r w:rsidRPr="00BB54FB">
        <w:rPr>
          <w:color w:val="000000" w:themeColor="text1"/>
        </w:rPr>
        <w:t xml:space="preserve"> y contramuestra.</w:t>
      </w:r>
    </w:p>
    <w:p w14:paraId="2D73F986" w14:textId="7DD6F0C5" w:rsidR="008E794D" w:rsidRPr="00BB54FB" w:rsidRDefault="00AC03C5" w:rsidP="008E794D">
      <w:pPr>
        <w:spacing w:before="360" w:after="120"/>
        <w:jc w:val="both"/>
        <w:rPr>
          <w:color w:val="000000" w:themeColor="text1"/>
        </w:rPr>
      </w:pPr>
      <w:r w:rsidRPr="00BB54FB">
        <w:rPr>
          <w:i/>
          <w:noProof/>
          <w:color w:val="000000" w:themeColor="text1"/>
          <w:lang w:eastAsia="es-CO"/>
        </w:rPr>
        <w:drawing>
          <wp:inline distT="0" distB="0" distL="0" distR="0" wp14:anchorId="39DF9F84" wp14:editId="52F75ECC">
            <wp:extent cx="5402827" cy="1179576"/>
            <wp:effectExtent l="0" t="0" r="7620" b="1905"/>
            <wp:docPr id="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18"/>
                    <a:stretch>
                      <a:fillRect/>
                    </a:stretch>
                  </pic:blipFill>
                  <pic:spPr>
                    <a:xfrm>
                      <a:off x="0" y="0"/>
                      <a:ext cx="5442698" cy="1188281"/>
                    </a:xfrm>
                    <a:prstGeom prst="rect">
                      <a:avLst/>
                    </a:prstGeom>
                  </pic:spPr>
                </pic:pic>
              </a:graphicData>
            </a:graphic>
          </wp:inline>
        </w:drawing>
      </w:r>
    </w:p>
    <w:p w14:paraId="38E2F935" w14:textId="0AB94A5F" w:rsidR="008E63EE" w:rsidRPr="00BB54FB" w:rsidRDefault="008E63EE" w:rsidP="009A5487">
      <w:pPr>
        <w:spacing w:after="360" w:line="257" w:lineRule="auto"/>
        <w:ind w:left="284" w:right="760"/>
        <w:jc w:val="both"/>
        <w:rPr>
          <w:rFonts w:ascii="Arial" w:hAnsi="Arial" w:cs="Arial"/>
          <w:color w:val="000000" w:themeColor="text1"/>
          <w:sz w:val="20"/>
          <w:szCs w:val="20"/>
        </w:rPr>
      </w:pPr>
      <w:r w:rsidRPr="00BB54FB">
        <w:rPr>
          <w:rFonts w:ascii="Arial" w:hAnsi="Arial" w:cs="Arial"/>
          <w:b/>
          <w:bCs/>
          <w:color w:val="000000" w:themeColor="text1"/>
          <w:sz w:val="20"/>
          <w:szCs w:val="20"/>
        </w:rPr>
        <w:t xml:space="preserve">Figura </w:t>
      </w:r>
      <w:r w:rsidR="00757FDD" w:rsidRPr="00BB54FB">
        <w:rPr>
          <w:rFonts w:ascii="Arial" w:hAnsi="Arial" w:cs="Arial"/>
          <w:b/>
          <w:bCs/>
          <w:color w:val="000000" w:themeColor="text1"/>
          <w:sz w:val="20"/>
          <w:szCs w:val="20"/>
        </w:rPr>
        <w:t>5</w:t>
      </w:r>
      <w:r w:rsidRPr="00BB54FB">
        <w:rPr>
          <w:rFonts w:ascii="Arial" w:hAnsi="Arial" w:cs="Arial"/>
          <w:b/>
          <w:bCs/>
          <w:color w:val="000000" w:themeColor="text1"/>
          <w:sz w:val="20"/>
          <w:szCs w:val="20"/>
        </w:rPr>
        <w:t>.</w:t>
      </w:r>
      <w:r w:rsidRPr="00BB54FB">
        <w:rPr>
          <w:rFonts w:ascii="Arial" w:hAnsi="Arial" w:cs="Arial"/>
          <w:color w:val="000000" w:themeColor="text1"/>
          <w:sz w:val="20"/>
          <w:szCs w:val="20"/>
        </w:rPr>
        <w:t xml:space="preserve"> Detalle secuencial del muestreo manual. Ubicar el punto de muestreo </w:t>
      </w:r>
      <w:r w:rsidR="00132E54" w:rsidRPr="00BB54FB">
        <w:rPr>
          <w:rFonts w:ascii="Arial" w:hAnsi="Arial" w:cs="Arial"/>
          <w:color w:val="000000" w:themeColor="text1"/>
          <w:sz w:val="20"/>
          <w:szCs w:val="20"/>
        </w:rPr>
        <w:t>en</w:t>
      </w:r>
      <w:r w:rsidR="0010093F" w:rsidRPr="00BB54FB">
        <w:rPr>
          <w:rFonts w:ascii="Arial" w:hAnsi="Arial" w:cs="Arial"/>
          <w:color w:val="000000" w:themeColor="text1"/>
          <w:sz w:val="20"/>
          <w:szCs w:val="20"/>
        </w:rPr>
        <w:t xml:space="preserve"> un</w:t>
      </w:r>
      <w:r w:rsidR="00132E54" w:rsidRPr="00BB54FB">
        <w:rPr>
          <w:rFonts w:ascii="Arial" w:hAnsi="Arial" w:cs="Arial"/>
          <w:color w:val="000000" w:themeColor="text1"/>
          <w:sz w:val="20"/>
          <w:szCs w:val="20"/>
        </w:rPr>
        <w:t xml:space="preserve"> lugar centrado del envase, cuando se</w:t>
      </w:r>
      <w:r w:rsidR="00B95918" w:rsidRPr="00BB54FB">
        <w:rPr>
          <w:rFonts w:ascii="Arial" w:hAnsi="Arial" w:cs="Arial"/>
          <w:color w:val="000000" w:themeColor="text1"/>
          <w:sz w:val="20"/>
          <w:szCs w:val="20"/>
        </w:rPr>
        <w:t>a necesario</w:t>
      </w:r>
      <w:r w:rsidR="00132E54" w:rsidRPr="00BB54FB">
        <w:rPr>
          <w:rFonts w:ascii="Arial" w:hAnsi="Arial" w:cs="Arial"/>
          <w:color w:val="000000" w:themeColor="text1"/>
          <w:sz w:val="20"/>
          <w:szCs w:val="20"/>
        </w:rPr>
        <w:t xml:space="preserve"> en </w:t>
      </w:r>
      <w:r w:rsidR="00B95918" w:rsidRPr="00BB54FB">
        <w:rPr>
          <w:rFonts w:ascii="Arial" w:hAnsi="Arial" w:cs="Arial"/>
          <w:color w:val="000000" w:themeColor="text1"/>
          <w:sz w:val="20"/>
          <w:szCs w:val="20"/>
        </w:rPr>
        <w:t>otras</w:t>
      </w:r>
      <w:r w:rsidR="00132E54" w:rsidRPr="00BB54FB">
        <w:rPr>
          <w:rFonts w:ascii="Arial" w:hAnsi="Arial" w:cs="Arial"/>
          <w:color w:val="000000" w:themeColor="text1"/>
          <w:sz w:val="20"/>
          <w:szCs w:val="20"/>
        </w:rPr>
        <w:t xml:space="preserve"> posiciones. a) introducir la mano </w:t>
      </w:r>
      <w:r w:rsidR="00B95918" w:rsidRPr="00BB54FB">
        <w:rPr>
          <w:rFonts w:ascii="Arial" w:hAnsi="Arial" w:cs="Arial"/>
          <w:color w:val="000000" w:themeColor="text1"/>
          <w:sz w:val="20"/>
          <w:szCs w:val="20"/>
        </w:rPr>
        <w:t>abierta en</w:t>
      </w:r>
      <w:r w:rsidR="00132E54" w:rsidRPr="00BB54FB">
        <w:rPr>
          <w:rFonts w:ascii="Arial" w:hAnsi="Arial" w:cs="Arial"/>
          <w:color w:val="000000" w:themeColor="text1"/>
          <w:sz w:val="20"/>
          <w:szCs w:val="20"/>
        </w:rPr>
        <w:t xml:space="preserve"> el envase; b) </w:t>
      </w:r>
      <w:r w:rsidR="00B95918" w:rsidRPr="00BB54FB">
        <w:rPr>
          <w:rFonts w:ascii="Arial" w:hAnsi="Arial" w:cs="Arial"/>
          <w:color w:val="000000" w:themeColor="text1"/>
          <w:sz w:val="20"/>
          <w:szCs w:val="20"/>
        </w:rPr>
        <w:t>t</w:t>
      </w:r>
      <w:r w:rsidR="00132E54" w:rsidRPr="00BB54FB">
        <w:rPr>
          <w:rFonts w:ascii="Arial" w:hAnsi="Arial" w:cs="Arial"/>
          <w:color w:val="000000" w:themeColor="text1"/>
          <w:sz w:val="20"/>
          <w:szCs w:val="20"/>
        </w:rPr>
        <w:t>omar un puñado del material a muestrear; c</w:t>
      </w:r>
      <w:r w:rsidR="00B95918" w:rsidRPr="00BB54FB">
        <w:rPr>
          <w:rFonts w:ascii="Arial" w:hAnsi="Arial" w:cs="Arial"/>
          <w:color w:val="000000" w:themeColor="text1"/>
          <w:sz w:val="20"/>
          <w:szCs w:val="20"/>
        </w:rPr>
        <w:t>)</w:t>
      </w:r>
      <w:r w:rsidR="00132E54" w:rsidRPr="00BB54FB">
        <w:rPr>
          <w:rFonts w:ascii="Arial" w:hAnsi="Arial" w:cs="Arial"/>
          <w:color w:val="000000" w:themeColor="text1"/>
          <w:sz w:val="20"/>
          <w:szCs w:val="20"/>
        </w:rPr>
        <w:t xml:space="preserve"> retir</w:t>
      </w:r>
      <w:r w:rsidR="00B95918" w:rsidRPr="00BB54FB">
        <w:rPr>
          <w:rFonts w:ascii="Arial" w:hAnsi="Arial" w:cs="Arial"/>
          <w:color w:val="000000" w:themeColor="text1"/>
          <w:sz w:val="20"/>
          <w:szCs w:val="20"/>
        </w:rPr>
        <w:t>ar</w:t>
      </w:r>
      <w:r w:rsidR="00132E54" w:rsidRPr="00BB54FB">
        <w:rPr>
          <w:rFonts w:ascii="Arial" w:hAnsi="Arial" w:cs="Arial"/>
          <w:color w:val="000000" w:themeColor="text1"/>
          <w:sz w:val="20"/>
          <w:szCs w:val="20"/>
        </w:rPr>
        <w:t xml:space="preserve"> la mano con la muestra; d) </w:t>
      </w:r>
      <w:r w:rsidR="00B95918" w:rsidRPr="00BB54FB">
        <w:rPr>
          <w:rFonts w:ascii="Arial" w:hAnsi="Arial" w:cs="Arial"/>
          <w:color w:val="000000" w:themeColor="text1"/>
          <w:sz w:val="20"/>
          <w:szCs w:val="20"/>
        </w:rPr>
        <w:t>repetir</w:t>
      </w:r>
      <w:r w:rsidR="00132E54" w:rsidRPr="00BB54FB">
        <w:rPr>
          <w:rFonts w:ascii="Arial" w:hAnsi="Arial" w:cs="Arial"/>
          <w:color w:val="000000" w:themeColor="text1"/>
          <w:sz w:val="20"/>
          <w:szCs w:val="20"/>
        </w:rPr>
        <w:t xml:space="preserve"> el muestreo cuando se requiera.</w:t>
      </w:r>
    </w:p>
    <w:p w14:paraId="48247ABB" w14:textId="3823E0C8" w:rsidR="009D53E0" w:rsidRPr="00BB54FB" w:rsidRDefault="00784132" w:rsidP="009A5487">
      <w:pPr>
        <w:pStyle w:val="Prrafodelista"/>
        <w:numPr>
          <w:ilvl w:val="1"/>
          <w:numId w:val="26"/>
        </w:numPr>
        <w:spacing w:before="480" w:after="240" w:line="257" w:lineRule="auto"/>
        <w:ind w:left="992" w:hanging="425"/>
        <w:jc w:val="both"/>
        <w:rPr>
          <w:b/>
          <w:color w:val="000000" w:themeColor="text1"/>
        </w:rPr>
      </w:pPr>
      <w:r w:rsidRPr="00BB54FB">
        <w:rPr>
          <w:b/>
          <w:color w:val="000000" w:themeColor="text1"/>
        </w:rPr>
        <w:t>el</w:t>
      </w:r>
      <w:r w:rsidR="00B5731C" w:rsidRPr="00BB54FB">
        <w:rPr>
          <w:b/>
          <w:color w:val="000000" w:themeColor="text1"/>
        </w:rPr>
        <w:t xml:space="preserve"> método </w:t>
      </w:r>
      <w:r w:rsidRPr="00BB54FB">
        <w:rPr>
          <w:b/>
          <w:color w:val="000000" w:themeColor="text1"/>
        </w:rPr>
        <w:t xml:space="preserve">manual </w:t>
      </w:r>
      <w:r w:rsidR="00B5731C" w:rsidRPr="00BB54FB">
        <w:rPr>
          <w:b/>
          <w:color w:val="000000" w:themeColor="text1"/>
        </w:rPr>
        <w:t xml:space="preserve">se </w:t>
      </w:r>
      <w:r w:rsidR="009D53E0" w:rsidRPr="00BB54FB">
        <w:rPr>
          <w:b/>
          <w:color w:val="000000" w:themeColor="text1"/>
        </w:rPr>
        <w:t xml:space="preserve">recomienda </w:t>
      </w:r>
      <w:r w:rsidR="009D3ABE" w:rsidRPr="00BB54FB">
        <w:rPr>
          <w:b/>
          <w:color w:val="000000" w:themeColor="text1"/>
        </w:rPr>
        <w:t>par</w:t>
      </w:r>
      <w:r w:rsidR="00B5731C" w:rsidRPr="00BB54FB">
        <w:rPr>
          <w:b/>
          <w:color w:val="000000" w:themeColor="text1"/>
        </w:rPr>
        <w:t>a l</w:t>
      </w:r>
      <w:r w:rsidR="0010093F" w:rsidRPr="00BB54FB">
        <w:rPr>
          <w:b/>
          <w:color w:val="000000" w:themeColor="text1"/>
        </w:rPr>
        <w:t>o</w:t>
      </w:r>
      <w:r w:rsidR="00B5731C" w:rsidRPr="00BB54FB">
        <w:rPr>
          <w:b/>
          <w:color w:val="000000" w:themeColor="text1"/>
        </w:rPr>
        <w:t xml:space="preserve">s siguientes </w:t>
      </w:r>
      <w:r w:rsidR="0010093F" w:rsidRPr="00BB54FB">
        <w:rPr>
          <w:b/>
          <w:color w:val="000000" w:themeColor="text1"/>
        </w:rPr>
        <w:t>géneros</w:t>
      </w:r>
      <w:r w:rsidR="00B5731C" w:rsidRPr="00BB54FB">
        <w:rPr>
          <w:b/>
          <w:color w:val="000000" w:themeColor="text1"/>
        </w:rPr>
        <w:t xml:space="preserve"> de semillas</w:t>
      </w:r>
      <w:r w:rsidR="0010093F" w:rsidRPr="00BB54FB">
        <w:rPr>
          <w:b/>
          <w:color w:val="000000" w:themeColor="text1"/>
        </w:rPr>
        <w:t>:</w:t>
      </w:r>
    </w:p>
    <w:tbl>
      <w:tblPr>
        <w:tblStyle w:val="Tablaconcuadrcula"/>
        <w:tblW w:w="0" w:type="auto"/>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7"/>
        <w:gridCol w:w="3118"/>
        <w:gridCol w:w="3165"/>
      </w:tblGrid>
      <w:tr w:rsidR="00BB54FB" w:rsidRPr="00BB54FB" w14:paraId="755F7DA0" w14:textId="77777777" w:rsidTr="00DE1722">
        <w:tc>
          <w:tcPr>
            <w:tcW w:w="2437" w:type="dxa"/>
            <w:vAlign w:val="center"/>
          </w:tcPr>
          <w:p w14:paraId="3A8540FC" w14:textId="77777777" w:rsidR="009D53E0" w:rsidRPr="00BB54FB" w:rsidRDefault="009D53E0" w:rsidP="00DE1722">
            <w:pPr>
              <w:spacing w:line="240" w:lineRule="auto"/>
              <w:rPr>
                <w:rFonts w:ascii="Arial" w:eastAsia="Arial" w:hAnsi="Arial" w:cs="Arial"/>
                <w:i/>
                <w:color w:val="000000" w:themeColor="text1"/>
              </w:rPr>
            </w:pPr>
            <w:r w:rsidRPr="00BB54FB">
              <w:rPr>
                <w:rFonts w:ascii="Arial" w:eastAsia="Arial" w:hAnsi="Arial" w:cs="Arial"/>
                <w:i/>
                <w:color w:val="000000" w:themeColor="text1"/>
              </w:rPr>
              <w:t>Agrimonia</w:t>
            </w:r>
          </w:p>
        </w:tc>
        <w:tc>
          <w:tcPr>
            <w:tcW w:w="3118" w:type="dxa"/>
            <w:vAlign w:val="center"/>
          </w:tcPr>
          <w:p w14:paraId="251AD05A" w14:textId="77777777" w:rsidR="009D53E0" w:rsidRPr="00BB54FB" w:rsidRDefault="009D53E0" w:rsidP="00DE1722">
            <w:pPr>
              <w:spacing w:line="240" w:lineRule="auto"/>
              <w:ind w:right="-34"/>
              <w:rPr>
                <w:rFonts w:ascii="Arial" w:eastAsia="Arial" w:hAnsi="Arial" w:cs="Arial"/>
                <w:i/>
                <w:color w:val="000000" w:themeColor="text1"/>
              </w:rPr>
            </w:pPr>
            <w:r w:rsidRPr="00BB54FB">
              <w:rPr>
                <w:rFonts w:ascii="Arial" w:eastAsia="Arial" w:hAnsi="Arial" w:cs="Arial"/>
                <w:i/>
                <w:color w:val="000000" w:themeColor="text1"/>
              </w:rPr>
              <w:t>Cenchrus</w:t>
            </w:r>
          </w:p>
        </w:tc>
        <w:tc>
          <w:tcPr>
            <w:tcW w:w="3165" w:type="dxa"/>
            <w:vAlign w:val="center"/>
          </w:tcPr>
          <w:p w14:paraId="10B7C725"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Melinis</w:t>
            </w:r>
          </w:p>
        </w:tc>
      </w:tr>
      <w:tr w:rsidR="00BB54FB" w:rsidRPr="00BB54FB" w14:paraId="3C372FB1" w14:textId="77777777" w:rsidTr="00DE1722">
        <w:tc>
          <w:tcPr>
            <w:tcW w:w="2437" w:type="dxa"/>
            <w:vAlign w:val="center"/>
          </w:tcPr>
          <w:p w14:paraId="6B636340" w14:textId="77777777" w:rsidR="009D53E0" w:rsidRPr="00BB54FB" w:rsidRDefault="009D53E0" w:rsidP="00DE1722">
            <w:pPr>
              <w:spacing w:line="240" w:lineRule="auto"/>
              <w:rPr>
                <w:rFonts w:ascii="Arial" w:eastAsia="Arial" w:hAnsi="Arial" w:cs="Arial"/>
                <w:i/>
                <w:color w:val="000000" w:themeColor="text1"/>
              </w:rPr>
            </w:pPr>
            <w:r w:rsidRPr="00BB54FB">
              <w:rPr>
                <w:rFonts w:ascii="Arial" w:eastAsia="Arial" w:hAnsi="Arial" w:cs="Arial"/>
                <w:i/>
                <w:color w:val="000000" w:themeColor="text1"/>
              </w:rPr>
              <w:t>Andropogon</w:t>
            </w:r>
          </w:p>
        </w:tc>
        <w:tc>
          <w:tcPr>
            <w:tcW w:w="3118" w:type="dxa"/>
            <w:vAlign w:val="center"/>
          </w:tcPr>
          <w:p w14:paraId="5EE37F77"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position w:val="-6"/>
              </w:rPr>
              <w:t>Chloris</w:t>
            </w:r>
          </w:p>
        </w:tc>
        <w:tc>
          <w:tcPr>
            <w:tcW w:w="3165" w:type="dxa"/>
            <w:vAlign w:val="center"/>
          </w:tcPr>
          <w:p w14:paraId="589DE3C0" w14:textId="77777777" w:rsidR="009D53E0" w:rsidRPr="00BB54FB" w:rsidRDefault="009D53E0" w:rsidP="00DE1722">
            <w:pPr>
              <w:spacing w:line="240" w:lineRule="auto"/>
              <w:ind w:right="-34"/>
              <w:rPr>
                <w:rFonts w:ascii="Arial" w:eastAsia="Times New Roman" w:hAnsi="Arial" w:cs="Arial"/>
                <w:iCs/>
                <w:color w:val="000000" w:themeColor="text1"/>
              </w:rPr>
            </w:pPr>
            <w:r w:rsidRPr="00BB54FB">
              <w:rPr>
                <w:rFonts w:ascii="Arial" w:eastAsia="Arial" w:hAnsi="Arial" w:cs="Arial"/>
                <w:i/>
                <w:color w:val="000000" w:themeColor="text1"/>
              </w:rPr>
              <w:t>Oryza</w:t>
            </w:r>
          </w:p>
        </w:tc>
      </w:tr>
      <w:tr w:rsidR="00BB54FB" w:rsidRPr="00BB54FB" w14:paraId="663E5596" w14:textId="77777777" w:rsidTr="00DE1722">
        <w:tc>
          <w:tcPr>
            <w:tcW w:w="2437" w:type="dxa"/>
            <w:vAlign w:val="center"/>
          </w:tcPr>
          <w:p w14:paraId="2C2D6534" w14:textId="77777777" w:rsidR="009D53E0" w:rsidRPr="00BB54FB" w:rsidRDefault="009D53E0" w:rsidP="00DE1722">
            <w:pPr>
              <w:spacing w:line="240" w:lineRule="auto"/>
              <w:rPr>
                <w:rFonts w:ascii="Arial" w:eastAsia="Arial" w:hAnsi="Arial" w:cs="Arial"/>
                <w:i/>
                <w:color w:val="000000" w:themeColor="text1"/>
              </w:rPr>
            </w:pPr>
            <w:r w:rsidRPr="00BB54FB">
              <w:rPr>
                <w:rFonts w:ascii="Arial" w:eastAsia="Arial" w:hAnsi="Arial" w:cs="Arial"/>
                <w:i/>
                <w:color w:val="000000" w:themeColor="text1"/>
              </w:rPr>
              <w:t>Anthoxanthum</w:t>
            </w:r>
          </w:p>
        </w:tc>
        <w:tc>
          <w:tcPr>
            <w:tcW w:w="3118" w:type="dxa"/>
            <w:vAlign w:val="center"/>
          </w:tcPr>
          <w:p w14:paraId="649055CD"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Dichanthium</w:t>
            </w:r>
          </w:p>
        </w:tc>
        <w:tc>
          <w:tcPr>
            <w:tcW w:w="3165" w:type="dxa"/>
            <w:vAlign w:val="center"/>
          </w:tcPr>
          <w:p w14:paraId="1038987B"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position w:val="-6"/>
              </w:rPr>
              <w:t xml:space="preserve">Pennisetum </w:t>
            </w:r>
            <w:r w:rsidRPr="00BB54FB">
              <w:rPr>
                <w:rFonts w:ascii="Arial" w:eastAsia="Arial" w:hAnsi="Arial" w:cs="Arial"/>
                <w:iCs/>
                <w:color w:val="000000" w:themeColor="text1"/>
                <w:position w:val="-6"/>
              </w:rPr>
              <w:t>(no glaucum)</w:t>
            </w:r>
          </w:p>
        </w:tc>
      </w:tr>
      <w:tr w:rsidR="00BB54FB" w:rsidRPr="00BB54FB" w14:paraId="4CCF261F" w14:textId="77777777" w:rsidTr="00DE1722">
        <w:tc>
          <w:tcPr>
            <w:tcW w:w="2437" w:type="dxa"/>
            <w:vAlign w:val="center"/>
          </w:tcPr>
          <w:p w14:paraId="00665076" w14:textId="77777777" w:rsidR="009D53E0" w:rsidRPr="00BB54FB" w:rsidRDefault="009D53E0" w:rsidP="00DE1722">
            <w:pPr>
              <w:spacing w:line="240" w:lineRule="auto"/>
              <w:rPr>
                <w:rFonts w:ascii="Arial" w:eastAsia="Arial" w:hAnsi="Arial" w:cs="Arial"/>
                <w:i/>
                <w:color w:val="000000" w:themeColor="text1"/>
                <w:spacing w:val="41"/>
              </w:rPr>
            </w:pPr>
            <w:r w:rsidRPr="00BB54FB">
              <w:rPr>
                <w:rFonts w:ascii="Arial" w:eastAsia="Arial" w:hAnsi="Arial" w:cs="Arial"/>
                <w:i/>
                <w:color w:val="000000" w:themeColor="text1"/>
              </w:rPr>
              <w:t>Arachis</w:t>
            </w:r>
          </w:p>
        </w:tc>
        <w:tc>
          <w:tcPr>
            <w:tcW w:w="3118" w:type="dxa"/>
            <w:vAlign w:val="center"/>
          </w:tcPr>
          <w:p w14:paraId="702960BB"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Echinochloa</w:t>
            </w:r>
          </w:p>
        </w:tc>
        <w:tc>
          <w:tcPr>
            <w:tcW w:w="3165" w:type="dxa"/>
            <w:vAlign w:val="center"/>
          </w:tcPr>
          <w:p w14:paraId="7E70EA08"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Phaseolus</w:t>
            </w:r>
          </w:p>
        </w:tc>
      </w:tr>
      <w:tr w:rsidR="00BB54FB" w:rsidRPr="00BB54FB" w14:paraId="5B00FCF6" w14:textId="77777777" w:rsidTr="00DE1722">
        <w:tc>
          <w:tcPr>
            <w:tcW w:w="2437" w:type="dxa"/>
            <w:vAlign w:val="center"/>
          </w:tcPr>
          <w:p w14:paraId="41F65EC9" w14:textId="77777777" w:rsidR="009D53E0" w:rsidRPr="00BB54FB" w:rsidRDefault="009D53E0" w:rsidP="00DE1722">
            <w:pPr>
              <w:spacing w:line="240" w:lineRule="auto"/>
              <w:ind w:right="-29"/>
              <w:rPr>
                <w:rFonts w:ascii="Arial" w:eastAsia="Arial" w:hAnsi="Arial" w:cs="Arial"/>
                <w:i/>
                <w:color w:val="000000" w:themeColor="text1"/>
                <w:spacing w:val="39"/>
              </w:rPr>
            </w:pPr>
            <w:r w:rsidRPr="00BB54FB">
              <w:rPr>
                <w:rFonts w:ascii="Arial" w:eastAsia="Arial" w:hAnsi="Arial" w:cs="Arial"/>
                <w:i/>
                <w:color w:val="000000" w:themeColor="text1"/>
              </w:rPr>
              <w:t>Arrhenatherum</w:t>
            </w:r>
          </w:p>
        </w:tc>
        <w:tc>
          <w:tcPr>
            <w:tcW w:w="3118" w:type="dxa"/>
            <w:vAlign w:val="center"/>
          </w:tcPr>
          <w:p w14:paraId="239F1199"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Ehrharta</w:t>
            </w:r>
          </w:p>
        </w:tc>
        <w:tc>
          <w:tcPr>
            <w:tcW w:w="3165" w:type="dxa"/>
            <w:vAlign w:val="center"/>
          </w:tcPr>
          <w:p w14:paraId="2872E67C"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hAnsi="Arial" w:cs="Arial"/>
                <w:i/>
                <w:color w:val="000000" w:themeColor="text1"/>
              </w:rPr>
              <w:t>Psathyrostachys</w:t>
            </w:r>
          </w:p>
        </w:tc>
      </w:tr>
      <w:tr w:rsidR="00BB54FB" w:rsidRPr="00BB54FB" w14:paraId="2E62F064" w14:textId="77777777" w:rsidTr="00DE1722">
        <w:tc>
          <w:tcPr>
            <w:tcW w:w="2437" w:type="dxa"/>
            <w:vAlign w:val="center"/>
          </w:tcPr>
          <w:p w14:paraId="4FF54202"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Astrebla</w:t>
            </w:r>
          </w:p>
        </w:tc>
        <w:tc>
          <w:tcPr>
            <w:tcW w:w="3118" w:type="dxa"/>
            <w:vAlign w:val="center"/>
          </w:tcPr>
          <w:p w14:paraId="0EF21C00"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Elymus</w:t>
            </w:r>
          </w:p>
        </w:tc>
        <w:tc>
          <w:tcPr>
            <w:tcW w:w="3165" w:type="dxa"/>
            <w:vAlign w:val="center"/>
          </w:tcPr>
          <w:p w14:paraId="7928D43C" w14:textId="77777777" w:rsidR="009D53E0" w:rsidRPr="00BB54FB" w:rsidRDefault="009D53E0" w:rsidP="00DE1722">
            <w:pPr>
              <w:spacing w:line="240" w:lineRule="auto"/>
              <w:ind w:right="-34"/>
              <w:rPr>
                <w:rFonts w:ascii="Arial" w:eastAsia="Times New Roman" w:hAnsi="Arial" w:cs="Arial"/>
                <w:i/>
                <w:iCs/>
                <w:color w:val="000000" w:themeColor="text1"/>
              </w:rPr>
            </w:pPr>
            <w:r w:rsidRPr="00BB54FB">
              <w:rPr>
                <w:rFonts w:ascii="Arial" w:eastAsia="Arial" w:hAnsi="Arial" w:cs="Arial"/>
                <w:i/>
                <w:color w:val="000000" w:themeColor="text1"/>
              </w:rPr>
              <w:t>Scabiosa</w:t>
            </w:r>
          </w:p>
        </w:tc>
      </w:tr>
      <w:tr w:rsidR="00BB54FB" w:rsidRPr="00BB54FB" w14:paraId="7F513CFB" w14:textId="77777777" w:rsidTr="00DE1722">
        <w:tc>
          <w:tcPr>
            <w:tcW w:w="2437" w:type="dxa"/>
            <w:vAlign w:val="center"/>
          </w:tcPr>
          <w:p w14:paraId="24AD0A11"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Beckmannia</w:t>
            </w:r>
          </w:p>
        </w:tc>
        <w:tc>
          <w:tcPr>
            <w:tcW w:w="3118" w:type="dxa"/>
            <w:vAlign w:val="center"/>
          </w:tcPr>
          <w:p w14:paraId="1D67EA92"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Eragrostis</w:t>
            </w:r>
          </w:p>
        </w:tc>
        <w:tc>
          <w:tcPr>
            <w:tcW w:w="3165" w:type="dxa"/>
            <w:vAlign w:val="center"/>
          </w:tcPr>
          <w:p w14:paraId="369EA5F3"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Times New Roman" w:hAnsi="Arial" w:cs="Arial"/>
                <w:i/>
                <w:iCs/>
                <w:color w:val="000000" w:themeColor="text1"/>
              </w:rPr>
              <w:t>Sorghastrum</w:t>
            </w:r>
          </w:p>
        </w:tc>
      </w:tr>
      <w:tr w:rsidR="00BB54FB" w:rsidRPr="00BB54FB" w14:paraId="66FE7DD3" w14:textId="77777777" w:rsidTr="00DE1722">
        <w:tc>
          <w:tcPr>
            <w:tcW w:w="2437" w:type="dxa"/>
            <w:vAlign w:val="center"/>
          </w:tcPr>
          <w:p w14:paraId="6A9D63FD" w14:textId="77777777" w:rsidR="009D53E0" w:rsidRPr="00BB54FB" w:rsidRDefault="009D53E0" w:rsidP="00DE1722">
            <w:pPr>
              <w:spacing w:line="240" w:lineRule="auto"/>
              <w:ind w:right="-46"/>
              <w:rPr>
                <w:rFonts w:ascii="Arial" w:eastAsia="Arial" w:hAnsi="Arial" w:cs="Arial"/>
                <w:i/>
                <w:color w:val="000000" w:themeColor="text1"/>
                <w:spacing w:val="31"/>
              </w:rPr>
            </w:pPr>
            <w:r w:rsidRPr="00BB54FB">
              <w:rPr>
                <w:rFonts w:ascii="Arial" w:eastAsia="Arial" w:hAnsi="Arial" w:cs="Arial"/>
                <w:i/>
                <w:color w:val="000000" w:themeColor="text1"/>
              </w:rPr>
              <w:t>Bouteloua</w:t>
            </w:r>
          </w:p>
        </w:tc>
        <w:tc>
          <w:tcPr>
            <w:tcW w:w="3118" w:type="dxa"/>
            <w:vAlign w:val="center"/>
          </w:tcPr>
          <w:p w14:paraId="3311D606"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Glycine</w:t>
            </w:r>
          </w:p>
        </w:tc>
        <w:tc>
          <w:tcPr>
            <w:tcW w:w="3165" w:type="dxa"/>
            <w:vAlign w:val="center"/>
          </w:tcPr>
          <w:p w14:paraId="4E4C7A59" w14:textId="77777777" w:rsidR="009D53E0" w:rsidRPr="00BB54FB" w:rsidRDefault="009D53E0" w:rsidP="00DE1722">
            <w:pPr>
              <w:spacing w:line="240" w:lineRule="auto"/>
              <w:ind w:right="-34"/>
              <w:rPr>
                <w:rFonts w:ascii="Arial" w:eastAsia="Times New Roman" w:hAnsi="Arial" w:cs="Arial"/>
                <w:i/>
                <w:iCs/>
                <w:color w:val="000000" w:themeColor="text1"/>
              </w:rPr>
            </w:pPr>
            <w:r w:rsidRPr="00BB54FB">
              <w:rPr>
                <w:rFonts w:ascii="Arial" w:eastAsia="Times New Roman" w:hAnsi="Arial" w:cs="Arial"/>
                <w:i/>
                <w:iCs/>
                <w:color w:val="000000" w:themeColor="text1"/>
              </w:rPr>
              <w:t xml:space="preserve">Stylosanthes </w:t>
            </w:r>
            <w:r w:rsidRPr="00BB54FB">
              <w:rPr>
                <w:rFonts w:ascii="Arial" w:eastAsia="Times New Roman" w:hAnsi="Arial" w:cs="Arial"/>
                <w:color w:val="000000" w:themeColor="text1"/>
              </w:rPr>
              <w:t>(no guianensis)</w:t>
            </w:r>
          </w:p>
        </w:tc>
      </w:tr>
      <w:tr w:rsidR="00BB54FB" w:rsidRPr="00BB54FB" w14:paraId="178B7D39" w14:textId="77777777" w:rsidTr="00DE1722">
        <w:tc>
          <w:tcPr>
            <w:tcW w:w="2437" w:type="dxa"/>
            <w:vAlign w:val="center"/>
          </w:tcPr>
          <w:p w14:paraId="4C2DEB28" w14:textId="77777777" w:rsidR="009D53E0" w:rsidRPr="00BB54FB" w:rsidRDefault="009D53E0" w:rsidP="00DE1722">
            <w:pPr>
              <w:spacing w:line="240" w:lineRule="auto"/>
              <w:ind w:right="-46"/>
              <w:rPr>
                <w:rFonts w:ascii="Arial" w:eastAsia="Arial" w:hAnsi="Arial" w:cs="Arial"/>
                <w:i/>
                <w:color w:val="000000" w:themeColor="text1"/>
                <w:spacing w:val="31"/>
              </w:rPr>
            </w:pPr>
            <w:r w:rsidRPr="00BB54FB">
              <w:rPr>
                <w:rFonts w:ascii="Arial" w:eastAsia="Arial" w:hAnsi="Arial" w:cs="Arial"/>
                <w:i/>
                <w:color w:val="000000" w:themeColor="text1"/>
              </w:rPr>
              <w:t>Brachiaria</w:t>
            </w:r>
          </w:p>
        </w:tc>
        <w:tc>
          <w:tcPr>
            <w:tcW w:w="3118" w:type="dxa"/>
            <w:vAlign w:val="center"/>
          </w:tcPr>
          <w:p w14:paraId="18A33FC4"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Gomphrena</w:t>
            </w:r>
          </w:p>
        </w:tc>
        <w:tc>
          <w:tcPr>
            <w:tcW w:w="3165" w:type="dxa"/>
            <w:vAlign w:val="center"/>
          </w:tcPr>
          <w:p w14:paraId="49D1FAB3" w14:textId="77777777" w:rsidR="009D53E0" w:rsidRPr="00BB54FB" w:rsidRDefault="009D53E0" w:rsidP="00DE1722">
            <w:pPr>
              <w:spacing w:line="240" w:lineRule="auto"/>
              <w:ind w:right="-34"/>
              <w:rPr>
                <w:rFonts w:ascii="Arial" w:eastAsia="Times New Roman" w:hAnsi="Arial" w:cs="Arial"/>
                <w:i/>
                <w:iCs/>
                <w:color w:val="000000" w:themeColor="text1"/>
              </w:rPr>
            </w:pPr>
            <w:r w:rsidRPr="00BB54FB">
              <w:rPr>
                <w:rFonts w:ascii="Arial" w:eastAsia="Times New Roman" w:hAnsi="Arial" w:cs="Arial"/>
                <w:i/>
                <w:iCs/>
                <w:color w:val="000000" w:themeColor="text1"/>
              </w:rPr>
              <w:t>Taeniatherun</w:t>
            </w:r>
          </w:p>
        </w:tc>
      </w:tr>
      <w:tr w:rsidR="00BB54FB" w:rsidRPr="00BB54FB" w14:paraId="022FB1D4" w14:textId="77777777" w:rsidTr="00DE1722">
        <w:tc>
          <w:tcPr>
            <w:tcW w:w="2437" w:type="dxa"/>
            <w:vAlign w:val="center"/>
          </w:tcPr>
          <w:p w14:paraId="5D4F9F2A" w14:textId="77777777" w:rsidR="009D53E0" w:rsidRPr="00BB54FB" w:rsidRDefault="009D53E0" w:rsidP="00DE1722">
            <w:pPr>
              <w:spacing w:line="240" w:lineRule="auto"/>
              <w:ind w:right="-34"/>
              <w:rPr>
                <w:rFonts w:ascii="Arial" w:eastAsia="Arial" w:hAnsi="Arial" w:cs="Arial"/>
                <w:i/>
                <w:color w:val="000000" w:themeColor="text1"/>
              </w:rPr>
            </w:pPr>
            <w:r w:rsidRPr="00BB54FB">
              <w:rPr>
                <w:rFonts w:ascii="Arial" w:eastAsia="Arial" w:hAnsi="Arial" w:cs="Arial"/>
                <w:i/>
                <w:color w:val="000000" w:themeColor="text1"/>
              </w:rPr>
              <w:t>Briza</w:t>
            </w:r>
          </w:p>
        </w:tc>
        <w:tc>
          <w:tcPr>
            <w:tcW w:w="3118" w:type="dxa"/>
            <w:vAlign w:val="center"/>
          </w:tcPr>
          <w:p w14:paraId="5299F595" w14:textId="77777777" w:rsidR="009D53E0" w:rsidRPr="00BB54FB" w:rsidRDefault="009D53E0" w:rsidP="00DE1722">
            <w:pPr>
              <w:spacing w:line="240" w:lineRule="auto"/>
              <w:ind w:right="-34"/>
              <w:rPr>
                <w:rFonts w:ascii="Arial" w:eastAsia="Times New Roman" w:hAnsi="Arial" w:cs="Arial"/>
                <w:color w:val="000000" w:themeColor="text1"/>
              </w:rPr>
            </w:pPr>
            <w:r w:rsidRPr="00BB54FB">
              <w:rPr>
                <w:rFonts w:ascii="Arial" w:eastAsia="Arial" w:hAnsi="Arial" w:cs="Arial"/>
                <w:i/>
                <w:color w:val="000000" w:themeColor="text1"/>
              </w:rPr>
              <w:t xml:space="preserve">Gossypium </w:t>
            </w:r>
            <w:r w:rsidRPr="00BB54FB">
              <w:rPr>
                <w:rFonts w:ascii="Arial" w:eastAsia="Arial" w:hAnsi="Arial" w:cs="Arial"/>
                <w:color w:val="000000" w:themeColor="text1"/>
              </w:rPr>
              <w:t>(semilla para hila)</w:t>
            </w:r>
          </w:p>
        </w:tc>
        <w:tc>
          <w:tcPr>
            <w:tcW w:w="3165" w:type="dxa"/>
            <w:vAlign w:val="center"/>
          </w:tcPr>
          <w:p w14:paraId="776F4179" w14:textId="77777777" w:rsidR="009D53E0" w:rsidRPr="00BB54FB" w:rsidRDefault="009D53E0" w:rsidP="00DE1722">
            <w:pPr>
              <w:spacing w:line="240" w:lineRule="auto"/>
              <w:ind w:right="-34"/>
              <w:rPr>
                <w:rFonts w:ascii="Arial" w:eastAsia="Times New Roman" w:hAnsi="Arial" w:cs="Arial"/>
                <w:i/>
                <w:iCs/>
                <w:color w:val="000000" w:themeColor="text1"/>
              </w:rPr>
            </w:pPr>
            <w:r w:rsidRPr="00BB54FB">
              <w:rPr>
                <w:rFonts w:ascii="Arial" w:eastAsia="Times New Roman" w:hAnsi="Arial" w:cs="Arial"/>
                <w:i/>
                <w:iCs/>
                <w:color w:val="000000" w:themeColor="text1"/>
              </w:rPr>
              <w:t>Trisetum</w:t>
            </w:r>
          </w:p>
        </w:tc>
      </w:tr>
      <w:tr w:rsidR="00BB54FB" w:rsidRPr="00BB54FB" w14:paraId="5BC4C6DC" w14:textId="77777777" w:rsidTr="00DE1722">
        <w:tc>
          <w:tcPr>
            <w:tcW w:w="2437" w:type="dxa"/>
            <w:vAlign w:val="center"/>
          </w:tcPr>
          <w:p w14:paraId="7AC5B0A8" w14:textId="77777777" w:rsidR="009D53E0" w:rsidRPr="00BB54FB" w:rsidRDefault="009D53E0" w:rsidP="00DE1722">
            <w:pPr>
              <w:spacing w:line="240" w:lineRule="auto"/>
              <w:ind w:right="-34"/>
              <w:rPr>
                <w:rFonts w:ascii="Arial" w:eastAsia="Arial" w:hAnsi="Arial" w:cs="Arial"/>
                <w:i/>
                <w:color w:val="000000" w:themeColor="text1"/>
              </w:rPr>
            </w:pPr>
          </w:p>
        </w:tc>
        <w:tc>
          <w:tcPr>
            <w:tcW w:w="3118" w:type="dxa"/>
            <w:vAlign w:val="center"/>
          </w:tcPr>
          <w:p w14:paraId="0D172867" w14:textId="77777777" w:rsidR="009D53E0" w:rsidRPr="00BB54FB" w:rsidRDefault="009D53E0" w:rsidP="00DE1722">
            <w:pPr>
              <w:spacing w:line="240" w:lineRule="auto"/>
              <w:ind w:right="-34"/>
              <w:rPr>
                <w:rFonts w:ascii="Arial" w:eastAsia="Times New Roman" w:hAnsi="Arial" w:cs="Arial"/>
                <w:color w:val="000000" w:themeColor="text1"/>
              </w:rPr>
            </w:pPr>
          </w:p>
        </w:tc>
        <w:tc>
          <w:tcPr>
            <w:tcW w:w="3165" w:type="dxa"/>
            <w:vAlign w:val="center"/>
          </w:tcPr>
          <w:p w14:paraId="4C75BC47" w14:textId="77777777" w:rsidR="009D53E0" w:rsidRPr="00BB54FB" w:rsidRDefault="009D53E0" w:rsidP="00DE1722">
            <w:pPr>
              <w:spacing w:line="240" w:lineRule="auto"/>
              <w:ind w:right="-34"/>
              <w:rPr>
                <w:rFonts w:ascii="Arial" w:eastAsia="Times New Roman" w:hAnsi="Arial" w:cs="Arial"/>
                <w:i/>
                <w:iCs/>
                <w:color w:val="000000" w:themeColor="text1"/>
              </w:rPr>
            </w:pPr>
            <w:r w:rsidRPr="00BB54FB">
              <w:rPr>
                <w:rFonts w:ascii="Arial" w:eastAsia="Times New Roman" w:hAnsi="Arial" w:cs="Arial"/>
                <w:i/>
                <w:iCs/>
                <w:color w:val="000000" w:themeColor="text1"/>
              </w:rPr>
              <w:t>Urochloa</w:t>
            </w:r>
          </w:p>
        </w:tc>
      </w:tr>
    </w:tbl>
    <w:p w14:paraId="1820D898" w14:textId="0FB5383F" w:rsidR="00B5731C" w:rsidRPr="00BB54FB" w:rsidRDefault="006249E1" w:rsidP="009A5487">
      <w:pPr>
        <w:pStyle w:val="Prrafodelista"/>
        <w:numPr>
          <w:ilvl w:val="1"/>
          <w:numId w:val="26"/>
        </w:numPr>
        <w:spacing w:before="600" w:after="120"/>
        <w:ind w:left="992" w:hanging="425"/>
        <w:jc w:val="both"/>
        <w:rPr>
          <w:b/>
          <w:color w:val="000000" w:themeColor="text1"/>
        </w:rPr>
      </w:pPr>
      <w:r w:rsidRPr="00BB54FB">
        <w:rPr>
          <w:b/>
          <w:color w:val="000000" w:themeColor="text1"/>
        </w:rPr>
        <w:t>se destina</w:t>
      </w:r>
      <w:r w:rsidR="00A66E54" w:rsidRPr="00BB54FB">
        <w:rPr>
          <w:b/>
          <w:color w:val="000000" w:themeColor="text1"/>
        </w:rPr>
        <w:t xml:space="preserve"> </w:t>
      </w:r>
      <w:r w:rsidR="00B5731C" w:rsidRPr="00BB54FB">
        <w:rPr>
          <w:b/>
          <w:color w:val="000000" w:themeColor="text1"/>
        </w:rPr>
        <w:t xml:space="preserve">a los siguientes géneros de semillas frágiles que se pueden dañar fácilmente: </w:t>
      </w:r>
    </w:p>
    <w:tbl>
      <w:tblPr>
        <w:tblStyle w:val="Tablaconc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8"/>
        <w:gridCol w:w="2748"/>
        <w:gridCol w:w="2777"/>
      </w:tblGrid>
      <w:tr w:rsidR="00BB54FB" w:rsidRPr="00BB54FB" w14:paraId="7DACAD32" w14:textId="77777777" w:rsidTr="00D42CA7">
        <w:tc>
          <w:tcPr>
            <w:tcW w:w="2943" w:type="dxa"/>
          </w:tcPr>
          <w:p w14:paraId="56DB4314" w14:textId="5AE3FB91" w:rsidR="00D42CA7" w:rsidRPr="00BB54FB" w:rsidRDefault="00D42CA7" w:rsidP="00B5731C">
            <w:pPr>
              <w:spacing w:before="120" w:after="120"/>
              <w:jc w:val="both"/>
              <w:rPr>
                <w:rFonts w:ascii="Arial" w:hAnsi="Arial" w:cs="Arial"/>
                <w:i/>
                <w:color w:val="000000" w:themeColor="text1"/>
              </w:rPr>
            </w:pPr>
            <w:r w:rsidRPr="00BB54FB">
              <w:rPr>
                <w:rFonts w:ascii="Arial" w:hAnsi="Arial" w:cs="Arial"/>
                <w:i/>
                <w:color w:val="000000" w:themeColor="text1"/>
              </w:rPr>
              <w:t>Arachis</w:t>
            </w:r>
          </w:p>
        </w:tc>
        <w:tc>
          <w:tcPr>
            <w:tcW w:w="2943" w:type="dxa"/>
          </w:tcPr>
          <w:p w14:paraId="34A94CCE" w14:textId="5B2AF7FB" w:rsidR="00D42CA7" w:rsidRPr="00BB54FB" w:rsidRDefault="00D42CA7" w:rsidP="00B5731C">
            <w:pPr>
              <w:spacing w:before="120" w:after="120"/>
              <w:jc w:val="both"/>
              <w:rPr>
                <w:rFonts w:ascii="Arial" w:hAnsi="Arial" w:cs="Arial"/>
                <w:i/>
                <w:color w:val="000000" w:themeColor="text1"/>
              </w:rPr>
            </w:pPr>
            <w:r w:rsidRPr="00BB54FB">
              <w:rPr>
                <w:rFonts w:ascii="Arial" w:hAnsi="Arial" w:cs="Arial"/>
                <w:i/>
                <w:color w:val="000000" w:themeColor="text1"/>
              </w:rPr>
              <w:t>Glycine</w:t>
            </w:r>
          </w:p>
        </w:tc>
        <w:tc>
          <w:tcPr>
            <w:tcW w:w="2944" w:type="dxa"/>
          </w:tcPr>
          <w:p w14:paraId="5DF43BF2" w14:textId="48DB91C6" w:rsidR="00D42CA7" w:rsidRPr="00BB54FB" w:rsidRDefault="00D42CA7" w:rsidP="00B5731C">
            <w:pPr>
              <w:spacing w:before="120" w:after="120"/>
              <w:jc w:val="both"/>
              <w:rPr>
                <w:rFonts w:ascii="Arial" w:hAnsi="Arial" w:cs="Arial"/>
                <w:i/>
                <w:color w:val="000000" w:themeColor="text1"/>
              </w:rPr>
            </w:pPr>
            <w:r w:rsidRPr="00BB54FB">
              <w:rPr>
                <w:rFonts w:ascii="Arial" w:hAnsi="Arial" w:cs="Arial"/>
                <w:i/>
                <w:color w:val="000000" w:themeColor="text1"/>
              </w:rPr>
              <w:t>Phaseolus</w:t>
            </w:r>
          </w:p>
        </w:tc>
      </w:tr>
    </w:tbl>
    <w:p w14:paraId="6D458517" w14:textId="7E173077" w:rsidR="00D42CA7" w:rsidRPr="00BB54FB" w:rsidRDefault="006249E1" w:rsidP="0010093F">
      <w:pPr>
        <w:pStyle w:val="Prrafodelista"/>
        <w:numPr>
          <w:ilvl w:val="1"/>
          <w:numId w:val="26"/>
        </w:numPr>
        <w:spacing w:before="240" w:after="120"/>
        <w:ind w:left="993" w:hanging="426"/>
        <w:jc w:val="both"/>
        <w:rPr>
          <w:b/>
          <w:color w:val="000000" w:themeColor="text1"/>
        </w:rPr>
      </w:pPr>
      <w:r w:rsidRPr="00BB54FB">
        <w:rPr>
          <w:b/>
          <w:color w:val="000000" w:themeColor="text1"/>
        </w:rPr>
        <w:t>se destina</w:t>
      </w:r>
      <w:r w:rsidR="009D3ABE" w:rsidRPr="00BB54FB">
        <w:rPr>
          <w:b/>
          <w:color w:val="000000" w:themeColor="text1"/>
        </w:rPr>
        <w:t xml:space="preserve"> </w:t>
      </w:r>
      <w:r w:rsidR="00B5731C" w:rsidRPr="00BB54FB">
        <w:rPr>
          <w:b/>
          <w:color w:val="000000" w:themeColor="text1"/>
        </w:rPr>
        <w:t xml:space="preserve">para los siguientes </w:t>
      </w:r>
      <w:r w:rsidR="009D3ABE" w:rsidRPr="00BB54FB">
        <w:rPr>
          <w:b/>
          <w:color w:val="000000" w:themeColor="text1"/>
        </w:rPr>
        <w:t>géneros</w:t>
      </w:r>
      <w:r w:rsidR="00B5731C" w:rsidRPr="00BB54FB">
        <w:rPr>
          <w:b/>
          <w:color w:val="000000" w:themeColor="text1"/>
        </w:rPr>
        <w:t xml:space="preserve"> de árboles y arbustos: </w:t>
      </w:r>
    </w:p>
    <w:tbl>
      <w:tblPr>
        <w:tblStyle w:val="Tablaconcuadrcula"/>
        <w:tblW w:w="0" w:type="auto"/>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7"/>
        <w:gridCol w:w="2891"/>
        <w:gridCol w:w="2892"/>
      </w:tblGrid>
      <w:tr w:rsidR="00BB54FB" w:rsidRPr="00BB54FB" w14:paraId="600969CC" w14:textId="77777777" w:rsidTr="00D42CA7">
        <w:trPr>
          <w:trHeight w:val="150"/>
        </w:trPr>
        <w:tc>
          <w:tcPr>
            <w:tcW w:w="2937" w:type="dxa"/>
            <w:vAlign w:val="center"/>
          </w:tcPr>
          <w:p w14:paraId="1F0FB373" w14:textId="77777777" w:rsidR="00D42CA7" w:rsidRPr="00BB54FB" w:rsidRDefault="00D42CA7" w:rsidP="00D42CA7">
            <w:pPr>
              <w:spacing w:line="240" w:lineRule="auto"/>
              <w:rPr>
                <w:rFonts w:ascii="Arial" w:eastAsia="Arial" w:hAnsi="Arial" w:cs="Arial"/>
                <w:i/>
                <w:color w:val="000000" w:themeColor="text1"/>
              </w:rPr>
            </w:pPr>
            <w:r w:rsidRPr="00BB54FB">
              <w:rPr>
                <w:rFonts w:ascii="Arial" w:eastAsia="Arial" w:hAnsi="Arial" w:cs="Arial"/>
                <w:i/>
                <w:color w:val="000000" w:themeColor="text1"/>
              </w:rPr>
              <w:t>Acer</w:t>
            </w:r>
          </w:p>
        </w:tc>
        <w:tc>
          <w:tcPr>
            <w:tcW w:w="2891" w:type="dxa"/>
            <w:vAlign w:val="center"/>
          </w:tcPr>
          <w:p w14:paraId="3864126D" w14:textId="31F350DF"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Fraxinus</w:t>
            </w:r>
          </w:p>
        </w:tc>
        <w:tc>
          <w:tcPr>
            <w:tcW w:w="2892" w:type="dxa"/>
            <w:vAlign w:val="center"/>
          </w:tcPr>
          <w:p w14:paraId="7223BCA8" w14:textId="5931A728"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Platanus</w:t>
            </w:r>
          </w:p>
        </w:tc>
      </w:tr>
      <w:tr w:rsidR="00BB54FB" w:rsidRPr="00BB54FB" w14:paraId="6B366EDF" w14:textId="77777777" w:rsidTr="00D42CA7">
        <w:tc>
          <w:tcPr>
            <w:tcW w:w="2937" w:type="dxa"/>
            <w:vAlign w:val="center"/>
          </w:tcPr>
          <w:p w14:paraId="642C9F2F" w14:textId="77777777" w:rsidR="00D42CA7" w:rsidRPr="00BB54FB" w:rsidRDefault="00D42CA7" w:rsidP="00D42CA7">
            <w:pPr>
              <w:spacing w:line="240" w:lineRule="auto"/>
              <w:rPr>
                <w:rFonts w:ascii="Arial" w:eastAsia="Arial" w:hAnsi="Arial" w:cs="Arial"/>
                <w:i/>
                <w:color w:val="000000" w:themeColor="text1"/>
              </w:rPr>
            </w:pPr>
            <w:r w:rsidRPr="00BB54FB">
              <w:rPr>
                <w:rFonts w:ascii="Arial" w:eastAsia="Arial" w:hAnsi="Arial" w:cs="Arial"/>
                <w:i/>
                <w:color w:val="000000" w:themeColor="text1"/>
              </w:rPr>
              <w:t>Aesculus</w:t>
            </w:r>
          </w:p>
        </w:tc>
        <w:tc>
          <w:tcPr>
            <w:tcW w:w="2891" w:type="dxa"/>
            <w:vAlign w:val="center"/>
          </w:tcPr>
          <w:p w14:paraId="1EE3B361" w14:textId="5E724244"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Juglans</w:t>
            </w:r>
          </w:p>
        </w:tc>
        <w:tc>
          <w:tcPr>
            <w:tcW w:w="2892" w:type="dxa"/>
            <w:vAlign w:val="center"/>
          </w:tcPr>
          <w:p w14:paraId="206559E5" w14:textId="60E696B3"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Populus</w:t>
            </w:r>
          </w:p>
        </w:tc>
      </w:tr>
      <w:tr w:rsidR="00BB54FB" w:rsidRPr="00BB54FB" w14:paraId="5ABBCF9E" w14:textId="77777777" w:rsidTr="00D42CA7">
        <w:tc>
          <w:tcPr>
            <w:tcW w:w="2937" w:type="dxa"/>
            <w:vAlign w:val="center"/>
          </w:tcPr>
          <w:p w14:paraId="22484232" w14:textId="77777777" w:rsidR="00D42CA7" w:rsidRPr="00BB54FB" w:rsidRDefault="00D42CA7" w:rsidP="00D42CA7">
            <w:pPr>
              <w:spacing w:line="240" w:lineRule="auto"/>
              <w:rPr>
                <w:rFonts w:ascii="Arial" w:eastAsia="Arial" w:hAnsi="Arial" w:cs="Arial"/>
                <w:i/>
                <w:color w:val="000000" w:themeColor="text1"/>
                <w:spacing w:val="41"/>
              </w:rPr>
            </w:pPr>
            <w:r w:rsidRPr="00BB54FB">
              <w:rPr>
                <w:rFonts w:ascii="Arial" w:eastAsia="Arial" w:hAnsi="Arial" w:cs="Arial"/>
                <w:i/>
                <w:color w:val="000000" w:themeColor="text1"/>
              </w:rPr>
              <w:t>Ailanthus</w:t>
            </w:r>
          </w:p>
        </w:tc>
        <w:tc>
          <w:tcPr>
            <w:tcW w:w="2891" w:type="dxa"/>
            <w:vAlign w:val="center"/>
          </w:tcPr>
          <w:p w14:paraId="49204245" w14:textId="606520F0"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 xml:space="preserve">Liriodendron </w:t>
            </w:r>
          </w:p>
        </w:tc>
        <w:tc>
          <w:tcPr>
            <w:tcW w:w="2892" w:type="dxa"/>
            <w:vAlign w:val="center"/>
          </w:tcPr>
          <w:p w14:paraId="759B1D31" w14:textId="093043D2"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Quercus</w:t>
            </w:r>
          </w:p>
        </w:tc>
      </w:tr>
      <w:tr w:rsidR="00BB54FB" w:rsidRPr="00BB54FB" w14:paraId="056D49DB" w14:textId="77777777" w:rsidTr="00D42CA7">
        <w:tc>
          <w:tcPr>
            <w:tcW w:w="2937" w:type="dxa"/>
            <w:vAlign w:val="center"/>
          </w:tcPr>
          <w:p w14:paraId="7218D31C" w14:textId="77777777" w:rsidR="00D42CA7" w:rsidRPr="00BB54FB" w:rsidRDefault="00D42CA7" w:rsidP="00D42CA7">
            <w:pPr>
              <w:spacing w:line="240" w:lineRule="auto"/>
              <w:rPr>
                <w:rFonts w:ascii="Arial" w:eastAsia="Arial" w:hAnsi="Arial" w:cs="Arial"/>
                <w:i/>
                <w:color w:val="000000" w:themeColor="text1"/>
                <w:spacing w:val="39"/>
              </w:rPr>
            </w:pPr>
            <w:r w:rsidRPr="00BB54FB">
              <w:rPr>
                <w:rFonts w:ascii="Arial" w:eastAsia="Arial" w:hAnsi="Arial" w:cs="Arial"/>
                <w:i/>
                <w:color w:val="000000" w:themeColor="text1"/>
              </w:rPr>
              <w:t>Castanea</w:t>
            </w:r>
          </w:p>
        </w:tc>
        <w:tc>
          <w:tcPr>
            <w:tcW w:w="2891" w:type="dxa"/>
            <w:vAlign w:val="center"/>
          </w:tcPr>
          <w:p w14:paraId="3D67DCE5" w14:textId="22AD8928" w:rsidR="00D42CA7" w:rsidRPr="00BB54FB" w:rsidRDefault="00D42CA7" w:rsidP="00D42CA7">
            <w:pPr>
              <w:spacing w:line="240" w:lineRule="auto"/>
              <w:rPr>
                <w:rFonts w:ascii="Arial" w:eastAsia="Arial" w:hAnsi="Arial" w:cs="Arial"/>
                <w:i/>
                <w:color w:val="000000" w:themeColor="text1"/>
              </w:rPr>
            </w:pPr>
            <w:r w:rsidRPr="00BB54FB">
              <w:rPr>
                <w:rFonts w:ascii="Arial" w:eastAsia="Arial" w:hAnsi="Arial" w:cs="Arial"/>
                <w:i/>
                <w:color w:val="000000" w:themeColor="text1"/>
              </w:rPr>
              <w:t>Juglans</w:t>
            </w:r>
          </w:p>
        </w:tc>
        <w:tc>
          <w:tcPr>
            <w:tcW w:w="2892" w:type="dxa"/>
            <w:vAlign w:val="center"/>
          </w:tcPr>
          <w:p w14:paraId="5492239E" w14:textId="1BA68D42"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Salix</w:t>
            </w:r>
          </w:p>
        </w:tc>
      </w:tr>
      <w:tr w:rsidR="00BB54FB" w:rsidRPr="00BB54FB" w14:paraId="24110FB2" w14:textId="77777777" w:rsidTr="00D42CA7">
        <w:tc>
          <w:tcPr>
            <w:tcW w:w="2937" w:type="dxa"/>
            <w:vAlign w:val="center"/>
          </w:tcPr>
          <w:p w14:paraId="4CB707C9" w14:textId="77777777"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Cedrela</w:t>
            </w:r>
          </w:p>
        </w:tc>
        <w:tc>
          <w:tcPr>
            <w:tcW w:w="2891" w:type="dxa"/>
            <w:vAlign w:val="center"/>
          </w:tcPr>
          <w:p w14:paraId="24B290D3" w14:textId="76738192"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Liriodendron</w:t>
            </w:r>
          </w:p>
        </w:tc>
        <w:tc>
          <w:tcPr>
            <w:tcW w:w="2892" w:type="dxa"/>
            <w:vAlign w:val="center"/>
          </w:tcPr>
          <w:p w14:paraId="716AAA38" w14:textId="5F85D8C5"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spacing w:val="-16"/>
              </w:rPr>
              <w:t>T</w:t>
            </w:r>
            <w:r w:rsidRPr="00BB54FB">
              <w:rPr>
                <w:rFonts w:ascii="Arial" w:eastAsia="Arial" w:hAnsi="Arial" w:cs="Arial"/>
                <w:i/>
                <w:color w:val="000000" w:themeColor="text1"/>
              </w:rPr>
              <w:t>ectona</w:t>
            </w:r>
          </w:p>
        </w:tc>
      </w:tr>
      <w:tr w:rsidR="00BB54FB" w:rsidRPr="00BB54FB" w14:paraId="514F23EE" w14:textId="77777777" w:rsidTr="00D42CA7">
        <w:tc>
          <w:tcPr>
            <w:tcW w:w="2937" w:type="dxa"/>
            <w:vAlign w:val="center"/>
          </w:tcPr>
          <w:p w14:paraId="3D93E220" w14:textId="77777777"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Corylus</w:t>
            </w:r>
          </w:p>
        </w:tc>
        <w:tc>
          <w:tcPr>
            <w:tcW w:w="2891" w:type="dxa"/>
            <w:vAlign w:val="center"/>
          </w:tcPr>
          <w:p w14:paraId="6D56C3E2" w14:textId="483EA72A"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 xml:space="preserve">Pinus cembra </w:t>
            </w:r>
          </w:p>
        </w:tc>
        <w:tc>
          <w:tcPr>
            <w:tcW w:w="2892" w:type="dxa"/>
            <w:vAlign w:val="center"/>
          </w:tcPr>
          <w:p w14:paraId="34A5A246" w14:textId="2CD9D575"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Ulmus</w:t>
            </w:r>
          </w:p>
        </w:tc>
      </w:tr>
      <w:tr w:rsidR="00BB54FB" w:rsidRPr="00BB54FB" w14:paraId="06188B5A" w14:textId="77777777" w:rsidTr="00D42CA7">
        <w:tc>
          <w:tcPr>
            <w:tcW w:w="2937" w:type="dxa"/>
            <w:vAlign w:val="center"/>
          </w:tcPr>
          <w:p w14:paraId="64224CC2" w14:textId="00C1C2ED" w:rsidR="00D42CA7" w:rsidRPr="00BB54FB" w:rsidRDefault="00D42CA7" w:rsidP="00D42CA7">
            <w:pPr>
              <w:spacing w:line="240" w:lineRule="auto"/>
              <w:rPr>
                <w:rFonts w:ascii="Arial" w:eastAsia="Arial" w:hAnsi="Arial" w:cs="Arial"/>
                <w:i/>
                <w:color w:val="000000" w:themeColor="text1"/>
              </w:rPr>
            </w:pPr>
            <w:r w:rsidRPr="00BB54FB">
              <w:rPr>
                <w:rFonts w:ascii="Arial" w:eastAsia="Arial" w:hAnsi="Arial" w:cs="Arial"/>
                <w:i/>
                <w:color w:val="000000" w:themeColor="text1"/>
              </w:rPr>
              <w:t>Fagus</w:t>
            </w:r>
          </w:p>
        </w:tc>
        <w:tc>
          <w:tcPr>
            <w:tcW w:w="2891" w:type="dxa"/>
            <w:vAlign w:val="center"/>
          </w:tcPr>
          <w:p w14:paraId="12E78C84" w14:textId="6F974E3F" w:rsidR="00D42CA7" w:rsidRPr="00BB54FB" w:rsidRDefault="00D42CA7" w:rsidP="00D42CA7">
            <w:pPr>
              <w:spacing w:line="240" w:lineRule="auto"/>
              <w:rPr>
                <w:rFonts w:ascii="Times New Roman" w:eastAsia="Times New Roman" w:hAnsi="Times New Roman" w:cs="Times New Roman"/>
                <w:color w:val="000000" w:themeColor="text1"/>
              </w:rPr>
            </w:pPr>
            <w:r w:rsidRPr="00BB54FB">
              <w:rPr>
                <w:rFonts w:ascii="Arial" w:eastAsia="Arial" w:hAnsi="Arial" w:cs="Arial"/>
                <w:i/>
                <w:color w:val="000000" w:themeColor="text1"/>
              </w:rPr>
              <w:t>Pinus pinea</w:t>
            </w:r>
          </w:p>
        </w:tc>
        <w:tc>
          <w:tcPr>
            <w:tcW w:w="2892" w:type="dxa"/>
            <w:vAlign w:val="center"/>
          </w:tcPr>
          <w:p w14:paraId="580655DB" w14:textId="1A1EFB62" w:rsidR="00D42CA7" w:rsidRPr="00BB54FB" w:rsidRDefault="00D42CA7" w:rsidP="00D42CA7">
            <w:pPr>
              <w:spacing w:line="240" w:lineRule="auto"/>
              <w:rPr>
                <w:rFonts w:ascii="Times New Roman" w:eastAsia="Times New Roman" w:hAnsi="Times New Roman" w:cs="Times New Roman"/>
                <w:color w:val="000000" w:themeColor="text1"/>
              </w:rPr>
            </w:pPr>
          </w:p>
        </w:tc>
      </w:tr>
    </w:tbl>
    <w:p w14:paraId="09F14D1E" w14:textId="4C859CCB" w:rsidR="005F502C" w:rsidRPr="00BB54FB" w:rsidRDefault="005F502C" w:rsidP="009D3ABE">
      <w:pPr>
        <w:pStyle w:val="Prrafodelista"/>
        <w:widowControl/>
        <w:numPr>
          <w:ilvl w:val="0"/>
          <w:numId w:val="18"/>
        </w:numPr>
        <w:tabs>
          <w:tab w:val="left" w:pos="1134"/>
        </w:tabs>
        <w:autoSpaceDE/>
        <w:autoSpaceDN/>
        <w:adjustRightInd w:val="0"/>
        <w:spacing w:before="480" w:after="360"/>
        <w:ind w:left="714" w:hanging="357"/>
        <w:jc w:val="both"/>
        <w:rPr>
          <w:b/>
          <w:bCs/>
          <w:color w:val="000000" w:themeColor="text1"/>
          <w:lang w:val="es-CO"/>
        </w:rPr>
      </w:pPr>
      <w:r w:rsidRPr="00BB54FB">
        <w:rPr>
          <w:b/>
          <w:bCs/>
          <w:color w:val="000000" w:themeColor="text1"/>
          <w:lang w:val="es-CO"/>
        </w:rPr>
        <w:t>CONFORMACIÓN DE LAS MUESTRAS OFICIALES</w:t>
      </w:r>
    </w:p>
    <w:p w14:paraId="09281C3E" w14:textId="54119134"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Después de obtenidas las muestras primarias y conformada la muestra compuesta, como requerimiento, se debe conformar las muestras de control oficial en dos (2) vías; una (1) con destino al laboratorio y la otra (1) para constituir la contramuestra. Estas deben acondicionarse en embalajes individuales y rotularse apropiadamente</w:t>
      </w:r>
      <w:r w:rsidR="00185F81" w:rsidRPr="00BB54FB">
        <w:rPr>
          <w:rFonts w:ascii="Arial" w:hAnsi="Arial" w:cs="Arial"/>
          <w:color w:val="000000" w:themeColor="text1"/>
        </w:rPr>
        <w:t xml:space="preserve">, </w:t>
      </w:r>
      <w:r w:rsidR="000A197B" w:rsidRPr="00BB54FB">
        <w:rPr>
          <w:rFonts w:ascii="Arial" w:hAnsi="Arial" w:cs="Arial"/>
          <w:color w:val="000000" w:themeColor="text1"/>
        </w:rPr>
        <w:t xml:space="preserve">donde deben estar </w:t>
      </w:r>
      <w:r w:rsidR="004913E4" w:rsidRPr="00BB54FB">
        <w:rPr>
          <w:rFonts w:ascii="Arial" w:hAnsi="Arial" w:cs="Arial"/>
          <w:color w:val="000000" w:themeColor="text1"/>
        </w:rPr>
        <w:t>las rubricas o signatura de</w:t>
      </w:r>
      <w:r w:rsidR="00B60914" w:rsidRPr="00BB54FB">
        <w:rPr>
          <w:rFonts w:ascii="Arial" w:hAnsi="Arial" w:cs="Arial"/>
          <w:color w:val="000000" w:themeColor="text1"/>
        </w:rPr>
        <w:t xml:space="preserve"> </w:t>
      </w:r>
      <w:r w:rsidR="004913E4" w:rsidRPr="00BB54FB">
        <w:rPr>
          <w:rFonts w:ascii="Arial" w:hAnsi="Arial" w:cs="Arial"/>
          <w:color w:val="000000" w:themeColor="text1"/>
        </w:rPr>
        <w:t>l</w:t>
      </w:r>
      <w:r w:rsidR="00B60914" w:rsidRPr="00BB54FB">
        <w:rPr>
          <w:rFonts w:ascii="Arial" w:hAnsi="Arial" w:cs="Arial"/>
          <w:color w:val="000000" w:themeColor="text1"/>
        </w:rPr>
        <w:t>os</w:t>
      </w:r>
      <w:r w:rsidR="004913E4" w:rsidRPr="00BB54FB">
        <w:rPr>
          <w:rFonts w:ascii="Arial" w:hAnsi="Arial" w:cs="Arial"/>
          <w:color w:val="000000" w:themeColor="text1"/>
        </w:rPr>
        <w:t xml:space="preserve"> delegados ICA y empresa</w:t>
      </w:r>
      <w:r w:rsidR="00312153" w:rsidRPr="00BB54FB">
        <w:rPr>
          <w:rFonts w:ascii="Arial" w:hAnsi="Arial" w:cs="Arial"/>
          <w:color w:val="000000" w:themeColor="text1"/>
        </w:rPr>
        <w:t xml:space="preserve"> que participaron en el muestreo</w:t>
      </w:r>
      <w:r w:rsidR="004913E4" w:rsidRPr="00BB54FB">
        <w:rPr>
          <w:rFonts w:ascii="Arial" w:hAnsi="Arial" w:cs="Arial"/>
          <w:color w:val="000000" w:themeColor="text1"/>
        </w:rPr>
        <w:t xml:space="preserve">, </w:t>
      </w:r>
      <w:r w:rsidR="00185F81" w:rsidRPr="00BB54FB">
        <w:rPr>
          <w:rFonts w:ascii="Arial" w:hAnsi="Arial" w:cs="Arial"/>
          <w:color w:val="000000" w:themeColor="text1"/>
        </w:rPr>
        <w:t>como también, debe sellarse en forma segura que evite pérdida de semillas</w:t>
      </w:r>
      <w:r w:rsidRPr="00BB54FB">
        <w:rPr>
          <w:rFonts w:ascii="Arial" w:hAnsi="Arial" w:cs="Arial"/>
          <w:color w:val="000000" w:themeColor="text1"/>
        </w:rPr>
        <w:t xml:space="preserve">. A petición del tenedor de semillas, se podrá en el proceso de muestreo, conformar otra muestra media, para </w:t>
      </w:r>
      <w:r w:rsidR="00185F81" w:rsidRPr="00BB54FB">
        <w:rPr>
          <w:rFonts w:ascii="Arial" w:hAnsi="Arial" w:cs="Arial"/>
          <w:color w:val="000000" w:themeColor="text1"/>
        </w:rPr>
        <w:t xml:space="preserve">su </w:t>
      </w:r>
      <w:r w:rsidRPr="00BB54FB">
        <w:rPr>
          <w:rFonts w:ascii="Arial" w:hAnsi="Arial" w:cs="Arial"/>
          <w:color w:val="000000" w:themeColor="text1"/>
        </w:rPr>
        <w:t>uso libre o como soporte para control interno para verificar los resultados analíticos y toma de decisiones</w:t>
      </w:r>
      <w:r w:rsidR="00185F81" w:rsidRPr="00BB54FB">
        <w:rPr>
          <w:rFonts w:ascii="Arial" w:hAnsi="Arial" w:cs="Arial"/>
          <w:color w:val="000000" w:themeColor="text1"/>
        </w:rPr>
        <w:t xml:space="preserve"> por este</w:t>
      </w:r>
      <w:r w:rsidRPr="00BB54FB">
        <w:rPr>
          <w:rFonts w:ascii="Arial" w:hAnsi="Arial" w:cs="Arial"/>
          <w:color w:val="000000" w:themeColor="text1"/>
        </w:rPr>
        <w:t>.</w:t>
      </w:r>
    </w:p>
    <w:p w14:paraId="62D02DAB"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lastRenderedPageBreak/>
        <w:t>Para muestras oficiales en comercialización de semillas, para la verificación de cumplimiento de los parámetros de calidad de semillas, el funcionario ICA además de cumplir con los lineamientos y procedimientos antes señalados, remitirá las muestras al LASE asignado, mediante comunicación escrita atendiendo los aspectos administrativos de la respectiva Seccional y acompañadas de la Forma 3-056 “Acta de toma de muestras”.</w:t>
      </w:r>
    </w:p>
    <w:p w14:paraId="69DD8D0E" w14:textId="6A6F125C" w:rsidR="00BC37D7" w:rsidRPr="00BB54FB" w:rsidRDefault="00BC37D7" w:rsidP="00BC37D7">
      <w:pPr>
        <w:tabs>
          <w:tab w:val="left" w:pos="567"/>
        </w:tabs>
        <w:adjustRightInd w:val="0"/>
        <w:spacing w:before="480" w:after="240" w:line="257" w:lineRule="auto"/>
        <w:jc w:val="both"/>
        <w:rPr>
          <w:rFonts w:ascii="Arial" w:eastAsia="Aptos" w:hAnsi="Arial" w:cs="Arial"/>
          <w:b/>
          <w:bCs/>
          <w:color w:val="000000" w:themeColor="text1"/>
          <w:kern w:val="2"/>
          <w14:ligatures w14:val="standardContextual"/>
        </w:rPr>
      </w:pPr>
      <w:r w:rsidRPr="00BB54FB">
        <w:rPr>
          <w:rFonts w:ascii="Arial" w:eastAsia="Aptos" w:hAnsi="Arial" w:cs="Arial"/>
          <w:b/>
          <w:bCs/>
          <w:color w:val="000000" w:themeColor="text1"/>
          <w:kern w:val="2"/>
          <w14:ligatures w14:val="standardContextual"/>
        </w:rPr>
        <w:t>9.1.</w:t>
      </w:r>
      <w:r w:rsidRPr="00BB54FB">
        <w:rPr>
          <w:rFonts w:ascii="Arial" w:eastAsia="Aptos" w:hAnsi="Arial" w:cs="Arial"/>
          <w:color w:val="000000" w:themeColor="text1"/>
          <w:kern w:val="2"/>
          <w14:ligatures w14:val="standardContextual"/>
        </w:rPr>
        <w:tab/>
      </w:r>
      <w:r w:rsidRPr="00BB54FB">
        <w:rPr>
          <w:rFonts w:ascii="Arial" w:eastAsia="Aptos" w:hAnsi="Arial" w:cs="Arial"/>
          <w:b/>
          <w:bCs/>
          <w:color w:val="000000" w:themeColor="text1"/>
          <w:kern w:val="2"/>
          <w14:ligatures w14:val="standardContextual"/>
        </w:rPr>
        <w:t xml:space="preserve">Muestreo de Semillas para Determinar </w:t>
      </w:r>
      <w:r w:rsidR="00F67F8C" w:rsidRPr="00BB54FB">
        <w:rPr>
          <w:rFonts w:ascii="Arial" w:eastAsia="Aptos" w:hAnsi="Arial" w:cs="Arial"/>
          <w:b/>
          <w:bCs/>
          <w:color w:val="000000" w:themeColor="text1"/>
          <w:kern w:val="2"/>
          <w14:ligatures w14:val="standardContextual"/>
        </w:rPr>
        <w:t xml:space="preserve">el </w:t>
      </w:r>
      <w:r w:rsidRPr="00BB54FB">
        <w:rPr>
          <w:rFonts w:ascii="Arial" w:eastAsia="Aptos" w:hAnsi="Arial" w:cs="Arial"/>
          <w:b/>
          <w:bCs/>
          <w:color w:val="000000" w:themeColor="text1"/>
          <w:kern w:val="2"/>
          <w14:ligatures w14:val="standardContextual"/>
        </w:rPr>
        <w:t>Contenido de Humedad</w:t>
      </w:r>
    </w:p>
    <w:p w14:paraId="737930B8" w14:textId="74DF4EA5" w:rsidR="00BC37D7" w:rsidRPr="00BB54FB" w:rsidRDefault="00BC37D7" w:rsidP="00BC37D7">
      <w:pPr>
        <w:tabs>
          <w:tab w:val="left" w:pos="1134"/>
        </w:tabs>
        <w:adjustRightInd w:val="0"/>
        <w:spacing w:before="120" w:after="240" w:line="257" w:lineRule="auto"/>
        <w:jc w:val="both"/>
        <w:rPr>
          <w:rFonts w:ascii="Arial" w:eastAsia="Aptos" w:hAnsi="Arial" w:cs="Arial"/>
          <w:color w:val="000000" w:themeColor="text1"/>
          <w:kern w:val="2"/>
          <w14:ligatures w14:val="standardContextual"/>
        </w:rPr>
      </w:pPr>
      <w:r w:rsidRPr="00BB54FB">
        <w:rPr>
          <w:rFonts w:ascii="Arial" w:eastAsia="Aptos" w:hAnsi="Arial" w:cs="Arial"/>
          <w:color w:val="000000" w:themeColor="text1"/>
          <w:kern w:val="2"/>
          <w14:ligatures w14:val="standardContextual"/>
        </w:rPr>
        <w:t>ISTA ha establecido en la actualización de las Reglas de Ensayos de Semillas, que a partir del 2025 la determinación del contenido de humedad de los lotes de semillas, deberán cumplir con el procedimiento individualizado para este fin y con el peso mínimo, el cual se muestra en las columnas de los Cuadros del 1 al 10 del anexo, para el tipo de especie de interés y siendo este el que deberá ser enviado a los laboratorios para el respectivo análisis.</w:t>
      </w:r>
      <w:r w:rsidR="00BB54FB" w:rsidRPr="00BB54FB">
        <w:rPr>
          <w:rFonts w:ascii="Arial" w:hAnsi="Arial" w:cs="Arial"/>
          <w:color w:val="000000" w:themeColor="text1"/>
        </w:rPr>
        <w:t xml:space="preserve"> </w:t>
      </w:r>
      <w:r w:rsidR="00487911">
        <w:rPr>
          <w:rFonts w:ascii="Arial" w:hAnsi="Arial" w:cs="Arial"/>
          <w:color w:val="000000" w:themeColor="text1"/>
        </w:rPr>
        <w:t xml:space="preserve">Como procedimiento oficial de control de semilla, tan solo se cumplirá </w:t>
      </w:r>
      <w:r w:rsidR="00BB54FB" w:rsidRPr="00BB54FB">
        <w:rPr>
          <w:rFonts w:ascii="Arial" w:hAnsi="Arial" w:cs="Arial"/>
          <w:color w:val="000000" w:themeColor="text1"/>
        </w:rPr>
        <w:t xml:space="preserve">para las especies del sistema de certificación de semillas nacional, para los otros muestreos, el procedimiento </w:t>
      </w:r>
      <w:r w:rsidR="00487911">
        <w:rPr>
          <w:rFonts w:ascii="Arial" w:hAnsi="Arial" w:cs="Arial"/>
          <w:color w:val="000000" w:themeColor="text1"/>
        </w:rPr>
        <w:t xml:space="preserve">se </w:t>
      </w:r>
      <w:r w:rsidR="00BB54FB" w:rsidRPr="00BB54FB">
        <w:rPr>
          <w:rFonts w:ascii="Arial" w:hAnsi="Arial" w:cs="Arial"/>
          <w:color w:val="000000" w:themeColor="text1"/>
        </w:rPr>
        <w:t>cumplirá con</w:t>
      </w:r>
      <w:r w:rsidR="00487911">
        <w:rPr>
          <w:rFonts w:ascii="Arial" w:hAnsi="Arial" w:cs="Arial"/>
          <w:color w:val="000000" w:themeColor="text1"/>
        </w:rPr>
        <w:t xml:space="preserve"> base</w:t>
      </w:r>
      <w:r w:rsidR="00BB54FB" w:rsidRPr="00BB54FB">
        <w:rPr>
          <w:rFonts w:ascii="Arial" w:hAnsi="Arial" w:cs="Arial"/>
          <w:color w:val="000000" w:themeColor="text1"/>
        </w:rPr>
        <w:t xml:space="preserve"> el peso mínimo requerido para la semilla objeto</w:t>
      </w:r>
      <w:r w:rsidR="00487911">
        <w:rPr>
          <w:rFonts w:ascii="Arial" w:hAnsi="Arial" w:cs="Arial"/>
          <w:color w:val="000000" w:themeColor="text1"/>
        </w:rPr>
        <w:t>,</w:t>
      </w:r>
      <w:r w:rsidR="00BB54FB" w:rsidRPr="00BB54FB">
        <w:rPr>
          <w:rFonts w:ascii="Arial" w:hAnsi="Arial" w:cs="Arial"/>
          <w:color w:val="000000" w:themeColor="text1"/>
        </w:rPr>
        <w:t xml:space="preserve"> ya sea de importación, del proceso de producción de semilla seleccionada cuando sea procedente y/o del control en la comercialización</w:t>
      </w:r>
      <w:r w:rsidR="006C44DC">
        <w:rPr>
          <w:rFonts w:ascii="Arial" w:hAnsi="Arial" w:cs="Arial"/>
          <w:color w:val="000000" w:themeColor="text1"/>
        </w:rPr>
        <w:t>.</w:t>
      </w:r>
    </w:p>
    <w:p w14:paraId="0B4EEC7F" w14:textId="77777777" w:rsidR="00BC37D7" w:rsidRPr="00BB54FB" w:rsidRDefault="00BC37D7" w:rsidP="00BC37D7">
      <w:pPr>
        <w:tabs>
          <w:tab w:val="left" w:pos="1134"/>
        </w:tabs>
        <w:adjustRightInd w:val="0"/>
        <w:spacing w:before="120" w:after="240" w:line="257" w:lineRule="auto"/>
        <w:jc w:val="both"/>
        <w:rPr>
          <w:rFonts w:ascii="Arial" w:eastAsia="Aptos" w:hAnsi="Arial" w:cs="Arial"/>
          <w:color w:val="000000" w:themeColor="text1"/>
          <w:kern w:val="2"/>
          <w14:ligatures w14:val="standardContextual"/>
        </w:rPr>
      </w:pPr>
      <w:r w:rsidRPr="00BB54FB">
        <w:rPr>
          <w:rFonts w:ascii="Arial" w:eastAsia="Aptos" w:hAnsi="Arial" w:cs="Arial"/>
          <w:color w:val="000000" w:themeColor="text1"/>
          <w:kern w:val="2"/>
          <w14:ligatures w14:val="standardContextual"/>
        </w:rPr>
        <w:t>Los requerimientos que debe cumplir la toma de muestra y procedimiento de remisión son:</w:t>
      </w:r>
    </w:p>
    <w:p w14:paraId="6DD37C1B" w14:textId="77777777" w:rsidR="00BC37D7" w:rsidRPr="00BB54FB" w:rsidRDefault="00BC37D7" w:rsidP="00BC37D7">
      <w:pPr>
        <w:pStyle w:val="Prrafodelista"/>
        <w:numPr>
          <w:ilvl w:val="0"/>
          <w:numId w:val="30"/>
        </w:numPr>
        <w:tabs>
          <w:tab w:val="left" w:pos="851"/>
        </w:tabs>
        <w:adjustRightInd w:val="0"/>
        <w:ind w:left="851" w:hanging="494"/>
        <w:jc w:val="both"/>
        <w:rPr>
          <w:rFonts w:eastAsia="Aptos"/>
          <w:color w:val="000000" w:themeColor="text1"/>
          <w:kern w:val="2"/>
          <w14:ligatures w14:val="standardContextual"/>
        </w:rPr>
      </w:pPr>
      <w:r w:rsidRPr="00BB54FB">
        <w:rPr>
          <w:rFonts w:eastAsia="Aptos"/>
          <w:color w:val="000000" w:themeColor="text1"/>
          <w:kern w:val="2"/>
          <w14:ligatures w14:val="standardContextual"/>
        </w:rPr>
        <w:t>Se remitirá en envase individual e intacto;</w:t>
      </w:r>
    </w:p>
    <w:p w14:paraId="654D0BF2" w14:textId="77777777" w:rsidR="00BC37D7" w:rsidRPr="00BB54FB" w:rsidRDefault="00BC37D7" w:rsidP="00BC37D7">
      <w:pPr>
        <w:pStyle w:val="Prrafodelista"/>
        <w:numPr>
          <w:ilvl w:val="0"/>
          <w:numId w:val="30"/>
        </w:numPr>
        <w:tabs>
          <w:tab w:val="left" w:pos="851"/>
        </w:tabs>
        <w:adjustRightInd w:val="0"/>
        <w:ind w:left="851" w:hanging="494"/>
        <w:jc w:val="both"/>
        <w:rPr>
          <w:rFonts w:eastAsia="Aptos"/>
          <w:color w:val="000000" w:themeColor="text1"/>
          <w:kern w:val="2"/>
          <w14:ligatures w14:val="standardContextual"/>
        </w:rPr>
      </w:pPr>
      <w:r w:rsidRPr="00BB54FB">
        <w:rPr>
          <w:rFonts w:eastAsia="Aptos"/>
          <w:color w:val="000000" w:themeColor="text1"/>
          <w:kern w:val="2"/>
          <w14:ligatures w14:val="standardContextual"/>
        </w:rPr>
        <w:t>A prueba de humedad;</w:t>
      </w:r>
    </w:p>
    <w:p w14:paraId="57D031BB" w14:textId="77777777" w:rsidR="00BC37D7" w:rsidRPr="00BB54FB" w:rsidRDefault="00BC37D7" w:rsidP="00BC37D7">
      <w:pPr>
        <w:pStyle w:val="Prrafodelista"/>
        <w:numPr>
          <w:ilvl w:val="0"/>
          <w:numId w:val="30"/>
        </w:numPr>
        <w:tabs>
          <w:tab w:val="left" w:pos="851"/>
        </w:tabs>
        <w:adjustRightInd w:val="0"/>
        <w:ind w:left="851" w:hanging="494"/>
        <w:jc w:val="both"/>
        <w:rPr>
          <w:rFonts w:eastAsia="Aptos"/>
          <w:color w:val="000000" w:themeColor="text1"/>
          <w:kern w:val="2"/>
          <w14:ligatures w14:val="standardContextual"/>
        </w:rPr>
      </w:pPr>
      <w:r w:rsidRPr="00BB54FB">
        <w:rPr>
          <w:rFonts w:eastAsia="Aptos"/>
          <w:color w:val="000000" w:themeColor="text1"/>
          <w:kern w:val="2"/>
          <w14:ligatures w14:val="standardContextual"/>
        </w:rPr>
        <w:t>Se debe eliminar la mayor cantidad de aire al empacar;</w:t>
      </w:r>
    </w:p>
    <w:p w14:paraId="6910C592" w14:textId="77777777" w:rsidR="00BC37D7" w:rsidRPr="00BB54FB" w:rsidRDefault="00BC37D7" w:rsidP="00BC37D7">
      <w:pPr>
        <w:pStyle w:val="Prrafodelista"/>
        <w:numPr>
          <w:ilvl w:val="0"/>
          <w:numId w:val="30"/>
        </w:numPr>
        <w:tabs>
          <w:tab w:val="left" w:pos="851"/>
        </w:tabs>
        <w:adjustRightInd w:val="0"/>
        <w:spacing w:after="240"/>
        <w:ind w:left="850" w:hanging="493"/>
        <w:jc w:val="both"/>
        <w:rPr>
          <w:rFonts w:eastAsia="Aptos"/>
          <w:color w:val="000000" w:themeColor="text1"/>
          <w:kern w:val="2"/>
          <w14:ligatures w14:val="standardContextual"/>
        </w:rPr>
      </w:pPr>
      <w:r w:rsidRPr="00BB54FB">
        <w:rPr>
          <w:rFonts w:eastAsia="Aptos"/>
          <w:color w:val="000000" w:themeColor="text1"/>
          <w:kern w:val="2"/>
          <w14:ligatures w14:val="standardContextual"/>
        </w:rPr>
        <w:t>La toma de muestra debe hacerse de modo que los cambios del contenido de humedad sean mínimos.</w:t>
      </w:r>
    </w:p>
    <w:p w14:paraId="43786ECB" w14:textId="77777777" w:rsidR="00BC37D7" w:rsidRPr="00BB54FB" w:rsidRDefault="00BC37D7" w:rsidP="00BC37D7">
      <w:pPr>
        <w:tabs>
          <w:tab w:val="left" w:pos="1134"/>
        </w:tabs>
        <w:adjustRightInd w:val="0"/>
        <w:jc w:val="both"/>
        <w:rPr>
          <w:rFonts w:ascii="Arial" w:eastAsia="Aptos" w:hAnsi="Arial" w:cs="Arial"/>
          <w:color w:val="000000" w:themeColor="text1"/>
          <w:kern w:val="2"/>
          <w14:ligatures w14:val="standardContextual"/>
        </w:rPr>
      </w:pPr>
      <w:r w:rsidRPr="00BB54FB">
        <w:rPr>
          <w:rFonts w:ascii="Arial" w:eastAsia="Aptos" w:hAnsi="Arial" w:cs="Arial"/>
          <w:color w:val="000000" w:themeColor="text1"/>
          <w:kern w:val="2"/>
          <w14:ligatures w14:val="standardContextual"/>
        </w:rPr>
        <w:t>Procedimiento:</w:t>
      </w:r>
    </w:p>
    <w:p w14:paraId="7E3F4C24" w14:textId="77777777" w:rsidR="00BC37D7" w:rsidRPr="00BB54FB" w:rsidRDefault="00BC37D7" w:rsidP="00BC37D7">
      <w:pPr>
        <w:pStyle w:val="Prrafodelista"/>
        <w:numPr>
          <w:ilvl w:val="2"/>
          <w:numId w:val="1"/>
        </w:numPr>
        <w:tabs>
          <w:tab w:val="clear" w:pos="2160"/>
          <w:tab w:val="num" w:pos="426"/>
          <w:tab w:val="left" w:pos="1134"/>
        </w:tabs>
        <w:adjustRightInd w:val="0"/>
        <w:ind w:left="426" w:hanging="284"/>
        <w:jc w:val="both"/>
        <w:rPr>
          <w:rFonts w:eastAsia="Aptos"/>
          <w:color w:val="000000" w:themeColor="text1"/>
          <w:kern w:val="2"/>
          <w14:ligatures w14:val="standardContextual"/>
        </w:rPr>
      </w:pPr>
      <w:r w:rsidRPr="00BB54FB">
        <w:rPr>
          <w:rFonts w:eastAsia="Aptos"/>
          <w:color w:val="000000" w:themeColor="text1"/>
          <w:kern w:val="2"/>
          <w14:ligatures w14:val="standardContextual"/>
        </w:rPr>
        <w:t>Una vez obtenida la muestra compuesta, esta deberá agitase con la finalidad de obtener total combinación del contenido o a través de la ayuda de un divisor mecánico y combinándose preferiblemente una vez;</w:t>
      </w:r>
    </w:p>
    <w:p w14:paraId="5D58FE95" w14:textId="77777777" w:rsidR="00BC37D7" w:rsidRPr="00BB54FB" w:rsidRDefault="00BC37D7" w:rsidP="00BC37D7">
      <w:pPr>
        <w:pStyle w:val="Prrafodelista"/>
        <w:numPr>
          <w:ilvl w:val="2"/>
          <w:numId w:val="1"/>
        </w:numPr>
        <w:tabs>
          <w:tab w:val="clear" w:pos="2160"/>
          <w:tab w:val="num" w:pos="426"/>
          <w:tab w:val="left" w:pos="1134"/>
        </w:tabs>
        <w:adjustRightInd w:val="0"/>
        <w:ind w:left="426" w:hanging="284"/>
        <w:jc w:val="both"/>
        <w:rPr>
          <w:rFonts w:eastAsia="Aptos"/>
          <w:color w:val="000000" w:themeColor="text1"/>
          <w:kern w:val="2"/>
          <w14:ligatures w14:val="standardContextual"/>
        </w:rPr>
      </w:pPr>
      <w:r w:rsidRPr="00BB54FB">
        <w:rPr>
          <w:rFonts w:eastAsia="Aptos"/>
          <w:color w:val="000000" w:themeColor="text1"/>
          <w:kern w:val="2"/>
          <w14:ligatures w14:val="standardContextual"/>
        </w:rPr>
        <w:t>Tomar un mínimo de tres (3) submuestras de diferentes posiciones;</w:t>
      </w:r>
    </w:p>
    <w:p w14:paraId="3A2B7D8F" w14:textId="77777777" w:rsidR="00BC37D7" w:rsidRPr="00BB54FB" w:rsidRDefault="00BC37D7" w:rsidP="00BC37D7">
      <w:pPr>
        <w:pStyle w:val="Prrafodelista"/>
        <w:numPr>
          <w:ilvl w:val="2"/>
          <w:numId w:val="1"/>
        </w:numPr>
        <w:tabs>
          <w:tab w:val="clear" w:pos="2160"/>
          <w:tab w:val="num" w:pos="426"/>
          <w:tab w:val="left" w:pos="1134"/>
        </w:tabs>
        <w:adjustRightInd w:val="0"/>
        <w:ind w:left="426" w:hanging="284"/>
        <w:jc w:val="both"/>
        <w:rPr>
          <w:rFonts w:eastAsia="Aptos"/>
          <w:color w:val="000000" w:themeColor="text1"/>
          <w:kern w:val="2"/>
          <w14:ligatures w14:val="standardContextual"/>
        </w:rPr>
      </w:pPr>
      <w:r w:rsidRPr="00BB54FB">
        <w:rPr>
          <w:rFonts w:eastAsia="Aptos"/>
          <w:color w:val="000000" w:themeColor="text1"/>
          <w:kern w:val="2"/>
          <w14:ligatures w14:val="standardContextual"/>
        </w:rPr>
        <w:t>Combinar la muestra obtenida;</w:t>
      </w:r>
    </w:p>
    <w:p w14:paraId="317CB237" w14:textId="77777777" w:rsidR="00BC37D7" w:rsidRPr="00BB54FB" w:rsidRDefault="00BC37D7" w:rsidP="00BC37D7">
      <w:pPr>
        <w:pStyle w:val="Prrafodelista"/>
        <w:numPr>
          <w:ilvl w:val="2"/>
          <w:numId w:val="1"/>
        </w:numPr>
        <w:tabs>
          <w:tab w:val="clear" w:pos="2160"/>
          <w:tab w:val="num" w:pos="426"/>
          <w:tab w:val="left" w:pos="1134"/>
        </w:tabs>
        <w:adjustRightInd w:val="0"/>
        <w:ind w:left="426" w:hanging="284"/>
        <w:jc w:val="both"/>
        <w:rPr>
          <w:rFonts w:eastAsia="Aptos"/>
          <w:color w:val="000000" w:themeColor="text1"/>
          <w:kern w:val="2"/>
          <w14:ligatures w14:val="standardContextual"/>
        </w:rPr>
      </w:pPr>
      <w:r w:rsidRPr="00BB54FB">
        <w:rPr>
          <w:rFonts w:eastAsia="Aptos"/>
          <w:color w:val="000000" w:themeColor="text1"/>
          <w:kern w:val="2"/>
          <w14:ligatures w14:val="standardContextual"/>
        </w:rPr>
        <w:t xml:space="preserve">Cumplir con los requerimientos de los envases respecto a las condiciones de marcado, empacado, etiquetado y envío establecidos, y sin demora. </w:t>
      </w:r>
    </w:p>
    <w:p w14:paraId="6774ED55" w14:textId="77777777" w:rsidR="005F502C" w:rsidRPr="00BB54FB" w:rsidRDefault="005F502C" w:rsidP="00F71306">
      <w:pPr>
        <w:pStyle w:val="Prrafodelista"/>
        <w:widowControl/>
        <w:numPr>
          <w:ilvl w:val="0"/>
          <w:numId w:val="18"/>
        </w:numPr>
        <w:autoSpaceDE/>
        <w:autoSpaceDN/>
        <w:spacing w:before="480" w:after="360"/>
        <w:ind w:left="714" w:hanging="357"/>
        <w:jc w:val="both"/>
        <w:rPr>
          <w:color w:val="000000" w:themeColor="text1"/>
          <w:lang w:val="es-CO"/>
        </w:rPr>
      </w:pPr>
      <w:r w:rsidRPr="00BB54FB">
        <w:rPr>
          <w:b/>
          <w:color w:val="000000" w:themeColor="text1"/>
          <w:lang w:val="es-CO"/>
        </w:rPr>
        <w:t>PROCESO DE MUESTREO DE SEMILLAS EN CERTIFICACIÓN Y EN COMERCIALIZACIÓN</w:t>
      </w:r>
    </w:p>
    <w:p w14:paraId="0BC1CB85" w14:textId="77777777" w:rsidR="005F502C" w:rsidRPr="00BB54FB" w:rsidRDefault="005F502C" w:rsidP="00050DA0">
      <w:pPr>
        <w:pStyle w:val="Prrafodelista"/>
        <w:widowControl/>
        <w:numPr>
          <w:ilvl w:val="1"/>
          <w:numId w:val="18"/>
        </w:numPr>
        <w:autoSpaceDE/>
        <w:autoSpaceDN/>
        <w:spacing w:before="360" w:after="240"/>
        <w:ind w:left="1259" w:hanging="539"/>
        <w:jc w:val="both"/>
        <w:rPr>
          <w:b/>
          <w:color w:val="000000" w:themeColor="text1"/>
          <w:lang w:val="es-CO"/>
        </w:rPr>
      </w:pPr>
      <w:r w:rsidRPr="00BB54FB">
        <w:rPr>
          <w:b/>
          <w:color w:val="000000" w:themeColor="text1"/>
          <w:lang w:val="es-CO"/>
        </w:rPr>
        <w:t>Toma</w:t>
      </w:r>
      <w:r w:rsidRPr="00BB54FB">
        <w:rPr>
          <w:b/>
          <w:color w:val="000000" w:themeColor="text1"/>
          <w:spacing w:val="7"/>
          <w:lang w:val="es-CO"/>
        </w:rPr>
        <w:t xml:space="preserve"> </w:t>
      </w:r>
      <w:r w:rsidRPr="00BB54FB">
        <w:rPr>
          <w:b/>
          <w:color w:val="000000" w:themeColor="text1"/>
          <w:lang w:val="es-CO"/>
        </w:rPr>
        <w:t>de</w:t>
      </w:r>
      <w:r w:rsidRPr="00BB54FB">
        <w:rPr>
          <w:b/>
          <w:color w:val="000000" w:themeColor="text1"/>
          <w:spacing w:val="13"/>
          <w:lang w:val="es-CO"/>
        </w:rPr>
        <w:t xml:space="preserve"> </w:t>
      </w:r>
      <w:r w:rsidRPr="00BB54FB">
        <w:rPr>
          <w:b/>
          <w:color w:val="000000" w:themeColor="text1"/>
          <w:lang w:val="es-CO"/>
        </w:rPr>
        <w:t>Muestras</w:t>
      </w:r>
      <w:r w:rsidRPr="00BB54FB">
        <w:rPr>
          <w:b/>
          <w:color w:val="000000" w:themeColor="text1"/>
          <w:spacing w:val="13"/>
          <w:lang w:val="es-CO"/>
        </w:rPr>
        <w:t xml:space="preserve"> </w:t>
      </w:r>
      <w:r w:rsidRPr="00BB54FB">
        <w:rPr>
          <w:b/>
          <w:color w:val="000000" w:themeColor="text1"/>
          <w:lang w:val="es-CO"/>
        </w:rPr>
        <w:t>Primarias</w:t>
      </w:r>
    </w:p>
    <w:p w14:paraId="24A9678A" w14:textId="77777777" w:rsidR="005F502C" w:rsidRPr="00BB54FB" w:rsidRDefault="005F502C" w:rsidP="00312153">
      <w:pPr>
        <w:pStyle w:val="Prrafodelista"/>
        <w:numPr>
          <w:ilvl w:val="0"/>
          <w:numId w:val="19"/>
        </w:numPr>
        <w:spacing w:before="120" w:after="120"/>
        <w:ind w:left="284" w:hanging="284"/>
        <w:jc w:val="both"/>
        <w:rPr>
          <w:color w:val="000000" w:themeColor="text1"/>
          <w:lang w:val="es-CO"/>
        </w:rPr>
      </w:pPr>
      <w:r w:rsidRPr="00BB54FB">
        <w:rPr>
          <w:color w:val="000000" w:themeColor="text1"/>
          <w:lang w:val="es-CO"/>
        </w:rPr>
        <w:t>La muestra del lote debe ser de una misma especie, cultivar y categoría, de mantener semejantes características de origen y cuando corresponda, igualmente a un mismo manejo de tratamiento de semillas y tipo de empaque.</w:t>
      </w:r>
    </w:p>
    <w:p w14:paraId="11F5D1C8" w14:textId="7FB0DCE0" w:rsidR="005F502C" w:rsidRPr="00BB54FB" w:rsidRDefault="005F502C" w:rsidP="00312153">
      <w:pPr>
        <w:pStyle w:val="Prrafodelista"/>
        <w:numPr>
          <w:ilvl w:val="0"/>
          <w:numId w:val="19"/>
        </w:numPr>
        <w:spacing w:before="120" w:after="120"/>
        <w:ind w:left="284" w:hanging="284"/>
        <w:jc w:val="both"/>
        <w:rPr>
          <w:color w:val="000000" w:themeColor="text1"/>
          <w:lang w:val="es-CO"/>
        </w:rPr>
      </w:pPr>
      <w:r w:rsidRPr="00BB54FB">
        <w:rPr>
          <w:color w:val="000000" w:themeColor="text1"/>
          <w:lang w:val="es-CO"/>
        </w:rPr>
        <w:t xml:space="preserve">Determinar el número de las muestras primarias a tomar, con base en el tamaño del lote, </w:t>
      </w:r>
      <w:r w:rsidR="00B24D96" w:rsidRPr="00BB54FB">
        <w:rPr>
          <w:color w:val="000000" w:themeColor="text1"/>
          <w:lang w:val="es-CO"/>
        </w:rPr>
        <w:t xml:space="preserve">donde </w:t>
      </w:r>
      <w:r w:rsidRPr="00BB54FB">
        <w:rPr>
          <w:color w:val="000000" w:themeColor="text1"/>
          <w:lang w:val="es-CO"/>
        </w:rPr>
        <w:t>el muestreo debe garantizar el cumplimiento de la intensidad mínima de muestreo y que sea tomado aleatoriamente.</w:t>
      </w:r>
    </w:p>
    <w:p w14:paraId="1E7DA56C" w14:textId="3F63A486" w:rsidR="005F502C" w:rsidRPr="00BB54FB" w:rsidRDefault="005F502C" w:rsidP="00312153">
      <w:pPr>
        <w:pStyle w:val="Prrafodelista"/>
        <w:numPr>
          <w:ilvl w:val="0"/>
          <w:numId w:val="19"/>
        </w:numPr>
        <w:spacing w:before="120" w:after="120"/>
        <w:ind w:left="284" w:hanging="284"/>
        <w:jc w:val="both"/>
        <w:rPr>
          <w:color w:val="000000" w:themeColor="text1"/>
          <w:lang w:val="es-CO"/>
        </w:rPr>
      </w:pPr>
      <w:r w:rsidRPr="00BB54FB">
        <w:rPr>
          <w:color w:val="000000" w:themeColor="text1"/>
          <w:lang w:val="es-CO"/>
        </w:rPr>
        <w:t>Cuando el lote est</w:t>
      </w:r>
      <w:r w:rsidR="005A4AFE" w:rsidRPr="00BB54FB">
        <w:rPr>
          <w:color w:val="000000" w:themeColor="text1"/>
          <w:lang w:val="es-CO"/>
        </w:rPr>
        <w:t>e</w:t>
      </w:r>
      <w:r w:rsidRPr="00BB54FB">
        <w:rPr>
          <w:color w:val="000000" w:themeColor="text1"/>
          <w:lang w:val="es-CO"/>
        </w:rPr>
        <w:t xml:space="preserve"> conformado en arrumes </w:t>
      </w:r>
      <w:r w:rsidR="00B24D96" w:rsidRPr="00BB54FB">
        <w:rPr>
          <w:color w:val="000000" w:themeColor="text1"/>
          <w:lang w:val="es-CO"/>
        </w:rPr>
        <w:t>de</w:t>
      </w:r>
      <w:r w:rsidRPr="00BB54FB">
        <w:rPr>
          <w:color w:val="000000" w:themeColor="text1"/>
          <w:lang w:val="es-CO"/>
        </w:rPr>
        <w:t xml:space="preserve"> sacos, las muestras primarias deben tomarse </w:t>
      </w:r>
      <w:bookmarkStart w:id="6" w:name="_Hlk181617903"/>
      <w:r w:rsidRPr="00BB54FB">
        <w:rPr>
          <w:color w:val="000000" w:themeColor="text1"/>
          <w:lang w:val="es-CO"/>
        </w:rPr>
        <w:t xml:space="preserve">de la parte inferior, media y superior, donde el tamaño de las muestras sea aproximadamente igual, independientemente de la parte del lote o envase, pero no necesariamente de más de una posición en </w:t>
      </w:r>
      <w:bookmarkEnd w:id="6"/>
      <w:r w:rsidRPr="00BB54FB">
        <w:rPr>
          <w:color w:val="000000" w:themeColor="text1"/>
          <w:lang w:val="es-CO"/>
        </w:rPr>
        <w:t xml:space="preserve">cualquier envase, a menos que así se especifique en los Cuadros 1 y 4. </w:t>
      </w:r>
    </w:p>
    <w:p w14:paraId="553FE9D0" w14:textId="74E0212E" w:rsidR="005F502C" w:rsidRPr="00BB54FB" w:rsidRDefault="005F502C" w:rsidP="00312153">
      <w:pPr>
        <w:pStyle w:val="Prrafodelista"/>
        <w:numPr>
          <w:ilvl w:val="0"/>
          <w:numId w:val="19"/>
        </w:numPr>
        <w:adjustRightInd w:val="0"/>
        <w:spacing w:before="120" w:after="120"/>
        <w:ind w:left="284" w:hanging="284"/>
        <w:jc w:val="both"/>
        <w:rPr>
          <w:color w:val="000000" w:themeColor="text1"/>
          <w:lang w:val="es-CO"/>
        </w:rPr>
      </w:pPr>
      <w:r w:rsidRPr="00BB54FB">
        <w:rPr>
          <w:color w:val="000000" w:themeColor="text1"/>
          <w:lang w:val="es-CO"/>
        </w:rPr>
        <w:t>Los lotes de semillas deben estar en forma accesible que permita el muestreo de cada envase y con suficiente espacio para acceder por todos los costados, como también</w:t>
      </w:r>
      <w:r w:rsidR="00F71306" w:rsidRPr="00BB54FB">
        <w:rPr>
          <w:color w:val="000000" w:themeColor="text1"/>
          <w:lang w:val="es-CO"/>
        </w:rPr>
        <w:t>,</w:t>
      </w:r>
      <w:r w:rsidRPr="00BB54FB">
        <w:rPr>
          <w:color w:val="000000" w:themeColor="text1"/>
          <w:lang w:val="es-CO"/>
        </w:rPr>
        <w:t xml:space="preserve"> para homogeniza</w:t>
      </w:r>
      <w:r w:rsidR="005A4AFE" w:rsidRPr="00BB54FB">
        <w:rPr>
          <w:color w:val="000000" w:themeColor="text1"/>
          <w:lang w:val="es-CO"/>
        </w:rPr>
        <w:t>r</w:t>
      </w:r>
      <w:r w:rsidRPr="00BB54FB">
        <w:rPr>
          <w:color w:val="000000" w:themeColor="text1"/>
          <w:lang w:val="es-CO"/>
        </w:rPr>
        <w:t xml:space="preserve"> y </w:t>
      </w:r>
      <w:r w:rsidR="005A4AFE" w:rsidRPr="00BB54FB">
        <w:rPr>
          <w:color w:val="000000" w:themeColor="text1"/>
          <w:lang w:val="es-CO"/>
        </w:rPr>
        <w:t xml:space="preserve">obtener </w:t>
      </w:r>
      <w:r w:rsidR="005A6E50" w:rsidRPr="00BB54FB">
        <w:rPr>
          <w:color w:val="000000" w:themeColor="text1"/>
          <w:lang w:val="es-CO"/>
        </w:rPr>
        <w:t>duplicados acordes</w:t>
      </w:r>
      <w:r w:rsidRPr="00BB54FB">
        <w:rPr>
          <w:color w:val="000000" w:themeColor="text1"/>
          <w:lang w:val="es-CO"/>
        </w:rPr>
        <w:t xml:space="preserve"> con los destinos y objetivos.</w:t>
      </w:r>
    </w:p>
    <w:p w14:paraId="0FF9B8A4" w14:textId="77777777" w:rsidR="005F502C" w:rsidRPr="00BB54FB" w:rsidRDefault="005F502C" w:rsidP="00312153">
      <w:pPr>
        <w:pStyle w:val="Prrafodelista"/>
        <w:numPr>
          <w:ilvl w:val="0"/>
          <w:numId w:val="19"/>
        </w:numPr>
        <w:spacing w:before="120" w:after="120"/>
        <w:ind w:left="284" w:hanging="284"/>
        <w:jc w:val="both"/>
        <w:rPr>
          <w:color w:val="000000" w:themeColor="text1"/>
          <w:lang w:val="es-CO"/>
        </w:rPr>
      </w:pPr>
      <w:r w:rsidRPr="00BB54FB">
        <w:rPr>
          <w:color w:val="000000" w:themeColor="text1"/>
          <w:lang w:val="es-CO"/>
        </w:rPr>
        <w:t>Cuando</w:t>
      </w:r>
      <w:r w:rsidRPr="00BB54FB">
        <w:rPr>
          <w:color w:val="000000" w:themeColor="text1"/>
          <w:spacing w:val="1"/>
          <w:lang w:val="es-CO"/>
        </w:rPr>
        <w:t xml:space="preserve"> </w:t>
      </w:r>
      <w:r w:rsidRPr="00BB54FB">
        <w:rPr>
          <w:color w:val="000000" w:themeColor="text1"/>
          <w:lang w:val="es-CO"/>
        </w:rPr>
        <w:t>las</w:t>
      </w:r>
      <w:r w:rsidRPr="00BB54FB">
        <w:rPr>
          <w:color w:val="000000" w:themeColor="text1"/>
          <w:spacing w:val="1"/>
          <w:lang w:val="es-CO"/>
        </w:rPr>
        <w:t xml:space="preserve"> </w:t>
      </w:r>
      <w:r w:rsidRPr="00BB54FB">
        <w:rPr>
          <w:color w:val="000000" w:themeColor="text1"/>
          <w:lang w:val="es-CO"/>
        </w:rPr>
        <w:t>semillas</w:t>
      </w:r>
      <w:r w:rsidRPr="00BB54FB">
        <w:rPr>
          <w:color w:val="000000" w:themeColor="text1"/>
          <w:spacing w:val="1"/>
          <w:lang w:val="es-CO"/>
        </w:rPr>
        <w:t xml:space="preserve"> </w:t>
      </w:r>
      <w:r w:rsidRPr="00BB54FB">
        <w:rPr>
          <w:color w:val="000000" w:themeColor="text1"/>
          <w:lang w:val="es-CO"/>
        </w:rPr>
        <w:t>se</w:t>
      </w:r>
      <w:r w:rsidRPr="00BB54FB">
        <w:rPr>
          <w:color w:val="000000" w:themeColor="text1"/>
          <w:spacing w:val="1"/>
          <w:lang w:val="es-CO"/>
        </w:rPr>
        <w:t xml:space="preserve"> </w:t>
      </w:r>
      <w:r w:rsidRPr="00BB54FB">
        <w:rPr>
          <w:color w:val="000000" w:themeColor="text1"/>
          <w:lang w:val="es-CO"/>
        </w:rPr>
        <w:t>encuentran</w:t>
      </w:r>
      <w:r w:rsidRPr="00BB54FB">
        <w:rPr>
          <w:color w:val="000000" w:themeColor="text1"/>
          <w:spacing w:val="1"/>
          <w:lang w:val="es-CO"/>
        </w:rPr>
        <w:t xml:space="preserve"> </w:t>
      </w:r>
      <w:r w:rsidRPr="00BB54FB">
        <w:rPr>
          <w:color w:val="000000" w:themeColor="text1"/>
          <w:lang w:val="es-CO"/>
        </w:rPr>
        <w:t>a</w:t>
      </w:r>
      <w:r w:rsidRPr="00BB54FB">
        <w:rPr>
          <w:color w:val="000000" w:themeColor="text1"/>
          <w:spacing w:val="1"/>
          <w:lang w:val="es-CO"/>
        </w:rPr>
        <w:t xml:space="preserve"> </w:t>
      </w:r>
      <w:r w:rsidRPr="00BB54FB">
        <w:rPr>
          <w:color w:val="000000" w:themeColor="text1"/>
          <w:lang w:val="es-CO"/>
        </w:rPr>
        <w:t>granel</w:t>
      </w:r>
      <w:r w:rsidRPr="00BB54FB">
        <w:rPr>
          <w:color w:val="000000" w:themeColor="text1"/>
          <w:spacing w:val="1"/>
          <w:lang w:val="es-CO"/>
        </w:rPr>
        <w:t xml:space="preserve"> </w:t>
      </w:r>
      <w:r w:rsidRPr="00BB54FB">
        <w:rPr>
          <w:color w:val="000000" w:themeColor="text1"/>
          <w:lang w:val="es-CO"/>
        </w:rPr>
        <w:t>o</w:t>
      </w:r>
      <w:r w:rsidRPr="00BB54FB">
        <w:rPr>
          <w:color w:val="000000" w:themeColor="text1"/>
          <w:spacing w:val="1"/>
          <w:lang w:val="es-CO"/>
        </w:rPr>
        <w:t xml:space="preserve"> </w:t>
      </w:r>
      <w:r w:rsidRPr="00BB54FB">
        <w:rPr>
          <w:color w:val="000000" w:themeColor="text1"/>
          <w:lang w:val="es-CO"/>
        </w:rPr>
        <w:t>en</w:t>
      </w:r>
      <w:r w:rsidRPr="00BB54FB">
        <w:rPr>
          <w:color w:val="000000" w:themeColor="text1"/>
          <w:spacing w:val="1"/>
          <w:lang w:val="es-CO"/>
        </w:rPr>
        <w:t xml:space="preserve"> </w:t>
      </w:r>
      <w:r w:rsidRPr="00BB54FB">
        <w:rPr>
          <w:color w:val="000000" w:themeColor="text1"/>
          <w:lang w:val="es-CO"/>
        </w:rPr>
        <w:t>grandes</w:t>
      </w:r>
      <w:r w:rsidRPr="00BB54FB">
        <w:rPr>
          <w:color w:val="000000" w:themeColor="text1"/>
          <w:spacing w:val="1"/>
          <w:lang w:val="es-CO"/>
        </w:rPr>
        <w:t xml:space="preserve"> </w:t>
      </w:r>
      <w:r w:rsidRPr="00BB54FB">
        <w:rPr>
          <w:color w:val="000000" w:themeColor="text1"/>
          <w:lang w:val="es-CO"/>
        </w:rPr>
        <w:t>envases,</w:t>
      </w:r>
      <w:r w:rsidRPr="00BB54FB">
        <w:rPr>
          <w:color w:val="000000" w:themeColor="text1"/>
          <w:spacing w:val="1"/>
          <w:lang w:val="es-CO"/>
        </w:rPr>
        <w:t xml:space="preserve"> </w:t>
      </w:r>
      <w:r w:rsidRPr="00BB54FB">
        <w:rPr>
          <w:color w:val="000000" w:themeColor="text1"/>
          <w:lang w:val="es-CO"/>
        </w:rPr>
        <w:t>las</w:t>
      </w:r>
      <w:r w:rsidRPr="00BB54FB">
        <w:rPr>
          <w:color w:val="000000" w:themeColor="text1"/>
          <w:spacing w:val="1"/>
          <w:lang w:val="es-CO"/>
        </w:rPr>
        <w:t xml:space="preserve"> </w:t>
      </w:r>
      <w:r w:rsidRPr="00BB54FB">
        <w:rPr>
          <w:color w:val="000000" w:themeColor="text1"/>
          <w:lang w:val="es-CO"/>
        </w:rPr>
        <w:t>muestras</w:t>
      </w:r>
      <w:r w:rsidRPr="00BB54FB">
        <w:rPr>
          <w:color w:val="000000" w:themeColor="text1"/>
          <w:spacing w:val="1"/>
          <w:lang w:val="es-CO"/>
        </w:rPr>
        <w:t xml:space="preserve"> </w:t>
      </w:r>
      <w:r w:rsidRPr="00BB54FB">
        <w:rPr>
          <w:color w:val="000000" w:themeColor="text1"/>
          <w:lang w:val="es-CO"/>
        </w:rPr>
        <w:t>primarias</w:t>
      </w:r>
      <w:r w:rsidRPr="00BB54FB">
        <w:rPr>
          <w:color w:val="000000" w:themeColor="text1"/>
          <w:spacing w:val="1"/>
          <w:lang w:val="es-CO"/>
        </w:rPr>
        <w:t xml:space="preserve"> </w:t>
      </w:r>
      <w:r w:rsidRPr="00BB54FB">
        <w:rPr>
          <w:color w:val="000000" w:themeColor="text1"/>
          <w:lang w:val="es-CO"/>
        </w:rPr>
        <w:t>deben</w:t>
      </w:r>
      <w:r w:rsidRPr="00BB54FB">
        <w:rPr>
          <w:color w:val="000000" w:themeColor="text1"/>
          <w:spacing w:val="1"/>
          <w:lang w:val="es-CO"/>
        </w:rPr>
        <w:t xml:space="preserve"> </w:t>
      </w:r>
      <w:r w:rsidRPr="00BB54FB">
        <w:rPr>
          <w:color w:val="000000" w:themeColor="text1"/>
          <w:lang w:val="es-CO"/>
        </w:rPr>
        <w:t>ser</w:t>
      </w:r>
      <w:r w:rsidRPr="00BB54FB">
        <w:rPr>
          <w:color w:val="000000" w:themeColor="text1"/>
          <w:spacing w:val="1"/>
          <w:lang w:val="es-CO"/>
        </w:rPr>
        <w:t xml:space="preserve"> </w:t>
      </w:r>
      <w:r w:rsidRPr="00BB54FB">
        <w:rPr>
          <w:color w:val="000000" w:themeColor="text1"/>
          <w:lang w:val="es-CO"/>
        </w:rPr>
        <w:t>tomadas</w:t>
      </w:r>
      <w:r w:rsidRPr="00BB54FB">
        <w:rPr>
          <w:color w:val="000000" w:themeColor="text1"/>
          <w:spacing w:val="1"/>
          <w:lang w:val="es-CO"/>
        </w:rPr>
        <w:t xml:space="preserve"> </w:t>
      </w:r>
      <w:r w:rsidRPr="00BB54FB">
        <w:rPr>
          <w:color w:val="000000" w:themeColor="text1"/>
          <w:lang w:val="es-CO"/>
        </w:rPr>
        <w:t>en</w:t>
      </w:r>
      <w:r w:rsidRPr="00BB54FB">
        <w:rPr>
          <w:color w:val="000000" w:themeColor="text1"/>
          <w:spacing w:val="1"/>
          <w:lang w:val="es-CO"/>
        </w:rPr>
        <w:t xml:space="preserve"> </w:t>
      </w:r>
      <w:r w:rsidRPr="00BB54FB">
        <w:rPr>
          <w:color w:val="000000" w:themeColor="text1"/>
          <w:lang w:val="es-CO"/>
        </w:rPr>
        <w:t>posiciones</w:t>
      </w:r>
      <w:r w:rsidRPr="00BB54FB">
        <w:rPr>
          <w:color w:val="000000" w:themeColor="text1"/>
          <w:spacing w:val="1"/>
          <w:lang w:val="es-CO"/>
        </w:rPr>
        <w:t xml:space="preserve"> aleatorias</w:t>
      </w:r>
      <w:r w:rsidRPr="00BB54FB">
        <w:rPr>
          <w:color w:val="000000" w:themeColor="text1"/>
          <w:lang w:val="es-CO"/>
        </w:rPr>
        <w:t>.</w:t>
      </w:r>
      <w:r w:rsidRPr="00BB54FB">
        <w:rPr>
          <w:color w:val="000000" w:themeColor="text1"/>
          <w:spacing w:val="1"/>
          <w:lang w:val="es-CO"/>
        </w:rPr>
        <w:t xml:space="preserve"> </w:t>
      </w:r>
      <w:r w:rsidRPr="00BB54FB">
        <w:rPr>
          <w:color w:val="000000" w:themeColor="text1"/>
          <w:lang w:val="es-CO"/>
        </w:rPr>
        <w:t>El</w:t>
      </w:r>
      <w:r w:rsidRPr="00BB54FB">
        <w:rPr>
          <w:color w:val="000000" w:themeColor="text1"/>
          <w:spacing w:val="1"/>
          <w:lang w:val="es-CO"/>
        </w:rPr>
        <w:t xml:space="preserve"> </w:t>
      </w:r>
      <w:r w:rsidRPr="00BB54FB">
        <w:rPr>
          <w:color w:val="000000" w:themeColor="text1"/>
          <w:lang w:val="es-CO"/>
        </w:rPr>
        <w:t>muestreo</w:t>
      </w:r>
      <w:r w:rsidRPr="00BB54FB">
        <w:rPr>
          <w:color w:val="000000" w:themeColor="text1"/>
          <w:spacing w:val="1"/>
          <w:lang w:val="es-CO"/>
        </w:rPr>
        <w:t xml:space="preserve"> </w:t>
      </w:r>
      <w:r w:rsidRPr="00BB54FB">
        <w:rPr>
          <w:color w:val="000000" w:themeColor="text1"/>
          <w:lang w:val="es-CO"/>
        </w:rPr>
        <w:t>de semillas en cintas</w:t>
      </w:r>
      <w:r w:rsidRPr="00BB54FB">
        <w:rPr>
          <w:color w:val="000000" w:themeColor="text1"/>
          <w:spacing w:val="1"/>
          <w:lang w:val="es-CO"/>
        </w:rPr>
        <w:t xml:space="preserve"> </w:t>
      </w:r>
      <w:r w:rsidRPr="00BB54FB">
        <w:rPr>
          <w:color w:val="000000" w:themeColor="text1"/>
          <w:lang w:val="es-CO"/>
        </w:rPr>
        <w:t>y en esteras, deberá tomarse en porciones o piezas de la cinta o esterillas.</w:t>
      </w:r>
    </w:p>
    <w:p w14:paraId="7A2D2A84" w14:textId="77777777" w:rsidR="005F502C" w:rsidRPr="00BB54FB" w:rsidRDefault="005F502C" w:rsidP="00312153">
      <w:pPr>
        <w:pStyle w:val="Prrafodelista"/>
        <w:numPr>
          <w:ilvl w:val="0"/>
          <w:numId w:val="19"/>
        </w:numPr>
        <w:spacing w:before="120" w:after="120"/>
        <w:ind w:left="284" w:hanging="284"/>
        <w:jc w:val="both"/>
        <w:rPr>
          <w:color w:val="000000" w:themeColor="text1"/>
          <w:lang w:val="es-CO"/>
        </w:rPr>
      </w:pPr>
      <w:r w:rsidRPr="00BB54FB">
        <w:rPr>
          <w:color w:val="000000" w:themeColor="text1"/>
          <w:lang w:val="es-CO"/>
        </w:rPr>
        <w:t>Los elementos que se utilizan no deben dañar a las semillas ni seccionarlas</w:t>
      </w:r>
      <w:r w:rsidRPr="00BB54FB">
        <w:rPr>
          <w:color w:val="000000" w:themeColor="text1"/>
          <w:spacing w:val="1"/>
          <w:lang w:val="es-CO"/>
        </w:rPr>
        <w:t xml:space="preserve"> </w:t>
      </w:r>
      <w:r w:rsidRPr="00BB54FB">
        <w:rPr>
          <w:color w:val="000000" w:themeColor="text1"/>
          <w:lang w:val="es-CO"/>
        </w:rPr>
        <w:t xml:space="preserve">según el </w:t>
      </w:r>
      <w:r w:rsidRPr="00BB54FB">
        <w:rPr>
          <w:color w:val="000000" w:themeColor="text1"/>
          <w:lang w:val="es-CO"/>
        </w:rPr>
        <w:lastRenderedPageBreak/>
        <w:t>tamaño, forma, densidad ni ninguna otra característica. Todos los aparatos de</w:t>
      </w:r>
      <w:r w:rsidRPr="00BB54FB">
        <w:rPr>
          <w:color w:val="000000" w:themeColor="text1"/>
          <w:spacing w:val="1"/>
          <w:lang w:val="es-CO"/>
        </w:rPr>
        <w:t xml:space="preserve"> </w:t>
      </w:r>
      <w:r w:rsidRPr="00BB54FB">
        <w:rPr>
          <w:color w:val="000000" w:themeColor="text1"/>
          <w:lang w:val="es-CO"/>
        </w:rPr>
        <w:t>muestreo</w:t>
      </w:r>
      <w:r w:rsidRPr="00BB54FB">
        <w:rPr>
          <w:color w:val="000000" w:themeColor="text1"/>
          <w:spacing w:val="1"/>
          <w:lang w:val="es-CO"/>
        </w:rPr>
        <w:t xml:space="preserve"> </w:t>
      </w:r>
      <w:r w:rsidRPr="00BB54FB">
        <w:rPr>
          <w:color w:val="000000" w:themeColor="text1"/>
          <w:lang w:val="es-CO"/>
        </w:rPr>
        <w:t>deben</w:t>
      </w:r>
      <w:r w:rsidRPr="00BB54FB">
        <w:rPr>
          <w:color w:val="000000" w:themeColor="text1"/>
          <w:spacing w:val="1"/>
          <w:lang w:val="es-CO"/>
        </w:rPr>
        <w:t xml:space="preserve"> </w:t>
      </w:r>
      <w:r w:rsidRPr="00BB54FB">
        <w:rPr>
          <w:color w:val="000000" w:themeColor="text1"/>
          <w:lang w:val="es-CO"/>
        </w:rPr>
        <w:t>estar</w:t>
      </w:r>
      <w:r w:rsidRPr="00BB54FB">
        <w:rPr>
          <w:color w:val="000000" w:themeColor="text1"/>
          <w:spacing w:val="1"/>
          <w:lang w:val="es-CO"/>
        </w:rPr>
        <w:t xml:space="preserve"> </w:t>
      </w:r>
      <w:r w:rsidRPr="00BB54FB">
        <w:rPr>
          <w:color w:val="000000" w:themeColor="text1"/>
          <w:lang w:val="es-CO"/>
        </w:rPr>
        <w:t>limpios</w:t>
      </w:r>
      <w:r w:rsidRPr="00BB54FB">
        <w:rPr>
          <w:color w:val="000000" w:themeColor="text1"/>
          <w:spacing w:val="1"/>
          <w:lang w:val="es-CO"/>
        </w:rPr>
        <w:t xml:space="preserve"> </w:t>
      </w:r>
      <w:r w:rsidRPr="00BB54FB">
        <w:rPr>
          <w:color w:val="000000" w:themeColor="text1"/>
          <w:lang w:val="es-CO"/>
        </w:rPr>
        <w:t>antes</w:t>
      </w:r>
      <w:r w:rsidRPr="00BB54FB">
        <w:rPr>
          <w:color w:val="000000" w:themeColor="text1"/>
          <w:spacing w:val="1"/>
          <w:lang w:val="es-CO"/>
        </w:rPr>
        <w:t xml:space="preserve"> </w:t>
      </w:r>
      <w:r w:rsidRPr="00BB54FB">
        <w:rPr>
          <w:color w:val="000000" w:themeColor="text1"/>
          <w:lang w:val="es-CO"/>
        </w:rPr>
        <w:t>de</w:t>
      </w:r>
      <w:r w:rsidRPr="00BB54FB">
        <w:rPr>
          <w:color w:val="000000" w:themeColor="text1"/>
          <w:spacing w:val="1"/>
          <w:lang w:val="es-CO"/>
        </w:rPr>
        <w:t xml:space="preserve"> </w:t>
      </w:r>
      <w:r w:rsidRPr="00BB54FB">
        <w:rPr>
          <w:color w:val="000000" w:themeColor="text1"/>
          <w:lang w:val="es-CO"/>
        </w:rPr>
        <w:t>su</w:t>
      </w:r>
      <w:r w:rsidRPr="00BB54FB">
        <w:rPr>
          <w:color w:val="000000" w:themeColor="text1"/>
          <w:spacing w:val="1"/>
          <w:lang w:val="es-CO"/>
        </w:rPr>
        <w:t xml:space="preserve"> </w:t>
      </w:r>
      <w:r w:rsidRPr="00BB54FB">
        <w:rPr>
          <w:color w:val="000000" w:themeColor="text1"/>
          <w:lang w:val="es-CO"/>
        </w:rPr>
        <w:t>uso</w:t>
      </w:r>
      <w:r w:rsidRPr="00BB54FB">
        <w:rPr>
          <w:color w:val="000000" w:themeColor="text1"/>
          <w:spacing w:val="1"/>
          <w:lang w:val="es-CO"/>
        </w:rPr>
        <w:t xml:space="preserve"> </w:t>
      </w:r>
      <w:r w:rsidRPr="00BB54FB">
        <w:rPr>
          <w:color w:val="000000" w:themeColor="text1"/>
          <w:lang w:val="es-CO"/>
        </w:rPr>
        <w:t xml:space="preserve">para prevenir posible contaminación. </w:t>
      </w:r>
    </w:p>
    <w:p w14:paraId="6CB68E36" w14:textId="407CDA18" w:rsidR="005F502C" w:rsidRPr="00BB54FB" w:rsidRDefault="005F502C" w:rsidP="00F87548">
      <w:pPr>
        <w:pStyle w:val="Prrafodelista"/>
        <w:widowControl/>
        <w:numPr>
          <w:ilvl w:val="1"/>
          <w:numId w:val="18"/>
        </w:numPr>
        <w:autoSpaceDE/>
        <w:autoSpaceDN/>
        <w:spacing w:before="840" w:after="240"/>
        <w:ind w:left="1259" w:hanging="539"/>
        <w:jc w:val="both"/>
        <w:rPr>
          <w:b/>
          <w:bCs/>
          <w:color w:val="000000" w:themeColor="text1"/>
          <w:lang w:val="es-CO"/>
        </w:rPr>
      </w:pPr>
      <w:r w:rsidRPr="00BB54FB">
        <w:rPr>
          <w:b/>
          <w:bCs/>
          <w:color w:val="000000" w:themeColor="text1"/>
          <w:lang w:val="es-CO"/>
        </w:rPr>
        <w:t>Obtención</w:t>
      </w:r>
      <w:r w:rsidRPr="00BB54FB">
        <w:rPr>
          <w:b/>
          <w:bCs/>
          <w:color w:val="000000" w:themeColor="text1"/>
          <w:spacing w:val="14"/>
          <w:lang w:val="es-CO"/>
        </w:rPr>
        <w:t xml:space="preserve"> </w:t>
      </w:r>
      <w:r w:rsidRPr="00BB54FB">
        <w:rPr>
          <w:b/>
          <w:bCs/>
          <w:color w:val="000000" w:themeColor="text1"/>
          <w:lang w:val="es-CO"/>
        </w:rPr>
        <w:t>de</w:t>
      </w:r>
      <w:r w:rsidRPr="00BB54FB">
        <w:rPr>
          <w:b/>
          <w:bCs/>
          <w:color w:val="000000" w:themeColor="text1"/>
          <w:spacing w:val="18"/>
          <w:lang w:val="es-CO"/>
        </w:rPr>
        <w:t xml:space="preserve"> l</w:t>
      </w:r>
      <w:r w:rsidRPr="00BB54FB">
        <w:rPr>
          <w:b/>
          <w:bCs/>
          <w:color w:val="000000" w:themeColor="text1"/>
          <w:lang w:val="es-CO"/>
        </w:rPr>
        <w:t>a</w:t>
      </w:r>
      <w:r w:rsidRPr="00BB54FB">
        <w:rPr>
          <w:b/>
          <w:bCs/>
          <w:color w:val="000000" w:themeColor="text1"/>
          <w:spacing w:val="8"/>
          <w:lang w:val="es-CO"/>
        </w:rPr>
        <w:t xml:space="preserve"> </w:t>
      </w:r>
      <w:r w:rsidRPr="00BB54FB">
        <w:rPr>
          <w:b/>
          <w:bCs/>
          <w:color w:val="000000" w:themeColor="text1"/>
          <w:lang w:val="es-CO"/>
        </w:rPr>
        <w:t>Muestra</w:t>
      </w:r>
      <w:r w:rsidRPr="00BB54FB">
        <w:rPr>
          <w:b/>
          <w:bCs/>
          <w:color w:val="000000" w:themeColor="text1"/>
          <w:spacing w:val="9"/>
          <w:lang w:val="es-CO"/>
        </w:rPr>
        <w:t xml:space="preserve"> </w:t>
      </w:r>
      <w:r w:rsidRPr="00BB54FB">
        <w:rPr>
          <w:b/>
          <w:bCs/>
          <w:color w:val="000000" w:themeColor="text1"/>
          <w:lang w:val="es-CO"/>
        </w:rPr>
        <w:t>Compuesta</w:t>
      </w:r>
    </w:p>
    <w:p w14:paraId="327A95C5" w14:textId="21450F3E" w:rsidR="005F502C" w:rsidRPr="00BB54FB" w:rsidRDefault="005F502C" w:rsidP="005A4AFE">
      <w:pPr>
        <w:spacing w:before="120" w:after="120" w:line="257" w:lineRule="auto"/>
        <w:jc w:val="both"/>
        <w:rPr>
          <w:rFonts w:ascii="Arial" w:hAnsi="Arial" w:cs="Arial"/>
          <w:color w:val="000000" w:themeColor="text1"/>
          <w:spacing w:val="1"/>
        </w:rPr>
      </w:pPr>
      <w:r w:rsidRPr="00BB54FB">
        <w:rPr>
          <w:rFonts w:ascii="Arial" w:hAnsi="Arial" w:cs="Arial"/>
          <w:color w:val="000000" w:themeColor="text1"/>
        </w:rPr>
        <w:t>Si</w:t>
      </w:r>
      <w:r w:rsidRPr="00BB54FB">
        <w:rPr>
          <w:rFonts w:ascii="Arial" w:hAnsi="Arial" w:cs="Arial"/>
          <w:color w:val="000000" w:themeColor="text1"/>
          <w:spacing w:val="1"/>
        </w:rPr>
        <w:t xml:space="preserve"> </w:t>
      </w:r>
      <w:r w:rsidRPr="00BB54FB">
        <w:rPr>
          <w:rFonts w:ascii="Arial" w:hAnsi="Arial" w:cs="Arial"/>
          <w:color w:val="000000" w:themeColor="text1"/>
        </w:rPr>
        <w:t>las</w:t>
      </w:r>
      <w:r w:rsidRPr="00BB54FB">
        <w:rPr>
          <w:rFonts w:ascii="Arial" w:hAnsi="Arial" w:cs="Arial"/>
          <w:color w:val="000000" w:themeColor="text1"/>
          <w:spacing w:val="1"/>
        </w:rPr>
        <w:t xml:space="preserve"> </w:t>
      </w:r>
      <w:r w:rsidRPr="00BB54FB">
        <w:rPr>
          <w:rFonts w:ascii="Arial" w:hAnsi="Arial" w:cs="Arial"/>
          <w:color w:val="000000" w:themeColor="text1"/>
        </w:rPr>
        <w:t>muestras</w:t>
      </w:r>
      <w:r w:rsidRPr="00BB54FB">
        <w:rPr>
          <w:rFonts w:ascii="Arial" w:hAnsi="Arial" w:cs="Arial"/>
          <w:color w:val="000000" w:themeColor="text1"/>
          <w:spacing w:val="1"/>
        </w:rPr>
        <w:t xml:space="preserve"> </w:t>
      </w:r>
      <w:r w:rsidRPr="00BB54FB">
        <w:rPr>
          <w:rFonts w:ascii="Arial" w:hAnsi="Arial" w:cs="Arial"/>
          <w:color w:val="000000" w:themeColor="text1"/>
        </w:rPr>
        <w:t>primarias</w:t>
      </w:r>
      <w:r w:rsidRPr="00BB54FB">
        <w:rPr>
          <w:rFonts w:ascii="Arial" w:hAnsi="Arial" w:cs="Arial"/>
          <w:color w:val="000000" w:themeColor="text1"/>
          <w:spacing w:val="1"/>
        </w:rPr>
        <w:t xml:space="preserve"> </w:t>
      </w:r>
      <w:r w:rsidRPr="00BB54FB">
        <w:rPr>
          <w:rFonts w:ascii="Arial" w:hAnsi="Arial" w:cs="Arial"/>
          <w:color w:val="000000" w:themeColor="text1"/>
        </w:rPr>
        <w:t>del</w:t>
      </w:r>
      <w:r w:rsidRPr="00BB54FB">
        <w:rPr>
          <w:rFonts w:ascii="Arial" w:hAnsi="Arial" w:cs="Arial"/>
          <w:color w:val="000000" w:themeColor="text1"/>
          <w:spacing w:val="1"/>
        </w:rPr>
        <w:t xml:space="preserve"> </w:t>
      </w:r>
      <w:r w:rsidRPr="00BB54FB">
        <w:rPr>
          <w:rFonts w:ascii="Arial" w:hAnsi="Arial" w:cs="Arial"/>
          <w:color w:val="000000" w:themeColor="text1"/>
        </w:rPr>
        <w:t>mismo</w:t>
      </w:r>
      <w:r w:rsidRPr="00BB54FB">
        <w:rPr>
          <w:rFonts w:ascii="Arial" w:hAnsi="Arial" w:cs="Arial"/>
          <w:color w:val="000000" w:themeColor="text1"/>
          <w:spacing w:val="1"/>
        </w:rPr>
        <w:t xml:space="preserve"> </w:t>
      </w:r>
      <w:r w:rsidRPr="00BB54FB">
        <w:rPr>
          <w:rFonts w:ascii="Arial" w:hAnsi="Arial" w:cs="Arial"/>
          <w:color w:val="000000" w:themeColor="text1"/>
        </w:rPr>
        <w:t>lote</w:t>
      </w:r>
      <w:r w:rsidRPr="00BB54FB">
        <w:rPr>
          <w:rFonts w:ascii="Arial" w:hAnsi="Arial" w:cs="Arial"/>
          <w:color w:val="000000" w:themeColor="text1"/>
          <w:spacing w:val="1"/>
        </w:rPr>
        <w:t xml:space="preserve"> conservan </w:t>
      </w:r>
      <w:r w:rsidRPr="00BB54FB">
        <w:rPr>
          <w:rFonts w:ascii="Arial" w:hAnsi="Arial" w:cs="Arial"/>
          <w:color w:val="000000" w:themeColor="text1"/>
        </w:rPr>
        <w:t>uniformidad en su presentación y componentes,</w:t>
      </w:r>
      <w:r w:rsidRPr="00BB54FB">
        <w:rPr>
          <w:rFonts w:ascii="Arial" w:hAnsi="Arial" w:cs="Arial"/>
          <w:color w:val="000000" w:themeColor="text1"/>
          <w:spacing w:val="1"/>
        </w:rPr>
        <w:t xml:space="preserve"> </w:t>
      </w:r>
      <w:r w:rsidR="004913E4" w:rsidRPr="00BB54FB">
        <w:rPr>
          <w:rFonts w:ascii="Arial" w:hAnsi="Arial" w:cs="Arial"/>
          <w:color w:val="000000" w:themeColor="text1"/>
          <w:spacing w:val="1"/>
        </w:rPr>
        <w:t xml:space="preserve">acción que debe atenderse en cada una de las muestras primarias, </w:t>
      </w:r>
      <w:r w:rsidRPr="00BB54FB">
        <w:rPr>
          <w:rFonts w:ascii="Arial" w:hAnsi="Arial" w:cs="Arial"/>
          <w:color w:val="000000" w:themeColor="text1"/>
        </w:rPr>
        <w:t>pueden</w:t>
      </w:r>
      <w:r w:rsidRPr="00BB54FB">
        <w:rPr>
          <w:rFonts w:ascii="Arial" w:hAnsi="Arial" w:cs="Arial"/>
          <w:color w:val="000000" w:themeColor="text1"/>
          <w:spacing w:val="1"/>
        </w:rPr>
        <w:t xml:space="preserve"> </w:t>
      </w:r>
      <w:r w:rsidRPr="00BB54FB">
        <w:rPr>
          <w:rFonts w:ascii="Arial" w:hAnsi="Arial" w:cs="Arial"/>
          <w:color w:val="000000" w:themeColor="text1"/>
        </w:rPr>
        <w:t>ser</w:t>
      </w:r>
      <w:r w:rsidRPr="00BB54FB">
        <w:rPr>
          <w:rFonts w:ascii="Arial" w:hAnsi="Arial" w:cs="Arial"/>
          <w:color w:val="000000" w:themeColor="text1"/>
          <w:spacing w:val="1"/>
        </w:rPr>
        <w:t xml:space="preserve"> </w:t>
      </w:r>
      <w:r w:rsidRPr="00BB54FB">
        <w:rPr>
          <w:rFonts w:ascii="Arial" w:hAnsi="Arial" w:cs="Arial"/>
          <w:color w:val="000000" w:themeColor="text1"/>
        </w:rPr>
        <w:t>combinadas para formar la muestra compuesta. Cuando las muestras primarias se</w:t>
      </w:r>
      <w:r w:rsidR="00EF2D3F" w:rsidRPr="00BB54FB">
        <w:rPr>
          <w:rFonts w:ascii="Arial" w:hAnsi="Arial" w:cs="Arial"/>
          <w:color w:val="000000" w:themeColor="text1"/>
        </w:rPr>
        <w:t xml:space="preserve"> vacían </w:t>
      </w:r>
      <w:r w:rsidRPr="00BB54FB">
        <w:rPr>
          <w:rFonts w:ascii="Arial" w:hAnsi="Arial" w:cs="Arial"/>
          <w:color w:val="000000" w:themeColor="text1"/>
        </w:rPr>
        <w:t xml:space="preserve">dentro de un envase colector, </w:t>
      </w:r>
      <w:r w:rsidR="00AD7F27" w:rsidRPr="00BB54FB">
        <w:rPr>
          <w:rFonts w:ascii="Arial" w:hAnsi="Arial" w:cs="Arial"/>
          <w:color w:val="000000" w:themeColor="text1"/>
        </w:rPr>
        <w:t xml:space="preserve">o en </w:t>
      </w:r>
      <w:r w:rsidR="00DE3FBE" w:rsidRPr="00BB54FB">
        <w:rPr>
          <w:rFonts w:ascii="Arial" w:hAnsi="Arial" w:cs="Arial"/>
          <w:color w:val="000000" w:themeColor="text1"/>
        </w:rPr>
        <w:t>l</w:t>
      </w:r>
      <w:r w:rsidR="00AD7F27" w:rsidRPr="00BB54FB">
        <w:rPr>
          <w:rFonts w:ascii="Arial" w:hAnsi="Arial" w:cs="Arial"/>
          <w:color w:val="000000" w:themeColor="text1"/>
        </w:rPr>
        <w:t>a mesa plegable</w:t>
      </w:r>
      <w:r w:rsidR="00DE3FBE" w:rsidRPr="00BB54FB">
        <w:rPr>
          <w:rFonts w:ascii="Arial" w:hAnsi="Arial" w:cs="Arial"/>
          <w:color w:val="000000" w:themeColor="text1"/>
        </w:rPr>
        <w:t xml:space="preserve"> de trabajo</w:t>
      </w:r>
      <w:r w:rsidR="00AD7F27" w:rsidRPr="00BB54FB">
        <w:rPr>
          <w:rFonts w:ascii="Arial" w:hAnsi="Arial" w:cs="Arial"/>
          <w:color w:val="000000" w:themeColor="text1"/>
        </w:rPr>
        <w:t xml:space="preserve">, </w:t>
      </w:r>
      <w:r w:rsidRPr="00BB54FB">
        <w:rPr>
          <w:rFonts w:ascii="Arial" w:hAnsi="Arial" w:cs="Arial"/>
          <w:color w:val="000000" w:themeColor="text1"/>
        </w:rPr>
        <w:t>el</w:t>
      </w:r>
      <w:r w:rsidRPr="00BB54FB">
        <w:rPr>
          <w:rFonts w:ascii="Arial" w:hAnsi="Arial" w:cs="Arial"/>
          <w:color w:val="000000" w:themeColor="text1"/>
          <w:spacing w:val="1"/>
        </w:rPr>
        <w:t xml:space="preserve"> </w:t>
      </w:r>
      <w:r w:rsidRPr="00BB54FB">
        <w:rPr>
          <w:rFonts w:ascii="Arial" w:hAnsi="Arial" w:cs="Arial"/>
          <w:color w:val="000000" w:themeColor="text1"/>
        </w:rPr>
        <w:t>contenido de éste es considerado una muestra compuesta, siempre que esta sea</w:t>
      </w:r>
      <w:r w:rsidRPr="00BB54FB">
        <w:rPr>
          <w:rFonts w:ascii="Arial" w:hAnsi="Arial" w:cs="Arial"/>
          <w:color w:val="000000" w:themeColor="text1"/>
          <w:spacing w:val="1"/>
        </w:rPr>
        <w:t xml:space="preserve"> </w:t>
      </w:r>
      <w:r w:rsidRPr="00BB54FB">
        <w:rPr>
          <w:rFonts w:ascii="Arial" w:hAnsi="Arial" w:cs="Arial"/>
          <w:color w:val="000000" w:themeColor="text1"/>
        </w:rPr>
        <w:t>uniforme. Si</w:t>
      </w:r>
      <w:r w:rsidRPr="00BB54FB">
        <w:rPr>
          <w:rFonts w:ascii="Arial" w:hAnsi="Arial" w:cs="Arial"/>
          <w:color w:val="000000" w:themeColor="text1"/>
          <w:spacing w:val="2"/>
        </w:rPr>
        <w:t xml:space="preserve"> </w:t>
      </w:r>
      <w:r w:rsidRPr="00BB54FB">
        <w:rPr>
          <w:rFonts w:ascii="Arial" w:hAnsi="Arial" w:cs="Arial"/>
          <w:color w:val="000000" w:themeColor="text1"/>
        </w:rPr>
        <w:t>no</w:t>
      </w:r>
      <w:r w:rsidRPr="00BB54FB">
        <w:rPr>
          <w:rFonts w:ascii="Arial" w:hAnsi="Arial" w:cs="Arial"/>
          <w:color w:val="000000" w:themeColor="text1"/>
          <w:spacing w:val="-2"/>
        </w:rPr>
        <w:t xml:space="preserve"> </w:t>
      </w:r>
      <w:r w:rsidRPr="00BB54FB">
        <w:rPr>
          <w:rFonts w:ascii="Arial" w:hAnsi="Arial" w:cs="Arial"/>
          <w:color w:val="000000" w:themeColor="text1"/>
        </w:rPr>
        <w:t>es</w:t>
      </w:r>
      <w:r w:rsidRPr="00BB54FB">
        <w:rPr>
          <w:rFonts w:ascii="Arial" w:hAnsi="Arial" w:cs="Arial"/>
          <w:color w:val="000000" w:themeColor="text1"/>
          <w:spacing w:val="2"/>
        </w:rPr>
        <w:t xml:space="preserve"> </w:t>
      </w:r>
      <w:r w:rsidRPr="00BB54FB">
        <w:rPr>
          <w:rFonts w:ascii="Arial" w:hAnsi="Arial" w:cs="Arial"/>
          <w:color w:val="000000" w:themeColor="text1"/>
        </w:rPr>
        <w:t>así,</w:t>
      </w:r>
      <w:r w:rsidRPr="00BB54FB">
        <w:rPr>
          <w:rFonts w:ascii="Arial" w:hAnsi="Arial" w:cs="Arial"/>
          <w:color w:val="000000" w:themeColor="text1"/>
          <w:spacing w:val="5"/>
        </w:rPr>
        <w:t xml:space="preserve"> se </w:t>
      </w:r>
      <w:r w:rsidRPr="00BB54FB">
        <w:rPr>
          <w:rFonts w:ascii="Arial" w:hAnsi="Arial" w:cs="Arial"/>
          <w:color w:val="000000" w:themeColor="text1"/>
        </w:rPr>
        <w:t>debe</w:t>
      </w:r>
      <w:r w:rsidRPr="00BB54FB">
        <w:rPr>
          <w:rFonts w:ascii="Arial" w:hAnsi="Arial" w:cs="Arial"/>
          <w:color w:val="000000" w:themeColor="text1"/>
          <w:spacing w:val="4"/>
        </w:rPr>
        <w:t xml:space="preserve"> </w:t>
      </w:r>
      <w:r w:rsidRPr="00BB54FB">
        <w:rPr>
          <w:rFonts w:ascii="Arial" w:hAnsi="Arial" w:cs="Arial"/>
          <w:color w:val="000000" w:themeColor="text1"/>
        </w:rPr>
        <w:t>descartar el proceso y no debe utilizarse para ser enviada al laboratorio.</w:t>
      </w:r>
      <w:r w:rsidRPr="00BB54FB">
        <w:rPr>
          <w:rFonts w:ascii="Arial" w:hAnsi="Arial" w:cs="Arial"/>
          <w:color w:val="000000" w:themeColor="text1"/>
          <w:spacing w:val="1"/>
        </w:rPr>
        <w:t xml:space="preserve"> </w:t>
      </w:r>
    </w:p>
    <w:p w14:paraId="23D06CA0" w14:textId="1EBF9190" w:rsidR="005F502C" w:rsidRPr="00BB54FB" w:rsidRDefault="005F502C" w:rsidP="005A4AFE">
      <w:pPr>
        <w:spacing w:before="120" w:after="120" w:line="257" w:lineRule="auto"/>
        <w:jc w:val="both"/>
        <w:rPr>
          <w:rFonts w:ascii="Arial" w:hAnsi="Arial" w:cs="Arial"/>
          <w:color w:val="000000" w:themeColor="text1"/>
        </w:rPr>
      </w:pPr>
      <w:r w:rsidRPr="00BB54FB">
        <w:rPr>
          <w:rFonts w:ascii="Arial" w:hAnsi="Arial" w:cs="Arial"/>
          <w:color w:val="000000" w:themeColor="text1"/>
        </w:rPr>
        <w:t>En la</w:t>
      </w:r>
      <w:r w:rsidR="00EF2D3F" w:rsidRPr="00BB54FB">
        <w:rPr>
          <w:rFonts w:ascii="Arial" w:hAnsi="Arial" w:cs="Arial"/>
          <w:color w:val="000000" w:themeColor="text1"/>
        </w:rPr>
        <w:t>s</w:t>
      </w:r>
      <w:r w:rsidRPr="00BB54FB">
        <w:rPr>
          <w:rFonts w:ascii="Arial" w:hAnsi="Arial" w:cs="Arial"/>
          <w:color w:val="000000" w:themeColor="text1"/>
        </w:rPr>
        <w:t xml:space="preserve"> </w:t>
      </w:r>
      <w:r w:rsidR="00232942" w:rsidRPr="00BB54FB">
        <w:rPr>
          <w:rFonts w:ascii="Arial" w:hAnsi="Arial" w:cs="Arial"/>
          <w:color w:val="000000" w:themeColor="text1"/>
        </w:rPr>
        <w:t>F</w:t>
      </w:r>
      <w:r w:rsidRPr="00BB54FB">
        <w:rPr>
          <w:rFonts w:ascii="Arial" w:hAnsi="Arial" w:cs="Arial"/>
          <w:color w:val="000000" w:themeColor="text1"/>
        </w:rPr>
        <w:t>igura</w:t>
      </w:r>
      <w:r w:rsidR="001F22D5" w:rsidRPr="00BB54FB">
        <w:rPr>
          <w:rFonts w:ascii="Arial" w:hAnsi="Arial" w:cs="Arial"/>
          <w:color w:val="000000" w:themeColor="text1"/>
        </w:rPr>
        <w:t>s</w:t>
      </w:r>
      <w:r w:rsidR="00EF2D3F" w:rsidRPr="00BB54FB">
        <w:rPr>
          <w:rFonts w:ascii="Arial" w:hAnsi="Arial" w:cs="Arial"/>
          <w:color w:val="000000" w:themeColor="text1"/>
        </w:rPr>
        <w:t xml:space="preserve"> </w:t>
      </w:r>
      <w:r w:rsidR="00757FDD" w:rsidRPr="00BB54FB">
        <w:rPr>
          <w:rFonts w:ascii="Arial" w:hAnsi="Arial" w:cs="Arial"/>
          <w:color w:val="000000" w:themeColor="text1"/>
        </w:rPr>
        <w:t>6</w:t>
      </w:r>
      <w:r w:rsidR="00EF2D3F" w:rsidRPr="00BB54FB">
        <w:rPr>
          <w:rFonts w:ascii="Arial" w:hAnsi="Arial" w:cs="Arial"/>
          <w:color w:val="000000" w:themeColor="text1"/>
        </w:rPr>
        <w:t xml:space="preserve"> y </w:t>
      </w:r>
      <w:r w:rsidR="00757FDD" w:rsidRPr="00BB54FB">
        <w:rPr>
          <w:rFonts w:ascii="Arial" w:hAnsi="Arial" w:cs="Arial"/>
          <w:color w:val="000000" w:themeColor="text1"/>
        </w:rPr>
        <w:t>7</w:t>
      </w:r>
      <w:r w:rsidRPr="00BB54FB">
        <w:rPr>
          <w:rFonts w:ascii="Arial" w:hAnsi="Arial" w:cs="Arial"/>
          <w:color w:val="000000" w:themeColor="text1"/>
        </w:rPr>
        <w:t>, se presenta el procedimiento secuencial del muestreo manual de semilla empacada y almacenada en sacos hasta 50 kg, el cual inicia con la toma de las muestras primarias, y su reunión para conformar la muestra compuesta, de la cual</w:t>
      </w:r>
      <w:r w:rsidR="00DE3FBE" w:rsidRPr="00BB54FB">
        <w:rPr>
          <w:rFonts w:ascii="Arial" w:hAnsi="Arial" w:cs="Arial"/>
          <w:color w:val="000000" w:themeColor="text1"/>
        </w:rPr>
        <w:t>,</w:t>
      </w:r>
      <w:r w:rsidRPr="00BB54FB">
        <w:rPr>
          <w:rFonts w:ascii="Arial" w:hAnsi="Arial" w:cs="Arial"/>
          <w:color w:val="000000" w:themeColor="text1"/>
        </w:rPr>
        <w:t xml:space="preserve"> una parte es enviada para el laboratorio y otra queda en custodia como contramuestra.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BB54FB" w:rsidRPr="00BB54FB" w14:paraId="4167F5C6" w14:textId="77777777" w:rsidTr="008F0F9D">
        <w:tc>
          <w:tcPr>
            <w:tcW w:w="8830" w:type="dxa"/>
            <w:vAlign w:val="center"/>
          </w:tcPr>
          <w:p w14:paraId="3DB41B14" w14:textId="242A5110" w:rsidR="00836173" w:rsidRPr="00BB54FB" w:rsidRDefault="006A4152" w:rsidP="009A2F39">
            <w:pPr>
              <w:spacing w:line="257" w:lineRule="auto"/>
              <w:jc w:val="center"/>
              <w:rPr>
                <w:rFonts w:ascii="Arial" w:hAnsi="Arial" w:cs="Arial"/>
                <w:color w:val="000000" w:themeColor="text1"/>
                <w:lang w:val="es-CO"/>
              </w:rPr>
            </w:pPr>
            <w:r w:rsidRPr="00BB54FB">
              <w:rPr>
                <w:rFonts w:ascii="Arial" w:hAnsi="Arial" w:cs="Arial"/>
                <w:noProof/>
                <w:color w:val="000000" w:themeColor="text1"/>
                <w:lang w:eastAsia="es-CO"/>
              </w:rPr>
              <w:drawing>
                <wp:inline distT="0" distB="0" distL="0" distR="0" wp14:anchorId="067487A4" wp14:editId="3F84543A">
                  <wp:extent cx="3881382" cy="2597427"/>
                  <wp:effectExtent l="0" t="0" r="508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9"/>
                          <a:stretch>
                            <a:fillRect/>
                          </a:stretch>
                        </pic:blipFill>
                        <pic:spPr>
                          <a:xfrm>
                            <a:off x="0" y="0"/>
                            <a:ext cx="3946250" cy="2640837"/>
                          </a:xfrm>
                          <a:prstGeom prst="rect">
                            <a:avLst/>
                          </a:prstGeom>
                        </pic:spPr>
                      </pic:pic>
                    </a:graphicData>
                  </a:graphic>
                </wp:inline>
              </w:drawing>
            </w:r>
            <w:r w:rsidR="009A2F39" w:rsidRPr="00BB54FB">
              <w:rPr>
                <w:rFonts w:ascii="Arial" w:hAnsi="Arial" w:cs="Arial"/>
                <w:color w:val="000000" w:themeColor="text1"/>
                <w:lang w:val="es-CO"/>
              </w:rPr>
              <w:t xml:space="preserve">  </w:t>
            </w:r>
          </w:p>
          <w:p w14:paraId="5F22496E" w14:textId="76C86A1C" w:rsidR="009A2F39" w:rsidRPr="00BB54FB" w:rsidRDefault="009A2F39" w:rsidP="00EA09E7">
            <w:pPr>
              <w:spacing w:before="120" w:line="257" w:lineRule="auto"/>
              <w:ind w:firstLine="743"/>
              <w:rPr>
                <w:rFonts w:ascii="Arial" w:hAnsi="Arial" w:cs="Arial"/>
                <w:color w:val="000000" w:themeColor="text1"/>
                <w:lang w:val="es-CO"/>
              </w:rPr>
            </w:pPr>
            <w:r w:rsidRPr="00BB54FB">
              <w:rPr>
                <w:rFonts w:ascii="Arial" w:hAnsi="Arial" w:cs="Arial"/>
                <w:b/>
                <w:bCs/>
                <w:color w:val="000000" w:themeColor="text1"/>
                <w:sz w:val="20"/>
                <w:szCs w:val="20"/>
                <w:lang w:val="es-CO"/>
              </w:rPr>
              <w:t xml:space="preserve">Figura </w:t>
            </w:r>
            <w:r w:rsidR="00757FDD" w:rsidRPr="00BB54FB">
              <w:rPr>
                <w:rFonts w:ascii="Arial" w:hAnsi="Arial" w:cs="Arial"/>
                <w:b/>
                <w:bCs/>
                <w:color w:val="000000" w:themeColor="text1"/>
                <w:sz w:val="20"/>
                <w:szCs w:val="20"/>
                <w:lang w:val="es-CO"/>
              </w:rPr>
              <w:t>6</w:t>
            </w:r>
            <w:r w:rsidR="00EF2D3F" w:rsidRPr="00BB54FB">
              <w:rPr>
                <w:rFonts w:ascii="Arial" w:hAnsi="Arial" w:cs="Arial"/>
                <w:b/>
                <w:bCs/>
                <w:color w:val="000000" w:themeColor="text1"/>
                <w:sz w:val="20"/>
                <w:szCs w:val="20"/>
                <w:lang w:val="es-CO"/>
              </w:rPr>
              <w:t>.</w:t>
            </w:r>
            <w:r w:rsidR="00EF2D3F" w:rsidRPr="00BB54FB">
              <w:rPr>
                <w:rFonts w:ascii="Arial" w:hAnsi="Arial" w:cs="Arial"/>
                <w:color w:val="000000" w:themeColor="text1"/>
                <w:sz w:val="20"/>
                <w:szCs w:val="20"/>
                <w:lang w:val="es-CO"/>
              </w:rPr>
              <w:t xml:space="preserve"> Muestreo en el depósito o bodega de almacenamiento</w:t>
            </w:r>
            <w:r w:rsidR="00EA09E7" w:rsidRPr="00BB54FB">
              <w:rPr>
                <w:rFonts w:ascii="Arial" w:hAnsi="Arial" w:cs="Arial"/>
                <w:color w:val="000000" w:themeColor="text1"/>
                <w:sz w:val="20"/>
                <w:szCs w:val="20"/>
                <w:lang w:val="es-CO"/>
              </w:rPr>
              <w:t>.</w:t>
            </w:r>
            <w:r w:rsidR="00EF2D3F" w:rsidRPr="00BB54FB">
              <w:rPr>
                <w:rFonts w:ascii="Arial" w:hAnsi="Arial" w:cs="Arial"/>
                <w:color w:val="000000" w:themeColor="text1"/>
                <w:sz w:val="20"/>
                <w:szCs w:val="20"/>
                <w:lang w:val="es-CO"/>
              </w:rPr>
              <w:t xml:space="preserve"> FAO, 2019.</w:t>
            </w:r>
          </w:p>
        </w:tc>
      </w:tr>
      <w:tr w:rsidR="00BB54FB" w:rsidRPr="00BB54FB" w14:paraId="359FAA46" w14:textId="77777777" w:rsidTr="009669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830" w:type="dxa"/>
            <w:tcBorders>
              <w:top w:val="nil"/>
              <w:left w:val="nil"/>
              <w:bottom w:val="nil"/>
              <w:right w:val="nil"/>
            </w:tcBorders>
            <w:vAlign w:val="center"/>
          </w:tcPr>
          <w:p w14:paraId="077D3B8E" w14:textId="2F14D5A5" w:rsidR="004F7D0D" w:rsidRPr="00BB54FB" w:rsidRDefault="004F7D0D" w:rsidP="009A2F39">
            <w:pPr>
              <w:spacing w:line="257" w:lineRule="auto"/>
              <w:jc w:val="center"/>
              <w:rPr>
                <w:rFonts w:ascii="Arial" w:hAnsi="Arial" w:cs="Arial"/>
                <w:color w:val="000000" w:themeColor="text1"/>
                <w:sz w:val="12"/>
                <w:szCs w:val="12"/>
                <w:lang w:val="es-CO"/>
              </w:rPr>
            </w:pPr>
          </w:p>
          <w:p w14:paraId="5BF3B959" w14:textId="24E69061" w:rsidR="000436F7" w:rsidRPr="00BB54FB" w:rsidRDefault="006A4152" w:rsidP="009A2F39">
            <w:pPr>
              <w:spacing w:line="257" w:lineRule="auto"/>
              <w:jc w:val="center"/>
              <w:rPr>
                <w:rFonts w:ascii="Arial" w:hAnsi="Arial" w:cs="Arial"/>
                <w:color w:val="000000" w:themeColor="text1"/>
                <w:lang w:val="es-CO"/>
              </w:rPr>
            </w:pPr>
            <w:r w:rsidRPr="00BB54FB">
              <w:rPr>
                <w:noProof/>
                <w:color w:val="000000" w:themeColor="text1"/>
                <w:lang w:eastAsia="es-CO"/>
              </w:rPr>
              <w:drawing>
                <wp:inline distT="0" distB="0" distL="0" distR="0" wp14:anchorId="3C3D9DB9" wp14:editId="22D89CCC">
                  <wp:extent cx="3982005" cy="267233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82005" cy="2672333"/>
                          </a:xfrm>
                          <a:prstGeom prst="rect">
                            <a:avLst/>
                          </a:prstGeom>
                        </pic:spPr>
                      </pic:pic>
                    </a:graphicData>
                  </a:graphic>
                </wp:inline>
              </w:drawing>
            </w:r>
            <w:r w:rsidR="009A2F39" w:rsidRPr="00BB54FB">
              <w:rPr>
                <w:rFonts w:ascii="Arial" w:hAnsi="Arial" w:cs="Arial"/>
                <w:color w:val="000000" w:themeColor="text1"/>
                <w:lang w:val="es-CO"/>
              </w:rPr>
              <w:t xml:space="preserve">  </w:t>
            </w:r>
          </w:p>
          <w:p w14:paraId="60E112EB" w14:textId="6FAF9EC6" w:rsidR="00B24D96" w:rsidRPr="00BB54FB" w:rsidRDefault="001F22D5" w:rsidP="00261D44">
            <w:pPr>
              <w:spacing w:line="257" w:lineRule="auto"/>
              <w:ind w:firstLine="885"/>
              <w:rPr>
                <w:rFonts w:ascii="Arial" w:hAnsi="Arial" w:cs="Arial"/>
                <w:color w:val="000000" w:themeColor="text1"/>
                <w:sz w:val="20"/>
                <w:szCs w:val="20"/>
                <w:lang w:val="es-CO"/>
              </w:rPr>
            </w:pPr>
            <w:r w:rsidRPr="00BB54FB">
              <w:rPr>
                <w:rFonts w:ascii="Arial" w:hAnsi="Arial" w:cs="Arial"/>
                <w:b/>
                <w:bCs/>
                <w:color w:val="000000" w:themeColor="text1"/>
                <w:sz w:val="20"/>
                <w:szCs w:val="20"/>
                <w:lang w:val="es-CO"/>
              </w:rPr>
              <w:t xml:space="preserve">Figura </w:t>
            </w:r>
            <w:r w:rsidR="00757FDD" w:rsidRPr="00BB54FB">
              <w:rPr>
                <w:rFonts w:ascii="Arial" w:hAnsi="Arial" w:cs="Arial"/>
                <w:b/>
                <w:bCs/>
                <w:color w:val="000000" w:themeColor="text1"/>
                <w:sz w:val="20"/>
                <w:szCs w:val="20"/>
                <w:lang w:val="es-CO"/>
              </w:rPr>
              <w:t>7</w:t>
            </w:r>
            <w:r w:rsidRPr="00BB54FB">
              <w:rPr>
                <w:rFonts w:ascii="Arial" w:hAnsi="Arial" w:cs="Arial"/>
                <w:b/>
                <w:bCs/>
                <w:color w:val="000000" w:themeColor="text1"/>
                <w:sz w:val="20"/>
                <w:szCs w:val="20"/>
                <w:lang w:val="es-CO"/>
              </w:rPr>
              <w:t>.</w:t>
            </w:r>
            <w:r w:rsidRPr="00BB54FB">
              <w:rPr>
                <w:rFonts w:ascii="Arial" w:hAnsi="Arial" w:cs="Arial"/>
                <w:color w:val="000000" w:themeColor="text1"/>
                <w:sz w:val="20"/>
                <w:szCs w:val="20"/>
                <w:lang w:val="es-CO"/>
              </w:rPr>
              <w:t xml:space="preserve"> Manejo de la muestr</w:t>
            </w:r>
            <w:r w:rsidR="00EA09E7" w:rsidRPr="00BB54FB">
              <w:rPr>
                <w:rFonts w:ascii="Arial" w:hAnsi="Arial" w:cs="Arial"/>
                <w:color w:val="000000" w:themeColor="text1"/>
                <w:sz w:val="20"/>
                <w:szCs w:val="20"/>
                <w:lang w:val="es-CO"/>
              </w:rPr>
              <w:t>a en el laboratorio de semillas.</w:t>
            </w:r>
            <w:r w:rsidRPr="00BB54FB">
              <w:rPr>
                <w:rFonts w:ascii="Arial" w:hAnsi="Arial" w:cs="Arial"/>
                <w:color w:val="000000" w:themeColor="text1"/>
                <w:sz w:val="20"/>
                <w:szCs w:val="20"/>
                <w:lang w:val="es-CO"/>
              </w:rPr>
              <w:t xml:space="preserve"> FAO, 2019.</w:t>
            </w:r>
          </w:p>
        </w:tc>
      </w:tr>
    </w:tbl>
    <w:p w14:paraId="0908BAC6" w14:textId="7FE3EC0F" w:rsidR="005F502C" w:rsidRPr="00BB54FB" w:rsidRDefault="005F502C" w:rsidP="00D86C3C">
      <w:pPr>
        <w:pStyle w:val="Prrafodelista"/>
        <w:widowControl/>
        <w:numPr>
          <w:ilvl w:val="0"/>
          <w:numId w:val="18"/>
        </w:numPr>
        <w:autoSpaceDE/>
        <w:autoSpaceDN/>
        <w:spacing w:before="360" w:after="240"/>
        <w:ind w:left="567" w:firstLine="0"/>
        <w:jc w:val="both"/>
        <w:rPr>
          <w:color w:val="000000" w:themeColor="text1"/>
          <w:lang w:val="es-CO"/>
        </w:rPr>
      </w:pPr>
      <w:r w:rsidRPr="00BB54FB">
        <w:rPr>
          <w:b/>
          <w:bCs/>
          <w:color w:val="000000" w:themeColor="text1"/>
          <w:lang w:val="es-CO"/>
        </w:rPr>
        <w:t xml:space="preserve">MÉTODOS Y </w:t>
      </w:r>
      <w:r w:rsidR="00522328" w:rsidRPr="00BB54FB">
        <w:rPr>
          <w:b/>
          <w:bCs/>
          <w:color w:val="000000" w:themeColor="text1"/>
          <w:lang w:val="es-CO"/>
        </w:rPr>
        <w:t>EQUIPAMENTOS</w:t>
      </w:r>
      <w:r w:rsidRPr="00BB54FB">
        <w:rPr>
          <w:b/>
          <w:bCs/>
          <w:color w:val="000000" w:themeColor="text1"/>
          <w:lang w:val="es-CO"/>
        </w:rPr>
        <w:t xml:space="preserve"> DE USO EN EL MUESTREO</w:t>
      </w:r>
    </w:p>
    <w:p w14:paraId="125F791D" w14:textId="3F89DCE9" w:rsidR="00F46C23" w:rsidRPr="00BB54FB" w:rsidRDefault="005F502C" w:rsidP="005F502C">
      <w:pPr>
        <w:tabs>
          <w:tab w:val="left" w:pos="1134"/>
        </w:tabs>
        <w:adjustRightInd w:val="0"/>
        <w:spacing w:before="120" w:after="120"/>
        <w:jc w:val="both"/>
        <w:rPr>
          <w:rFonts w:ascii="Arial" w:hAnsi="Arial" w:cs="Arial"/>
          <w:color w:val="000000" w:themeColor="text1"/>
        </w:rPr>
      </w:pPr>
      <w:r w:rsidRPr="00BB54FB">
        <w:rPr>
          <w:rFonts w:ascii="Arial" w:hAnsi="Arial" w:cs="Arial"/>
          <w:color w:val="000000" w:themeColor="text1"/>
        </w:rPr>
        <w:t>Para la toma de muestras se utilizan sondas de diferentes características, donde se debe seleccionar la</w:t>
      </w:r>
      <w:r w:rsidR="00CF5160" w:rsidRPr="00BB54FB">
        <w:rPr>
          <w:rFonts w:ascii="Arial" w:hAnsi="Arial" w:cs="Arial"/>
          <w:color w:val="000000" w:themeColor="text1"/>
        </w:rPr>
        <w:t>s</w:t>
      </w:r>
      <w:r w:rsidRPr="00BB54FB">
        <w:rPr>
          <w:rFonts w:ascii="Arial" w:hAnsi="Arial" w:cs="Arial"/>
          <w:color w:val="000000" w:themeColor="text1"/>
        </w:rPr>
        <w:t xml:space="preserve"> apropiada</w:t>
      </w:r>
      <w:r w:rsidR="00CF5160" w:rsidRPr="00BB54FB">
        <w:rPr>
          <w:rFonts w:ascii="Arial" w:hAnsi="Arial" w:cs="Arial"/>
          <w:color w:val="000000" w:themeColor="text1"/>
        </w:rPr>
        <w:t>s</w:t>
      </w:r>
      <w:r w:rsidRPr="00BB54FB">
        <w:rPr>
          <w:rFonts w:ascii="Arial" w:hAnsi="Arial" w:cs="Arial"/>
          <w:color w:val="000000" w:themeColor="text1"/>
        </w:rPr>
        <w:t xml:space="preserve"> y seguir los procedimientos para su uso</w:t>
      </w:r>
      <w:r w:rsidR="001840FC" w:rsidRPr="00BB54FB">
        <w:rPr>
          <w:rFonts w:ascii="Arial" w:hAnsi="Arial" w:cs="Arial"/>
          <w:color w:val="000000" w:themeColor="text1"/>
        </w:rPr>
        <w:t>, el tipo de especie y cantidad a retirar</w:t>
      </w:r>
      <w:r w:rsidRPr="00BB54FB">
        <w:rPr>
          <w:rFonts w:ascii="Arial" w:hAnsi="Arial" w:cs="Arial"/>
          <w:color w:val="000000" w:themeColor="text1"/>
        </w:rPr>
        <w:t xml:space="preserve">. En el muestreo de lotes de semillas puede realizarse por uno de los métodos referidos a continuación y con el equipamiento </w:t>
      </w:r>
      <w:r w:rsidR="00CF5160" w:rsidRPr="00BB54FB">
        <w:rPr>
          <w:rFonts w:ascii="Arial" w:hAnsi="Arial" w:cs="Arial"/>
          <w:color w:val="000000" w:themeColor="text1"/>
        </w:rPr>
        <w:t>conveniente</w:t>
      </w:r>
      <w:r w:rsidRPr="00BB54FB">
        <w:rPr>
          <w:rFonts w:ascii="Arial" w:hAnsi="Arial" w:cs="Arial"/>
          <w:color w:val="000000" w:themeColor="text1"/>
        </w:rPr>
        <w:t xml:space="preserve">: </w:t>
      </w:r>
    </w:p>
    <w:p w14:paraId="73B5FB77" w14:textId="77777777" w:rsidR="005F502C" w:rsidRPr="00BB54FB" w:rsidRDefault="005F502C" w:rsidP="00F10E85">
      <w:pPr>
        <w:tabs>
          <w:tab w:val="left" w:pos="1134"/>
        </w:tabs>
        <w:adjustRightInd w:val="0"/>
        <w:spacing w:before="360" w:after="240" w:line="257" w:lineRule="auto"/>
        <w:ind w:firstLine="567"/>
        <w:jc w:val="both"/>
        <w:rPr>
          <w:rFonts w:ascii="Arial" w:hAnsi="Arial" w:cs="Arial"/>
          <w:b/>
          <w:color w:val="000000" w:themeColor="text1"/>
        </w:rPr>
      </w:pPr>
      <w:r w:rsidRPr="00BB54FB">
        <w:rPr>
          <w:rFonts w:ascii="Arial" w:hAnsi="Arial" w:cs="Arial"/>
          <w:b/>
          <w:color w:val="000000" w:themeColor="text1"/>
        </w:rPr>
        <w:t>11.1 Tipos de Muestreadores</w:t>
      </w:r>
    </w:p>
    <w:p w14:paraId="277CEB55" w14:textId="28BDECED" w:rsidR="005F502C" w:rsidRPr="00BB54FB" w:rsidRDefault="005F502C" w:rsidP="005F502C">
      <w:pPr>
        <w:spacing w:before="120" w:after="120"/>
        <w:ind w:firstLine="720"/>
        <w:jc w:val="both"/>
        <w:rPr>
          <w:rFonts w:ascii="Arial" w:hAnsi="Arial" w:cs="Arial"/>
          <w:color w:val="000000" w:themeColor="text1"/>
        </w:rPr>
      </w:pPr>
      <w:r w:rsidRPr="00BB54FB">
        <w:rPr>
          <w:rFonts w:ascii="Arial" w:hAnsi="Arial" w:cs="Arial"/>
          <w:b/>
          <w:color w:val="000000" w:themeColor="text1"/>
        </w:rPr>
        <w:lastRenderedPageBreak/>
        <w:t>11.1.1</w:t>
      </w:r>
      <w:r w:rsidR="00B749CC" w:rsidRPr="00BB54FB">
        <w:rPr>
          <w:rFonts w:ascii="Arial" w:hAnsi="Arial" w:cs="Arial"/>
          <w:b/>
          <w:color w:val="000000" w:themeColor="text1"/>
        </w:rPr>
        <w:t xml:space="preserve"> </w:t>
      </w:r>
      <w:r w:rsidRPr="00BB54FB">
        <w:rPr>
          <w:rFonts w:ascii="Arial" w:hAnsi="Arial" w:cs="Arial"/>
          <w:b/>
          <w:color w:val="000000" w:themeColor="text1"/>
        </w:rPr>
        <w:t>Sonda de Nobbe.</w:t>
      </w:r>
      <w:r w:rsidRPr="00BB54FB">
        <w:rPr>
          <w:rFonts w:ascii="Arial" w:hAnsi="Arial" w:cs="Arial"/>
          <w:color w:val="000000" w:themeColor="text1"/>
        </w:rPr>
        <w:t xml:space="preserve"> Consiste un tubo que lleva una punta con una abertura cerca de la misma, la que permite que la semilla pase a través del tubo y sea recogida en un recipiente. El diámetro interior mínimo facilita el flujo suave y libre de semillas, al igual que contaminantes a través de la sonda</w:t>
      </w:r>
      <w:r w:rsidR="00B24D96" w:rsidRPr="00BB54FB">
        <w:rPr>
          <w:rFonts w:ascii="Arial" w:hAnsi="Arial" w:cs="Arial"/>
          <w:color w:val="000000" w:themeColor="text1"/>
        </w:rPr>
        <w:t xml:space="preserve"> (</w:t>
      </w:r>
      <w:r w:rsidR="00232942" w:rsidRPr="00BB54FB">
        <w:rPr>
          <w:rFonts w:ascii="Arial" w:hAnsi="Arial" w:cs="Arial"/>
          <w:color w:val="000000" w:themeColor="text1"/>
        </w:rPr>
        <w:t>F</w:t>
      </w:r>
      <w:r w:rsidR="00B24D96" w:rsidRPr="00BB54FB">
        <w:rPr>
          <w:rFonts w:ascii="Arial" w:hAnsi="Arial" w:cs="Arial"/>
          <w:color w:val="000000" w:themeColor="text1"/>
        </w:rPr>
        <w:t xml:space="preserve">igura </w:t>
      </w:r>
      <w:r w:rsidR="00757FDD" w:rsidRPr="00BB54FB">
        <w:rPr>
          <w:rFonts w:ascii="Arial" w:hAnsi="Arial" w:cs="Arial"/>
          <w:color w:val="000000" w:themeColor="text1"/>
        </w:rPr>
        <w:t>8</w:t>
      </w:r>
      <w:r w:rsidR="00EA09E7" w:rsidRPr="00BB54FB">
        <w:rPr>
          <w:rFonts w:ascii="Arial" w:hAnsi="Arial" w:cs="Arial"/>
          <w:color w:val="000000" w:themeColor="text1"/>
        </w:rPr>
        <w:t>:</w:t>
      </w:r>
      <w:r w:rsidR="00B24D96" w:rsidRPr="00BB54FB">
        <w:rPr>
          <w:rFonts w:ascii="Arial" w:hAnsi="Arial" w:cs="Arial"/>
          <w:color w:val="000000" w:themeColor="text1"/>
        </w:rPr>
        <w:t xml:space="preserve"> A)</w:t>
      </w:r>
      <w:r w:rsidRPr="00BB54FB">
        <w:rPr>
          <w:rFonts w:ascii="Arial" w:hAnsi="Arial" w:cs="Arial"/>
          <w:color w:val="000000" w:themeColor="text1"/>
        </w:rPr>
        <w:t xml:space="preserve">. </w:t>
      </w: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BB54FB" w:rsidRPr="00BB54FB" w14:paraId="143140BE" w14:textId="77777777" w:rsidTr="008303D4">
        <w:tc>
          <w:tcPr>
            <w:tcW w:w="8830" w:type="dxa"/>
            <w:vAlign w:val="center"/>
          </w:tcPr>
          <w:p w14:paraId="750D2429" w14:textId="5A2AE379" w:rsidR="003426A6" w:rsidRPr="00BB54FB" w:rsidRDefault="003426A6" w:rsidP="003426A6">
            <w:pPr>
              <w:spacing w:before="120" w:after="120"/>
              <w:jc w:val="center"/>
              <w:rPr>
                <w:rFonts w:ascii="Arial" w:hAnsi="Arial" w:cs="Arial"/>
                <w:color w:val="000000" w:themeColor="text1"/>
                <w:lang w:val="es-CO"/>
              </w:rPr>
            </w:pPr>
            <w:r w:rsidRPr="00BB54FB">
              <w:rPr>
                <w:rFonts w:ascii="Arial" w:hAnsi="Arial" w:cs="Arial"/>
                <w:noProof/>
                <w:color w:val="000000" w:themeColor="text1"/>
                <w:lang w:eastAsia="es-CO"/>
              </w:rPr>
              <w:drawing>
                <wp:inline distT="0" distB="0" distL="0" distR="0" wp14:anchorId="3A657FC2" wp14:editId="62E31768">
                  <wp:extent cx="3962400" cy="2814067"/>
                  <wp:effectExtent l="0" t="0" r="0" b="5715"/>
                  <wp:docPr id="1434903594" name="Imagen 1434903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66409" cy="2816914"/>
                          </a:xfrm>
                          <a:prstGeom prst="rect">
                            <a:avLst/>
                          </a:prstGeom>
                          <a:noFill/>
                          <a:ln>
                            <a:noFill/>
                          </a:ln>
                        </pic:spPr>
                      </pic:pic>
                    </a:graphicData>
                  </a:graphic>
                </wp:inline>
              </w:drawing>
            </w:r>
          </w:p>
        </w:tc>
      </w:tr>
      <w:tr w:rsidR="00BB54FB" w:rsidRPr="00BB54FB" w14:paraId="49AD3EF3" w14:textId="77777777" w:rsidTr="008303D4">
        <w:tc>
          <w:tcPr>
            <w:tcW w:w="8830" w:type="dxa"/>
            <w:vAlign w:val="center"/>
          </w:tcPr>
          <w:p w14:paraId="72E1418A" w14:textId="0514EF1A" w:rsidR="00836173" w:rsidRPr="00BB54FB" w:rsidRDefault="00873F55" w:rsidP="00873F55">
            <w:pPr>
              <w:spacing w:line="257" w:lineRule="auto"/>
              <w:jc w:val="center"/>
              <w:rPr>
                <w:rFonts w:ascii="Arial" w:hAnsi="Arial" w:cs="Arial"/>
                <w:color w:val="000000" w:themeColor="text1"/>
                <w:sz w:val="16"/>
                <w:szCs w:val="16"/>
                <w:lang w:val="es-CO"/>
              </w:rPr>
            </w:pPr>
            <w:r w:rsidRPr="00BB54FB">
              <w:rPr>
                <w:rFonts w:ascii="Arial" w:hAnsi="Arial" w:cs="Arial"/>
                <w:color w:val="000000" w:themeColor="text1"/>
                <w:sz w:val="16"/>
                <w:szCs w:val="16"/>
                <w:lang w:val="es-CO"/>
              </w:rPr>
              <w:t xml:space="preserve"> </w:t>
            </w:r>
          </w:p>
          <w:p w14:paraId="7E2E1A20" w14:textId="45A44B2A" w:rsidR="00873F55" w:rsidRPr="00BB54FB" w:rsidRDefault="00CF5160" w:rsidP="002E7588">
            <w:pPr>
              <w:spacing w:line="257" w:lineRule="auto"/>
              <w:ind w:left="315" w:right="360"/>
              <w:jc w:val="both"/>
              <w:rPr>
                <w:rFonts w:ascii="Arial" w:hAnsi="Arial" w:cs="Arial"/>
                <w:color w:val="000000" w:themeColor="text1"/>
                <w:lang w:val="es-CO"/>
              </w:rPr>
            </w:pPr>
            <w:r w:rsidRPr="00BB54FB">
              <w:rPr>
                <w:rFonts w:ascii="Arial" w:hAnsi="Arial" w:cs="Arial"/>
                <w:b/>
                <w:bCs/>
                <w:color w:val="000000" w:themeColor="text1"/>
                <w:sz w:val="20"/>
                <w:szCs w:val="20"/>
                <w:lang w:val="es-CO"/>
              </w:rPr>
              <w:t xml:space="preserve">Figura </w:t>
            </w:r>
            <w:r w:rsidR="00757FDD" w:rsidRPr="00BB54FB">
              <w:rPr>
                <w:rFonts w:ascii="Arial" w:hAnsi="Arial" w:cs="Arial"/>
                <w:b/>
                <w:bCs/>
                <w:color w:val="000000" w:themeColor="text1"/>
                <w:sz w:val="20"/>
                <w:szCs w:val="20"/>
                <w:lang w:val="es-CO"/>
              </w:rPr>
              <w:t>8</w:t>
            </w:r>
            <w:r w:rsidRPr="00BB54FB">
              <w:rPr>
                <w:rFonts w:ascii="Arial" w:hAnsi="Arial" w:cs="Arial"/>
                <w:b/>
                <w:bCs/>
                <w:color w:val="000000" w:themeColor="text1"/>
                <w:sz w:val="20"/>
                <w:szCs w:val="20"/>
                <w:lang w:val="es-CO"/>
              </w:rPr>
              <w:t>.</w:t>
            </w:r>
            <w:r w:rsidRPr="00BB54FB">
              <w:rPr>
                <w:rFonts w:ascii="Arial" w:hAnsi="Arial" w:cs="Arial"/>
                <w:color w:val="000000" w:themeColor="text1"/>
                <w:sz w:val="20"/>
                <w:szCs w:val="20"/>
                <w:lang w:val="es-CO"/>
              </w:rPr>
              <w:t xml:space="preserve"> </w:t>
            </w:r>
            <w:r w:rsidR="00766FC6" w:rsidRPr="00BB54FB">
              <w:rPr>
                <w:rFonts w:ascii="Arial" w:hAnsi="Arial" w:cs="Arial"/>
                <w:color w:val="000000" w:themeColor="text1"/>
                <w:sz w:val="20"/>
                <w:szCs w:val="20"/>
                <w:lang w:val="es-CO"/>
              </w:rPr>
              <w:t>Características de las sondas de muestreo. a) Diferentes modelos habilitadas para muestreo</w:t>
            </w:r>
            <w:r w:rsidR="00B24D96" w:rsidRPr="00BB54FB">
              <w:rPr>
                <w:rFonts w:ascii="Arial" w:hAnsi="Arial" w:cs="Arial"/>
                <w:color w:val="000000" w:themeColor="text1"/>
                <w:sz w:val="20"/>
                <w:szCs w:val="20"/>
                <w:lang w:val="es-CO"/>
              </w:rPr>
              <w:t xml:space="preserve"> en envases</w:t>
            </w:r>
            <w:r w:rsidR="00766FC6" w:rsidRPr="00BB54FB">
              <w:rPr>
                <w:rFonts w:ascii="Arial" w:hAnsi="Arial" w:cs="Arial"/>
                <w:color w:val="000000" w:themeColor="text1"/>
                <w:sz w:val="20"/>
                <w:szCs w:val="20"/>
                <w:lang w:val="es-CO"/>
              </w:rPr>
              <w:t xml:space="preserve">; b) Detalle de las divisiones que dispone las sondas para muestreo vertical; c) Detalle de la apertura y cierra de las cámaras de las sondas; </w:t>
            </w:r>
            <w:r w:rsidR="002E7588" w:rsidRPr="00BB54FB">
              <w:rPr>
                <w:rFonts w:ascii="Arial" w:hAnsi="Arial" w:cs="Arial"/>
                <w:color w:val="000000" w:themeColor="text1"/>
                <w:sz w:val="20"/>
                <w:szCs w:val="20"/>
                <w:lang w:val="es-CO"/>
              </w:rPr>
              <w:t xml:space="preserve">d) </w:t>
            </w:r>
            <w:r w:rsidR="00766FC6" w:rsidRPr="00BB54FB">
              <w:rPr>
                <w:rFonts w:ascii="Arial" w:hAnsi="Arial" w:cs="Arial"/>
                <w:color w:val="000000" w:themeColor="text1"/>
                <w:sz w:val="20"/>
                <w:szCs w:val="20"/>
                <w:lang w:val="es-CO"/>
              </w:rPr>
              <w:t xml:space="preserve">Vista de una sonda </w:t>
            </w:r>
            <w:r w:rsidR="002E7588" w:rsidRPr="00BB54FB">
              <w:rPr>
                <w:rFonts w:ascii="Arial" w:hAnsi="Arial" w:cs="Arial"/>
                <w:color w:val="000000" w:themeColor="text1"/>
                <w:sz w:val="20"/>
                <w:szCs w:val="20"/>
                <w:lang w:val="es-CO"/>
              </w:rPr>
              <w:t>con celdas que permite apertura y cierre</w:t>
            </w:r>
            <w:r w:rsidR="00EA09E7" w:rsidRPr="00BB54FB">
              <w:rPr>
                <w:rFonts w:ascii="Arial" w:hAnsi="Arial" w:cs="Arial"/>
                <w:color w:val="000000" w:themeColor="text1"/>
                <w:sz w:val="20"/>
                <w:szCs w:val="20"/>
                <w:lang w:val="es-CO"/>
              </w:rPr>
              <w:t>.</w:t>
            </w:r>
            <w:r w:rsidRPr="00BB54FB">
              <w:rPr>
                <w:rFonts w:ascii="Arial" w:hAnsi="Arial" w:cs="Arial"/>
                <w:color w:val="000000" w:themeColor="text1"/>
                <w:sz w:val="20"/>
                <w:szCs w:val="20"/>
                <w:lang w:val="es-CO"/>
              </w:rPr>
              <w:t xml:space="preserve"> FAO, 2019.</w:t>
            </w:r>
          </w:p>
        </w:tc>
      </w:tr>
    </w:tbl>
    <w:p w14:paraId="4D7A297F" w14:textId="1097DEC1" w:rsidR="00A94125" w:rsidRPr="00BB54FB" w:rsidRDefault="005F502C" w:rsidP="00A94125">
      <w:pPr>
        <w:spacing w:before="360" w:after="120" w:line="257" w:lineRule="auto"/>
        <w:ind w:firstLine="720"/>
        <w:jc w:val="both"/>
        <w:rPr>
          <w:rFonts w:ascii="Arial" w:hAnsi="Arial" w:cs="Arial"/>
          <w:color w:val="000000" w:themeColor="text1"/>
        </w:rPr>
      </w:pPr>
      <w:r w:rsidRPr="00BB54FB">
        <w:rPr>
          <w:rFonts w:ascii="Arial" w:hAnsi="Arial" w:cs="Arial"/>
          <w:b/>
          <w:color w:val="000000" w:themeColor="text1"/>
        </w:rPr>
        <w:t xml:space="preserve">11.1.2. Muestreador </w:t>
      </w:r>
      <w:r w:rsidR="00450F9A" w:rsidRPr="00BB54FB">
        <w:rPr>
          <w:rFonts w:ascii="Arial" w:hAnsi="Arial" w:cs="Arial"/>
          <w:b/>
          <w:color w:val="000000" w:themeColor="text1"/>
        </w:rPr>
        <w:t>a</w:t>
      </w:r>
      <w:r w:rsidRPr="00BB54FB">
        <w:rPr>
          <w:rFonts w:ascii="Arial" w:hAnsi="Arial" w:cs="Arial"/>
          <w:b/>
          <w:color w:val="000000" w:themeColor="text1"/>
        </w:rPr>
        <w:t xml:space="preserve"> granel.</w:t>
      </w:r>
      <w:r w:rsidRPr="00BB54FB">
        <w:rPr>
          <w:rFonts w:ascii="Arial" w:hAnsi="Arial" w:cs="Arial"/>
          <w:color w:val="000000" w:themeColor="text1"/>
        </w:rPr>
        <w:t xml:space="preserve"> </w:t>
      </w:r>
      <w:r w:rsidR="00A94125" w:rsidRPr="00BB54FB">
        <w:rPr>
          <w:rFonts w:ascii="Arial" w:hAnsi="Arial" w:cs="Arial"/>
          <w:color w:val="000000" w:themeColor="text1"/>
        </w:rPr>
        <w:t>Se puede utilizar el muestreador vertical con celda (</w:t>
      </w:r>
      <w:r w:rsidR="00232942" w:rsidRPr="00BB54FB">
        <w:rPr>
          <w:rFonts w:ascii="Arial" w:hAnsi="Arial" w:cs="Arial"/>
          <w:color w:val="000000" w:themeColor="text1"/>
        </w:rPr>
        <w:t>F</w:t>
      </w:r>
      <w:r w:rsidR="00A94125" w:rsidRPr="00BB54FB">
        <w:rPr>
          <w:rFonts w:ascii="Arial" w:hAnsi="Arial" w:cs="Arial"/>
          <w:color w:val="000000" w:themeColor="text1"/>
        </w:rPr>
        <w:t xml:space="preserve">igura </w:t>
      </w:r>
      <w:r w:rsidR="00757FDD" w:rsidRPr="00BB54FB">
        <w:rPr>
          <w:rFonts w:ascii="Arial" w:hAnsi="Arial" w:cs="Arial"/>
          <w:color w:val="000000" w:themeColor="text1"/>
        </w:rPr>
        <w:t>8</w:t>
      </w:r>
      <w:r w:rsidR="00EA09E7" w:rsidRPr="00BB54FB">
        <w:rPr>
          <w:rFonts w:ascii="Arial" w:hAnsi="Arial" w:cs="Arial"/>
          <w:color w:val="000000" w:themeColor="text1"/>
        </w:rPr>
        <w:t>:</w:t>
      </w:r>
      <w:r w:rsidR="00A94125" w:rsidRPr="00BB54FB">
        <w:rPr>
          <w:rFonts w:ascii="Arial" w:hAnsi="Arial" w:cs="Arial"/>
          <w:color w:val="000000" w:themeColor="text1"/>
        </w:rPr>
        <w:t xml:space="preserve"> </w:t>
      </w:r>
      <w:r w:rsidR="001C4868" w:rsidRPr="00BB54FB">
        <w:rPr>
          <w:rFonts w:ascii="Arial" w:hAnsi="Arial" w:cs="Arial"/>
          <w:color w:val="000000" w:themeColor="text1"/>
        </w:rPr>
        <w:t>B; C; D</w:t>
      </w:r>
      <w:r w:rsidR="00A94125" w:rsidRPr="00BB54FB">
        <w:rPr>
          <w:rFonts w:ascii="Arial" w:hAnsi="Arial" w:cs="Arial"/>
          <w:color w:val="000000" w:themeColor="text1"/>
        </w:rPr>
        <w:t>) o el de</w:t>
      </w:r>
      <w:r w:rsidRPr="00BB54FB">
        <w:rPr>
          <w:rFonts w:ascii="Arial" w:hAnsi="Arial" w:cs="Arial"/>
          <w:color w:val="000000" w:themeColor="text1"/>
        </w:rPr>
        <w:t xml:space="preserve"> tubo especial</w:t>
      </w:r>
      <w:r w:rsidR="00A94125" w:rsidRPr="00BB54FB">
        <w:rPr>
          <w:rFonts w:ascii="Arial" w:hAnsi="Arial" w:cs="Arial"/>
          <w:color w:val="000000" w:themeColor="text1"/>
        </w:rPr>
        <w:t>, con</w:t>
      </w:r>
      <w:r w:rsidRPr="00BB54FB">
        <w:rPr>
          <w:rFonts w:ascii="Arial" w:hAnsi="Arial" w:cs="Arial"/>
          <w:color w:val="000000" w:themeColor="text1"/>
        </w:rPr>
        <w:t xml:space="preserve"> cámara fijad</w:t>
      </w:r>
      <w:r w:rsidR="00A94125" w:rsidRPr="00BB54FB">
        <w:rPr>
          <w:rFonts w:ascii="Arial" w:hAnsi="Arial" w:cs="Arial"/>
          <w:color w:val="000000" w:themeColor="text1"/>
        </w:rPr>
        <w:t>a</w:t>
      </w:r>
      <w:r w:rsidRPr="00BB54FB">
        <w:rPr>
          <w:rFonts w:ascii="Arial" w:hAnsi="Arial" w:cs="Arial"/>
          <w:color w:val="000000" w:themeColor="text1"/>
        </w:rPr>
        <w:t xml:space="preserve"> a un eje</w:t>
      </w:r>
      <w:r w:rsidR="008303D4" w:rsidRPr="00BB54FB">
        <w:rPr>
          <w:rFonts w:ascii="Arial" w:hAnsi="Arial" w:cs="Arial"/>
          <w:color w:val="000000" w:themeColor="text1"/>
        </w:rPr>
        <w:t xml:space="preserve"> en</w:t>
      </w:r>
      <w:r w:rsidRPr="00BB54FB">
        <w:rPr>
          <w:rFonts w:ascii="Arial" w:hAnsi="Arial" w:cs="Arial"/>
          <w:color w:val="000000" w:themeColor="text1"/>
        </w:rPr>
        <w:t xml:space="preserve"> la parte inferior</w:t>
      </w:r>
      <w:r w:rsidR="008303D4" w:rsidRPr="00BB54FB">
        <w:rPr>
          <w:rFonts w:ascii="Arial" w:hAnsi="Arial" w:cs="Arial"/>
          <w:color w:val="000000" w:themeColor="text1"/>
        </w:rPr>
        <w:t>,</w:t>
      </w:r>
      <w:r w:rsidRPr="00BB54FB">
        <w:rPr>
          <w:rFonts w:ascii="Arial" w:hAnsi="Arial" w:cs="Arial"/>
          <w:color w:val="000000" w:themeColor="text1"/>
        </w:rPr>
        <w:t xml:space="preserve"> </w:t>
      </w:r>
      <w:r w:rsidR="00CA46C0" w:rsidRPr="00BB54FB">
        <w:rPr>
          <w:rFonts w:ascii="Arial" w:hAnsi="Arial" w:cs="Arial"/>
          <w:color w:val="000000" w:themeColor="text1"/>
        </w:rPr>
        <w:t xml:space="preserve">el cual termina </w:t>
      </w:r>
      <w:r w:rsidRPr="00BB54FB">
        <w:rPr>
          <w:rFonts w:ascii="Arial" w:hAnsi="Arial" w:cs="Arial"/>
          <w:color w:val="000000" w:themeColor="text1"/>
        </w:rPr>
        <w:t>en forma de cono en</w:t>
      </w:r>
      <w:r w:rsidR="00CA46C0" w:rsidRPr="00BB54FB">
        <w:rPr>
          <w:rFonts w:ascii="Arial" w:hAnsi="Arial" w:cs="Arial"/>
          <w:color w:val="000000" w:themeColor="text1"/>
        </w:rPr>
        <w:t xml:space="preserve"> su</w:t>
      </w:r>
      <w:r w:rsidRPr="00BB54FB">
        <w:rPr>
          <w:rFonts w:ascii="Arial" w:hAnsi="Arial" w:cs="Arial"/>
          <w:color w:val="000000" w:themeColor="text1"/>
        </w:rPr>
        <w:t xml:space="preserve"> extremo. Para alcanzar una mayor profundidad, el eje puede alargarse con extensiones atornilladas. Hay un sistema de cierre en la cámara que puede ser un collar en el exterior del instrumento, un ala conectada a una puerta o una válvula con un resorte. La sonda debe insertarse en posición cerrada, se empuja suave y verticalmente en las semillas para que la punta llegue a la posición deseada y posteriormente se abre</w:t>
      </w:r>
      <w:r w:rsidR="00A34215" w:rsidRPr="00BB54FB">
        <w:rPr>
          <w:rFonts w:ascii="Arial" w:hAnsi="Arial" w:cs="Arial"/>
          <w:color w:val="000000" w:themeColor="text1"/>
        </w:rPr>
        <w:t xml:space="preserve"> (Figura </w:t>
      </w:r>
      <w:r w:rsidR="00757FDD" w:rsidRPr="00BB54FB">
        <w:rPr>
          <w:rFonts w:ascii="Arial" w:hAnsi="Arial" w:cs="Arial"/>
          <w:color w:val="000000" w:themeColor="text1"/>
        </w:rPr>
        <w:t>9</w:t>
      </w:r>
      <w:r w:rsidR="00A34215" w:rsidRPr="00BB54FB">
        <w:rPr>
          <w:rFonts w:ascii="Arial" w:hAnsi="Arial" w:cs="Arial"/>
          <w:color w:val="000000" w:themeColor="text1"/>
        </w:rPr>
        <w:t>)</w:t>
      </w:r>
      <w:r w:rsidR="00CA46C0" w:rsidRPr="00BB54FB">
        <w:rPr>
          <w:rFonts w:ascii="Arial" w:hAnsi="Arial" w:cs="Arial"/>
          <w:color w:val="000000" w:themeColor="text1"/>
        </w:rPr>
        <w:t>.</w:t>
      </w:r>
      <w:r w:rsidRPr="00BB54FB">
        <w:rPr>
          <w:rFonts w:ascii="Arial" w:hAnsi="Arial" w:cs="Arial"/>
          <w:color w:val="000000" w:themeColor="text1"/>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4415"/>
      </w:tblGrid>
      <w:tr w:rsidR="00BB54FB" w:rsidRPr="00BB54FB" w14:paraId="6C3C7798" w14:textId="77777777" w:rsidTr="004979C7">
        <w:tc>
          <w:tcPr>
            <w:tcW w:w="4415" w:type="dxa"/>
            <w:vAlign w:val="center"/>
          </w:tcPr>
          <w:p w14:paraId="0561F88B" w14:textId="5D8B8504" w:rsidR="004979C7" w:rsidRPr="00BB54FB" w:rsidRDefault="00C10D83" w:rsidP="004979C7">
            <w:pPr>
              <w:spacing w:line="257" w:lineRule="auto"/>
              <w:jc w:val="center"/>
              <w:rPr>
                <w:rFonts w:ascii="Arial" w:hAnsi="Arial" w:cs="Arial"/>
                <w:color w:val="000000" w:themeColor="text1"/>
              </w:rPr>
            </w:pPr>
            <w:r w:rsidRPr="00BB54FB">
              <w:rPr>
                <w:rFonts w:ascii="Arial" w:hAnsi="Arial" w:cs="Arial"/>
                <w:noProof/>
                <w:color w:val="000000" w:themeColor="text1"/>
                <w:lang w:eastAsia="es-CO"/>
              </w:rPr>
              <w:drawing>
                <wp:inline distT="0" distB="0" distL="0" distR="0" wp14:anchorId="4C7AD886" wp14:editId="1FD16001">
                  <wp:extent cx="2619375" cy="1746250"/>
                  <wp:effectExtent l="0" t="0" r="9525" b="635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19375" cy="1746250"/>
                          </a:xfrm>
                          <a:prstGeom prst="rect">
                            <a:avLst/>
                          </a:prstGeom>
                          <a:noFill/>
                          <a:ln>
                            <a:noFill/>
                          </a:ln>
                        </pic:spPr>
                      </pic:pic>
                    </a:graphicData>
                  </a:graphic>
                </wp:inline>
              </w:drawing>
            </w:r>
          </w:p>
        </w:tc>
        <w:tc>
          <w:tcPr>
            <w:tcW w:w="4415" w:type="dxa"/>
            <w:vAlign w:val="center"/>
          </w:tcPr>
          <w:p w14:paraId="20836813" w14:textId="540A0655" w:rsidR="004979C7" w:rsidRPr="00BB54FB" w:rsidRDefault="00C10D83" w:rsidP="004979C7">
            <w:pPr>
              <w:spacing w:line="257" w:lineRule="auto"/>
              <w:jc w:val="center"/>
              <w:rPr>
                <w:rFonts w:ascii="Arial" w:hAnsi="Arial" w:cs="Arial"/>
                <w:color w:val="000000" w:themeColor="text1"/>
                <w:lang w:val="es-CO"/>
              </w:rPr>
            </w:pPr>
            <w:r w:rsidRPr="00BB54FB">
              <w:rPr>
                <w:rFonts w:ascii="Arial" w:hAnsi="Arial" w:cs="Arial"/>
                <w:noProof/>
                <w:color w:val="000000" w:themeColor="text1"/>
                <w:lang w:eastAsia="es-CO"/>
              </w:rPr>
              <w:drawing>
                <wp:inline distT="0" distB="0" distL="0" distR="0" wp14:anchorId="1FA1CF36" wp14:editId="1D97066A">
                  <wp:extent cx="1895567" cy="2259156"/>
                  <wp:effectExtent l="0" t="0" r="0" b="8255"/>
                  <wp:docPr id="18108388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38812" name=""/>
                          <pic:cNvPicPr/>
                        </pic:nvPicPr>
                        <pic:blipFill>
                          <a:blip r:embed="rId23"/>
                          <a:stretch>
                            <a:fillRect/>
                          </a:stretch>
                        </pic:blipFill>
                        <pic:spPr>
                          <a:xfrm>
                            <a:off x="0" y="0"/>
                            <a:ext cx="1933786" cy="2304705"/>
                          </a:xfrm>
                          <a:prstGeom prst="rect">
                            <a:avLst/>
                          </a:prstGeom>
                        </pic:spPr>
                      </pic:pic>
                    </a:graphicData>
                  </a:graphic>
                </wp:inline>
              </w:drawing>
            </w:r>
          </w:p>
        </w:tc>
      </w:tr>
    </w:tbl>
    <w:p w14:paraId="4A50F066" w14:textId="16FD81EB" w:rsidR="00181409" w:rsidRPr="00BB54FB" w:rsidRDefault="004979C7" w:rsidP="008303D4">
      <w:pPr>
        <w:spacing w:before="60" w:line="240" w:lineRule="auto"/>
        <w:ind w:left="567" w:right="902"/>
        <w:jc w:val="both"/>
        <w:rPr>
          <w:rFonts w:ascii="Arial" w:hAnsi="Arial" w:cs="Arial"/>
          <w:color w:val="000000" w:themeColor="text1"/>
          <w:sz w:val="20"/>
          <w:szCs w:val="20"/>
        </w:rPr>
      </w:pPr>
      <w:r w:rsidRPr="00BB54FB">
        <w:rPr>
          <w:rFonts w:ascii="Arial" w:hAnsi="Arial" w:cs="Arial"/>
          <w:b/>
          <w:bCs/>
          <w:color w:val="000000" w:themeColor="text1"/>
          <w:sz w:val="20"/>
          <w:szCs w:val="20"/>
        </w:rPr>
        <w:t xml:space="preserve">Figura </w:t>
      </w:r>
      <w:r w:rsidR="00757FDD" w:rsidRPr="00BB54FB">
        <w:rPr>
          <w:rFonts w:ascii="Arial" w:hAnsi="Arial" w:cs="Arial"/>
          <w:b/>
          <w:bCs/>
          <w:color w:val="000000" w:themeColor="text1"/>
          <w:sz w:val="20"/>
          <w:szCs w:val="20"/>
        </w:rPr>
        <w:t>9</w:t>
      </w:r>
      <w:r w:rsidRPr="00BB54FB">
        <w:rPr>
          <w:rFonts w:ascii="Arial" w:hAnsi="Arial" w:cs="Arial"/>
          <w:b/>
          <w:bCs/>
          <w:color w:val="000000" w:themeColor="text1"/>
          <w:sz w:val="20"/>
          <w:szCs w:val="20"/>
        </w:rPr>
        <w:t>.</w:t>
      </w:r>
      <w:r w:rsidRPr="00BB54FB">
        <w:rPr>
          <w:rFonts w:ascii="Arial" w:hAnsi="Arial" w:cs="Arial"/>
          <w:color w:val="000000" w:themeColor="text1"/>
          <w:sz w:val="20"/>
          <w:szCs w:val="20"/>
        </w:rPr>
        <w:t xml:space="preserve"> </w:t>
      </w:r>
      <w:r w:rsidR="003257B2" w:rsidRPr="00BB54FB">
        <w:rPr>
          <w:rFonts w:ascii="Arial" w:hAnsi="Arial" w:cs="Arial"/>
          <w:color w:val="000000" w:themeColor="text1"/>
          <w:sz w:val="20"/>
          <w:szCs w:val="20"/>
        </w:rPr>
        <w:t>De</w:t>
      </w:r>
      <w:r w:rsidR="00AB2920" w:rsidRPr="00BB54FB">
        <w:rPr>
          <w:rFonts w:ascii="Arial" w:hAnsi="Arial" w:cs="Arial"/>
          <w:color w:val="000000" w:themeColor="text1"/>
          <w:sz w:val="20"/>
          <w:szCs w:val="20"/>
        </w:rPr>
        <w:t>tall</w:t>
      </w:r>
      <w:r w:rsidR="00A94125" w:rsidRPr="00BB54FB">
        <w:rPr>
          <w:rFonts w:ascii="Arial" w:hAnsi="Arial" w:cs="Arial"/>
          <w:color w:val="000000" w:themeColor="text1"/>
          <w:sz w:val="20"/>
          <w:szCs w:val="20"/>
        </w:rPr>
        <w:t xml:space="preserve">es </w:t>
      </w:r>
      <w:r w:rsidR="00AB2920" w:rsidRPr="00BB54FB">
        <w:rPr>
          <w:rFonts w:ascii="Arial" w:hAnsi="Arial" w:cs="Arial"/>
          <w:color w:val="000000" w:themeColor="text1"/>
          <w:sz w:val="20"/>
          <w:szCs w:val="20"/>
        </w:rPr>
        <w:t xml:space="preserve">de los </w:t>
      </w:r>
      <w:r w:rsidR="003257B2" w:rsidRPr="00BB54FB">
        <w:rPr>
          <w:rFonts w:ascii="Arial" w:hAnsi="Arial" w:cs="Arial"/>
          <w:color w:val="000000" w:themeColor="text1"/>
          <w:sz w:val="20"/>
          <w:szCs w:val="20"/>
        </w:rPr>
        <w:t xml:space="preserve">compartimentos </w:t>
      </w:r>
      <w:r w:rsidR="008303D4" w:rsidRPr="00BB54FB">
        <w:rPr>
          <w:rFonts w:ascii="Arial" w:hAnsi="Arial" w:cs="Arial"/>
          <w:color w:val="000000" w:themeColor="text1"/>
          <w:sz w:val="20"/>
          <w:szCs w:val="20"/>
        </w:rPr>
        <w:t xml:space="preserve">de </w:t>
      </w:r>
      <w:r w:rsidR="003257B2" w:rsidRPr="00BB54FB">
        <w:rPr>
          <w:rFonts w:ascii="Arial" w:hAnsi="Arial" w:cs="Arial"/>
          <w:color w:val="000000" w:themeColor="text1"/>
          <w:sz w:val="20"/>
          <w:szCs w:val="20"/>
        </w:rPr>
        <w:t>los cargadores de</w:t>
      </w:r>
      <w:r w:rsidR="00AB2920" w:rsidRPr="00BB54FB">
        <w:rPr>
          <w:rFonts w:ascii="Arial" w:hAnsi="Arial" w:cs="Arial"/>
          <w:color w:val="000000" w:themeColor="text1"/>
          <w:sz w:val="20"/>
          <w:szCs w:val="20"/>
          <w:lang w:val="es-ES"/>
        </w:rPr>
        <w:t xml:space="preserve"> </w:t>
      </w:r>
      <w:r w:rsidR="003257B2" w:rsidRPr="00BB54FB">
        <w:rPr>
          <w:rFonts w:ascii="Arial" w:hAnsi="Arial" w:cs="Arial"/>
          <w:color w:val="000000" w:themeColor="text1"/>
          <w:sz w:val="20"/>
          <w:szCs w:val="20"/>
          <w:lang w:val="es-ES"/>
        </w:rPr>
        <w:t xml:space="preserve">muestras de semillas, los cuales están conectados por una cadena o cuerda en </w:t>
      </w:r>
      <w:r w:rsidR="00CA46C0" w:rsidRPr="00BB54FB">
        <w:rPr>
          <w:rFonts w:ascii="Arial" w:hAnsi="Arial" w:cs="Arial"/>
          <w:color w:val="000000" w:themeColor="text1"/>
          <w:sz w:val="20"/>
          <w:szCs w:val="20"/>
          <w:lang w:val="es-ES"/>
        </w:rPr>
        <w:t xml:space="preserve">el </w:t>
      </w:r>
      <w:r w:rsidR="003257B2" w:rsidRPr="00BB54FB">
        <w:rPr>
          <w:rFonts w:ascii="Arial" w:hAnsi="Arial" w:cs="Arial"/>
          <w:color w:val="000000" w:themeColor="text1"/>
          <w:sz w:val="20"/>
          <w:szCs w:val="20"/>
          <w:lang w:val="es-ES"/>
        </w:rPr>
        <w:t xml:space="preserve">interior de un tubo, que permite su apertura y cierre </w:t>
      </w:r>
      <w:r w:rsidR="008303D4" w:rsidRPr="00BB54FB">
        <w:rPr>
          <w:rFonts w:ascii="Arial" w:hAnsi="Arial" w:cs="Arial"/>
          <w:color w:val="000000" w:themeColor="text1"/>
          <w:sz w:val="20"/>
          <w:szCs w:val="20"/>
          <w:lang w:val="es-ES"/>
        </w:rPr>
        <w:t>a la profundidad deseada.</w:t>
      </w:r>
      <w:r w:rsidR="008303D4" w:rsidRPr="00BB54FB">
        <w:rPr>
          <w:rFonts w:ascii="Arial" w:hAnsi="Arial" w:cs="Arial"/>
          <w:i/>
          <w:iCs/>
          <w:color w:val="000000" w:themeColor="text1"/>
          <w:sz w:val="20"/>
          <w:szCs w:val="20"/>
        </w:rPr>
        <w:t xml:space="preserve"> </w:t>
      </w:r>
      <w:r w:rsidRPr="00BB54FB">
        <w:rPr>
          <w:rFonts w:ascii="Arial" w:hAnsi="Arial" w:cs="Arial"/>
          <w:color w:val="000000" w:themeColor="text1"/>
          <w:sz w:val="20"/>
          <w:szCs w:val="20"/>
        </w:rPr>
        <w:t>FAO, 2019.</w:t>
      </w:r>
    </w:p>
    <w:p w14:paraId="6CED1791" w14:textId="1F1B8A56" w:rsidR="00A94125" w:rsidRPr="00BB54FB" w:rsidRDefault="00A94125" w:rsidP="009F4B56">
      <w:pPr>
        <w:spacing w:before="60" w:line="240" w:lineRule="auto"/>
        <w:ind w:right="51"/>
        <w:jc w:val="both"/>
        <w:rPr>
          <w:rFonts w:ascii="Arial" w:hAnsi="Arial" w:cs="Arial"/>
          <w:color w:val="000000" w:themeColor="text1"/>
          <w:sz w:val="20"/>
          <w:szCs w:val="20"/>
        </w:rPr>
      </w:pPr>
      <w:r w:rsidRPr="00BB54FB">
        <w:rPr>
          <w:rFonts w:ascii="Arial" w:hAnsi="Arial" w:cs="Arial"/>
          <w:color w:val="000000" w:themeColor="text1"/>
        </w:rPr>
        <w:t xml:space="preserve">Los principios de los muestreadores </w:t>
      </w:r>
      <w:r w:rsidR="009F4B56" w:rsidRPr="00BB54FB">
        <w:rPr>
          <w:rFonts w:ascii="Arial" w:hAnsi="Arial" w:cs="Arial"/>
          <w:color w:val="000000" w:themeColor="text1"/>
        </w:rPr>
        <w:t xml:space="preserve">para estas actividades </w:t>
      </w:r>
      <w:r w:rsidRPr="00BB54FB">
        <w:rPr>
          <w:rFonts w:ascii="Arial" w:hAnsi="Arial" w:cs="Arial"/>
          <w:color w:val="000000" w:themeColor="text1"/>
        </w:rPr>
        <w:t xml:space="preserve">son similares </w:t>
      </w:r>
      <w:r w:rsidR="009F4B56" w:rsidRPr="00BB54FB">
        <w:rPr>
          <w:rFonts w:ascii="Arial" w:hAnsi="Arial" w:cs="Arial"/>
          <w:color w:val="000000" w:themeColor="text1"/>
        </w:rPr>
        <w:t xml:space="preserve">y existen </w:t>
      </w:r>
      <w:r w:rsidRPr="00BB54FB">
        <w:rPr>
          <w:rFonts w:ascii="Arial" w:hAnsi="Arial" w:cs="Arial"/>
          <w:color w:val="000000" w:themeColor="text1"/>
        </w:rPr>
        <w:t xml:space="preserve">diferentes modelos. En la </w:t>
      </w:r>
      <w:r w:rsidR="006E48CC" w:rsidRPr="00BB54FB">
        <w:rPr>
          <w:rFonts w:ascii="Arial" w:hAnsi="Arial" w:cs="Arial"/>
          <w:color w:val="000000" w:themeColor="text1"/>
        </w:rPr>
        <w:t>F</w:t>
      </w:r>
      <w:r w:rsidRPr="00BB54FB">
        <w:rPr>
          <w:rFonts w:ascii="Arial" w:hAnsi="Arial" w:cs="Arial"/>
          <w:color w:val="000000" w:themeColor="text1"/>
        </w:rPr>
        <w:t xml:space="preserve">igura </w:t>
      </w:r>
      <w:r w:rsidR="00757FDD" w:rsidRPr="00BB54FB">
        <w:rPr>
          <w:rFonts w:ascii="Arial" w:hAnsi="Arial" w:cs="Arial"/>
          <w:color w:val="000000" w:themeColor="text1"/>
        </w:rPr>
        <w:t>9,</w:t>
      </w:r>
      <w:r w:rsidRPr="00BB54FB">
        <w:rPr>
          <w:rFonts w:ascii="Arial" w:hAnsi="Arial" w:cs="Arial"/>
          <w:color w:val="000000" w:themeColor="text1"/>
        </w:rPr>
        <w:t xml:space="preserve"> se observa un muestreador de sonda tipo punzón para el muestreo manual de semilla a granel. En general un muestreador puede tomar muestras primarias hasta una profundidad de 7 m</w:t>
      </w:r>
      <w:r w:rsidR="009F4B56" w:rsidRPr="00BB54FB">
        <w:rPr>
          <w:rFonts w:ascii="Arial" w:hAnsi="Arial" w:cs="Arial"/>
          <w:color w:val="000000" w:themeColor="text1"/>
        </w:rPr>
        <w:t xml:space="preserve"> y dependiendo de las dimensiones del silo,</w:t>
      </w:r>
      <w:r w:rsidR="00EA09E7" w:rsidRPr="00BB54FB">
        <w:rPr>
          <w:rFonts w:ascii="Arial" w:hAnsi="Arial" w:cs="Arial"/>
          <w:color w:val="000000" w:themeColor="text1"/>
        </w:rPr>
        <w:t xml:space="preserve"> se define lo</w:t>
      </w:r>
      <w:r w:rsidR="009F4B56" w:rsidRPr="00BB54FB">
        <w:rPr>
          <w:rFonts w:ascii="Arial" w:hAnsi="Arial" w:cs="Arial"/>
          <w:color w:val="000000" w:themeColor="text1"/>
        </w:rPr>
        <w:t xml:space="preserve">s </w:t>
      </w:r>
      <w:r w:rsidR="00EA09E7" w:rsidRPr="00BB54FB">
        <w:rPr>
          <w:rFonts w:ascii="Arial" w:hAnsi="Arial" w:cs="Arial"/>
          <w:color w:val="000000" w:themeColor="text1"/>
        </w:rPr>
        <w:t xml:space="preserve">niveles de </w:t>
      </w:r>
      <w:r w:rsidR="009F4B56" w:rsidRPr="00BB54FB">
        <w:rPr>
          <w:rFonts w:ascii="Arial" w:hAnsi="Arial" w:cs="Arial"/>
          <w:color w:val="000000" w:themeColor="text1"/>
        </w:rPr>
        <w:t>alturas de profundidad que debe muestrease</w:t>
      </w:r>
      <w:r w:rsidRPr="00BB54FB">
        <w:rPr>
          <w:rFonts w:ascii="Arial" w:hAnsi="Arial" w:cs="Arial"/>
          <w:color w:val="000000" w:themeColor="text1"/>
        </w:rPr>
        <w:t>.</w:t>
      </w:r>
    </w:p>
    <w:p w14:paraId="725373BE" w14:textId="77777777" w:rsidR="00F71E22" w:rsidRPr="00BB54FB" w:rsidRDefault="00F71E22" w:rsidP="00F71E22">
      <w:pPr>
        <w:pStyle w:val="Prrafodelista"/>
        <w:widowControl/>
        <w:numPr>
          <w:ilvl w:val="1"/>
          <w:numId w:val="18"/>
        </w:numPr>
        <w:autoSpaceDE/>
        <w:autoSpaceDN/>
        <w:spacing w:before="360" w:after="240"/>
        <w:ind w:left="1264" w:hanging="544"/>
        <w:jc w:val="both"/>
        <w:rPr>
          <w:color w:val="000000" w:themeColor="text1"/>
          <w:lang w:val="es-CO"/>
        </w:rPr>
      </w:pPr>
      <w:r w:rsidRPr="00BB54FB">
        <w:rPr>
          <w:b/>
          <w:bCs/>
          <w:color w:val="000000" w:themeColor="text1"/>
          <w:lang w:val="es-CO"/>
        </w:rPr>
        <w:t>Métodos de Reducción de la Muestra</w:t>
      </w:r>
      <w:r w:rsidRPr="00BB54FB">
        <w:rPr>
          <w:color w:val="000000" w:themeColor="text1"/>
          <w:lang w:val="es-CO"/>
        </w:rPr>
        <w:t xml:space="preserve"> </w:t>
      </w:r>
    </w:p>
    <w:p w14:paraId="068C3238" w14:textId="77777777" w:rsidR="00F71E22" w:rsidRPr="00BB54FB" w:rsidRDefault="00F71E22" w:rsidP="00F71E22">
      <w:pPr>
        <w:spacing w:before="120" w:after="120"/>
        <w:jc w:val="both"/>
        <w:rPr>
          <w:rFonts w:ascii="Arial" w:hAnsi="Arial" w:cs="Arial"/>
          <w:color w:val="000000" w:themeColor="text1"/>
        </w:rPr>
      </w:pPr>
      <w:r w:rsidRPr="00BB54FB">
        <w:rPr>
          <w:rFonts w:ascii="Arial" w:hAnsi="Arial" w:cs="Arial"/>
          <w:color w:val="000000" w:themeColor="text1"/>
        </w:rPr>
        <w:lastRenderedPageBreak/>
        <w:t xml:space="preserve">Si la muestra de semillas necesita ser reducida a un tamaño igual o mayor que el tamaño referenciado en los anexos del presente documento (prescripto por ISTA), la muestra debe ser con cuidado homogenizada utilizando los métodos y alguno de los equipos divisores habilitados para esto. </w:t>
      </w:r>
    </w:p>
    <w:p w14:paraId="4627C033" w14:textId="22DEF89A" w:rsidR="00AF1669" w:rsidRPr="00BB54FB" w:rsidRDefault="00AF1669" w:rsidP="00F71E22">
      <w:pPr>
        <w:spacing w:before="120" w:after="120"/>
        <w:jc w:val="both"/>
        <w:rPr>
          <w:rFonts w:ascii="Arial" w:hAnsi="Arial" w:cs="Arial"/>
          <w:color w:val="000000" w:themeColor="text1"/>
        </w:rPr>
      </w:pPr>
      <w:r w:rsidRPr="00BB54FB">
        <w:rPr>
          <w:rFonts w:ascii="Arial" w:hAnsi="Arial" w:cs="Arial"/>
          <w:color w:val="000000" w:themeColor="text1"/>
        </w:rPr>
        <w:t xml:space="preserve">En la </w:t>
      </w:r>
      <w:r w:rsidR="006E48CC" w:rsidRPr="00BB54FB">
        <w:rPr>
          <w:rFonts w:ascii="Arial" w:hAnsi="Arial" w:cs="Arial"/>
          <w:color w:val="000000" w:themeColor="text1"/>
        </w:rPr>
        <w:t>F</w:t>
      </w:r>
      <w:r w:rsidRPr="00BB54FB">
        <w:rPr>
          <w:rFonts w:ascii="Arial" w:hAnsi="Arial" w:cs="Arial"/>
          <w:color w:val="000000" w:themeColor="text1"/>
        </w:rPr>
        <w:t xml:space="preserve">igura </w:t>
      </w:r>
      <w:r w:rsidR="00757FDD" w:rsidRPr="00BB54FB">
        <w:rPr>
          <w:rFonts w:ascii="Arial" w:hAnsi="Arial" w:cs="Arial"/>
          <w:color w:val="000000" w:themeColor="text1"/>
        </w:rPr>
        <w:t>10</w:t>
      </w:r>
      <w:r w:rsidRPr="00BB54FB">
        <w:rPr>
          <w:rFonts w:ascii="Arial" w:hAnsi="Arial" w:cs="Arial"/>
          <w:color w:val="000000" w:themeColor="text1"/>
        </w:rPr>
        <w:t>, se observa los diferentes tipos de divisores aprobados por ISTA</w:t>
      </w:r>
      <w:r w:rsidR="009D01B3" w:rsidRPr="00BB54FB">
        <w:rPr>
          <w:rFonts w:ascii="Arial" w:hAnsi="Arial" w:cs="Arial"/>
          <w:color w:val="000000" w:themeColor="text1"/>
        </w:rPr>
        <w:t>, los cuales</w:t>
      </w:r>
      <w:r w:rsidRPr="00BB54FB">
        <w:rPr>
          <w:rFonts w:ascii="Arial" w:hAnsi="Arial" w:cs="Arial"/>
          <w:color w:val="000000" w:themeColor="text1"/>
        </w:rPr>
        <w:t xml:space="preserve"> pueden ser utilizados tanto en los lugares de conformación de las muestras de lotes de semillas o en los laboratorios de análisis</w:t>
      </w:r>
      <w:r w:rsidR="009D01B3" w:rsidRPr="00BB54FB">
        <w:rPr>
          <w:rFonts w:ascii="Arial" w:hAnsi="Arial" w:cs="Arial"/>
          <w:color w:val="000000" w:themeColor="text1"/>
        </w:rPr>
        <w:t xml:space="preserve"> de semillas.</w:t>
      </w:r>
    </w:p>
    <w:tbl>
      <w:tblPr>
        <w:tblStyle w:val="Tablaconcuadrcula"/>
        <w:tblW w:w="0" w:type="auto"/>
        <w:tblLook w:val="04A0" w:firstRow="1" w:lastRow="0" w:firstColumn="1" w:lastColumn="0" w:noHBand="0" w:noVBand="1"/>
      </w:tblPr>
      <w:tblGrid>
        <w:gridCol w:w="8830"/>
      </w:tblGrid>
      <w:tr w:rsidR="00BB54FB" w:rsidRPr="00BB54FB" w14:paraId="6B172331" w14:textId="77777777" w:rsidTr="00DE1722">
        <w:tc>
          <w:tcPr>
            <w:tcW w:w="8830" w:type="dxa"/>
            <w:tcBorders>
              <w:top w:val="nil"/>
              <w:left w:val="nil"/>
              <w:bottom w:val="nil"/>
              <w:right w:val="nil"/>
            </w:tcBorders>
            <w:vAlign w:val="center"/>
          </w:tcPr>
          <w:p w14:paraId="482736D1" w14:textId="4DA60ECA" w:rsidR="00F71E22" w:rsidRPr="00BB54FB" w:rsidRDefault="00C96B97" w:rsidP="00DE1722">
            <w:pPr>
              <w:spacing w:line="257" w:lineRule="auto"/>
              <w:jc w:val="center"/>
              <w:rPr>
                <w:rFonts w:ascii="Arial" w:hAnsi="Arial" w:cs="Arial"/>
                <w:color w:val="000000" w:themeColor="text1"/>
                <w:lang w:val="es-CO"/>
              </w:rPr>
            </w:pPr>
            <w:r w:rsidRPr="00BB54FB">
              <w:rPr>
                <w:noProof/>
                <w:color w:val="000000" w:themeColor="text1"/>
                <w:lang w:eastAsia="es-CO"/>
              </w:rPr>
              <w:drawing>
                <wp:inline distT="0" distB="0" distL="0" distR="0" wp14:anchorId="76923272" wp14:editId="61A6422A">
                  <wp:extent cx="5402317" cy="3309225"/>
                  <wp:effectExtent l="0" t="0" r="8255"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11561" cy="3314887"/>
                          </a:xfrm>
                          <a:prstGeom prst="rect">
                            <a:avLst/>
                          </a:prstGeom>
                        </pic:spPr>
                      </pic:pic>
                    </a:graphicData>
                  </a:graphic>
                </wp:inline>
              </w:drawing>
            </w:r>
          </w:p>
          <w:p w14:paraId="236EC20D" w14:textId="0521AAD1" w:rsidR="00EA09E7" w:rsidRPr="00BB54FB" w:rsidRDefault="00F71E22" w:rsidP="00C96B97">
            <w:pPr>
              <w:spacing w:before="120" w:line="257" w:lineRule="auto"/>
              <w:ind w:left="885" w:right="924"/>
              <w:rPr>
                <w:rFonts w:ascii="Arial" w:hAnsi="Arial" w:cs="Arial"/>
                <w:color w:val="000000" w:themeColor="text1"/>
                <w:sz w:val="20"/>
                <w:szCs w:val="20"/>
                <w:lang w:val="es-CO"/>
              </w:rPr>
            </w:pPr>
            <w:r w:rsidRPr="00BB54FB">
              <w:rPr>
                <w:rFonts w:ascii="Arial" w:hAnsi="Arial" w:cs="Arial"/>
                <w:b/>
                <w:bCs/>
                <w:color w:val="000000" w:themeColor="text1"/>
                <w:sz w:val="20"/>
                <w:szCs w:val="20"/>
                <w:lang w:val="es-CO"/>
              </w:rPr>
              <w:t xml:space="preserve">Figura </w:t>
            </w:r>
            <w:r w:rsidR="00757FDD" w:rsidRPr="00BB54FB">
              <w:rPr>
                <w:rFonts w:ascii="Arial" w:hAnsi="Arial" w:cs="Arial"/>
                <w:b/>
                <w:bCs/>
                <w:color w:val="000000" w:themeColor="text1"/>
                <w:sz w:val="20"/>
                <w:szCs w:val="20"/>
                <w:lang w:val="es-CO"/>
              </w:rPr>
              <w:t>10</w:t>
            </w:r>
            <w:r w:rsidRPr="00BB54FB">
              <w:rPr>
                <w:rFonts w:ascii="Arial" w:hAnsi="Arial" w:cs="Arial"/>
                <w:b/>
                <w:bCs/>
                <w:color w:val="000000" w:themeColor="text1"/>
                <w:sz w:val="20"/>
                <w:szCs w:val="20"/>
                <w:lang w:val="es-CO"/>
              </w:rPr>
              <w:t xml:space="preserve">. </w:t>
            </w:r>
            <w:r w:rsidRPr="00BB54FB">
              <w:rPr>
                <w:rFonts w:ascii="Arial" w:hAnsi="Arial" w:cs="Arial"/>
                <w:color w:val="000000" w:themeColor="text1"/>
                <w:sz w:val="20"/>
                <w:szCs w:val="20"/>
                <w:lang w:val="es-CO"/>
              </w:rPr>
              <w:t>Diferentes tipos de equipos utilizados para homogenizar y dividir las muestras de semillas, FAO, 2019.</w:t>
            </w:r>
          </w:p>
        </w:tc>
      </w:tr>
    </w:tbl>
    <w:p w14:paraId="0C87D9E5" w14:textId="77777777" w:rsidR="005F502C" w:rsidRPr="00BB54FB" w:rsidRDefault="005F502C" w:rsidP="005F502C">
      <w:pPr>
        <w:pStyle w:val="Prrafodelista"/>
        <w:widowControl/>
        <w:numPr>
          <w:ilvl w:val="1"/>
          <w:numId w:val="23"/>
        </w:numPr>
        <w:autoSpaceDE/>
        <w:autoSpaceDN/>
        <w:spacing w:before="360" w:after="240"/>
        <w:jc w:val="both"/>
        <w:rPr>
          <w:b/>
          <w:bCs/>
          <w:color w:val="000000" w:themeColor="text1"/>
          <w:lang w:val="es-CO"/>
        </w:rPr>
      </w:pPr>
      <w:r w:rsidRPr="00BB54FB">
        <w:rPr>
          <w:b/>
          <w:color w:val="000000" w:themeColor="text1"/>
          <w:lang w:val="es-CO"/>
        </w:rPr>
        <w:t>M</w:t>
      </w:r>
      <w:r w:rsidRPr="00BB54FB">
        <w:rPr>
          <w:b/>
          <w:bCs/>
          <w:color w:val="000000" w:themeColor="text1"/>
          <w:lang w:val="es-CO"/>
        </w:rPr>
        <w:t>étodos de Divisores</w:t>
      </w:r>
    </w:p>
    <w:p w14:paraId="52BED3BF" w14:textId="77777777" w:rsidR="005F502C" w:rsidRPr="00BB54FB" w:rsidRDefault="005F502C" w:rsidP="005F502C">
      <w:pPr>
        <w:spacing w:before="120" w:after="120"/>
        <w:jc w:val="both"/>
        <w:rPr>
          <w:rFonts w:ascii="Arial" w:hAnsi="Arial" w:cs="Arial"/>
          <w:bCs/>
          <w:color w:val="000000" w:themeColor="text1"/>
        </w:rPr>
      </w:pPr>
      <w:r w:rsidRPr="00BB54FB">
        <w:rPr>
          <w:rFonts w:ascii="Arial" w:hAnsi="Arial" w:cs="Arial"/>
          <w:bCs/>
          <w:color w:val="000000" w:themeColor="text1"/>
        </w:rPr>
        <w:t>Para homogenizar la semilla y obtener los tipos de muestras, son utilizados los siguientes métodos:</w:t>
      </w:r>
    </w:p>
    <w:p w14:paraId="7DCE3102" w14:textId="556D274D" w:rsidR="005F502C" w:rsidRPr="00BB54FB" w:rsidRDefault="005F502C" w:rsidP="00DF49B2">
      <w:pPr>
        <w:pStyle w:val="Prrafodelista"/>
        <w:widowControl/>
        <w:numPr>
          <w:ilvl w:val="2"/>
          <w:numId w:val="23"/>
        </w:numPr>
        <w:autoSpaceDE/>
        <w:autoSpaceDN/>
        <w:spacing w:before="120" w:after="120"/>
        <w:ind w:left="0" w:firstLine="426"/>
        <w:contextualSpacing/>
        <w:jc w:val="both"/>
        <w:rPr>
          <w:color w:val="000000" w:themeColor="text1"/>
          <w:lang w:val="es-CO"/>
        </w:rPr>
      </w:pPr>
      <w:r w:rsidRPr="00BB54FB">
        <w:rPr>
          <w:b/>
          <w:bCs/>
          <w:color w:val="000000" w:themeColor="text1"/>
          <w:lang w:val="es-CO"/>
        </w:rPr>
        <w:t xml:space="preserve">Método del divisor mecánico. </w:t>
      </w:r>
      <w:r w:rsidRPr="00BB54FB">
        <w:rPr>
          <w:color w:val="000000" w:themeColor="text1"/>
          <w:lang w:val="es-CO"/>
        </w:rPr>
        <w:t>El equipo divide una muestra, en dos (2) o más partes aproximadamente iguales, este método es adecuado para todo tipo de semillas, excepto algunas muy brozosas, es decir aquellas que son irregulares por estar recubierta por restos de plantas o corteza</w:t>
      </w:r>
      <w:r w:rsidR="00EA09E7" w:rsidRPr="00BB54FB">
        <w:rPr>
          <w:color w:val="000000" w:themeColor="text1"/>
          <w:lang w:val="es-CO"/>
        </w:rPr>
        <w:t xml:space="preserve"> (Figura 10: C)</w:t>
      </w:r>
      <w:r w:rsidRPr="00BB54FB">
        <w:rPr>
          <w:color w:val="000000" w:themeColor="text1"/>
          <w:lang w:val="es-CO"/>
        </w:rPr>
        <w:t xml:space="preserve">. </w:t>
      </w:r>
    </w:p>
    <w:p w14:paraId="6A3B05C5" w14:textId="77777777" w:rsidR="005F502C" w:rsidRPr="00BB54FB" w:rsidRDefault="005F502C" w:rsidP="00DF49B2">
      <w:pPr>
        <w:spacing w:before="120" w:after="120"/>
        <w:jc w:val="both"/>
        <w:rPr>
          <w:rFonts w:ascii="Arial" w:hAnsi="Arial" w:cs="Arial"/>
          <w:color w:val="000000" w:themeColor="text1"/>
        </w:rPr>
      </w:pPr>
      <w:r w:rsidRPr="00BB54FB">
        <w:rPr>
          <w:rFonts w:ascii="Arial" w:hAnsi="Arial" w:cs="Arial"/>
          <w:color w:val="000000" w:themeColor="text1"/>
        </w:rPr>
        <w:t xml:space="preserve">La muestra original, se hace pasar varias veces y se elimina las partes en cada ocasión, hasta que se obtiene el peso requerido del tipo de muestra a conformar. </w:t>
      </w:r>
    </w:p>
    <w:p w14:paraId="75595412" w14:textId="77777777" w:rsidR="005F502C" w:rsidRPr="00BB54FB" w:rsidRDefault="005F502C" w:rsidP="00DF49B2">
      <w:pPr>
        <w:spacing w:before="120" w:after="120"/>
        <w:jc w:val="both"/>
        <w:rPr>
          <w:rFonts w:ascii="Arial" w:hAnsi="Arial" w:cs="Arial"/>
          <w:color w:val="000000" w:themeColor="text1"/>
        </w:rPr>
      </w:pPr>
      <w:r w:rsidRPr="00BB54FB">
        <w:rPr>
          <w:rFonts w:ascii="Arial" w:hAnsi="Arial" w:cs="Arial"/>
          <w:color w:val="000000" w:themeColor="text1"/>
        </w:rPr>
        <w:t>La muestra para enviar al laboratorio se puede mezclar haciéndola pasar por el divisor, recombinando las partes y pasando toda la muestra dos (2) o tres (3) veces.</w:t>
      </w:r>
    </w:p>
    <w:p w14:paraId="021D3AA4" w14:textId="09B2B34F" w:rsidR="005F502C" w:rsidRPr="00BB54FB" w:rsidRDefault="005F502C" w:rsidP="00DF49B2">
      <w:pPr>
        <w:pStyle w:val="Prrafodelista"/>
        <w:widowControl/>
        <w:numPr>
          <w:ilvl w:val="2"/>
          <w:numId w:val="23"/>
        </w:numPr>
        <w:autoSpaceDE/>
        <w:autoSpaceDN/>
        <w:spacing w:before="360" w:after="120"/>
        <w:ind w:left="0" w:firstLine="567"/>
        <w:jc w:val="both"/>
        <w:rPr>
          <w:color w:val="000000" w:themeColor="text1"/>
          <w:lang w:val="es-CO"/>
        </w:rPr>
      </w:pPr>
      <w:r w:rsidRPr="00BB54FB">
        <w:rPr>
          <w:b/>
          <w:bCs/>
          <w:color w:val="000000" w:themeColor="text1"/>
          <w:lang w:val="es-CO"/>
        </w:rPr>
        <w:t xml:space="preserve">Divisor cónico (tipo Boerner). </w:t>
      </w:r>
      <w:r w:rsidRPr="00BB54FB">
        <w:rPr>
          <w:color w:val="000000" w:themeColor="text1"/>
          <w:lang w:val="es-CO"/>
        </w:rPr>
        <w:t>Consta de una tolva, de un cono y de una serie de deflectores que dirigen la semilla a dos (2) tubos de descarga. Los deflectores forman canales y espacios alternos de igual anchura. Una válvula en la base de la tolva retiene las semillas y cuando se abre las semillas caen por gravedad sobre el cono de manera uniforme y cae en los recipientes colectores de semillas</w:t>
      </w:r>
      <w:r w:rsidR="00757FDD" w:rsidRPr="00BB54FB">
        <w:rPr>
          <w:color w:val="000000" w:themeColor="text1"/>
          <w:lang w:val="es-CO"/>
        </w:rPr>
        <w:t xml:space="preserve"> (Figura</w:t>
      </w:r>
      <w:r w:rsidR="00DE1722" w:rsidRPr="00BB54FB">
        <w:rPr>
          <w:color w:val="000000" w:themeColor="text1"/>
          <w:lang w:val="es-CO"/>
        </w:rPr>
        <w:t>s 10: B y</w:t>
      </w:r>
      <w:r w:rsidR="00757FDD" w:rsidRPr="00BB54FB">
        <w:rPr>
          <w:color w:val="000000" w:themeColor="text1"/>
          <w:lang w:val="es-CO"/>
        </w:rPr>
        <w:t xml:space="preserve"> 11)</w:t>
      </w:r>
      <w:r w:rsidRPr="00BB54FB">
        <w:rPr>
          <w:color w:val="000000" w:themeColor="text1"/>
          <w:lang w:val="es-CO"/>
        </w:rPr>
        <w:t xml:space="preserve">. </w:t>
      </w:r>
    </w:p>
    <w:tbl>
      <w:tblPr>
        <w:tblStyle w:val="Tablaconcuadrcula"/>
        <w:tblW w:w="0" w:type="auto"/>
        <w:tblInd w:w="-5" w:type="dxa"/>
        <w:tblLook w:val="04A0" w:firstRow="1" w:lastRow="0" w:firstColumn="1" w:lastColumn="0" w:noHBand="0" w:noVBand="1"/>
      </w:tblPr>
      <w:tblGrid>
        <w:gridCol w:w="8835"/>
      </w:tblGrid>
      <w:tr w:rsidR="00BB54FB" w:rsidRPr="00BB54FB" w14:paraId="550ABD11" w14:textId="77777777" w:rsidTr="00522328">
        <w:tc>
          <w:tcPr>
            <w:tcW w:w="8835" w:type="dxa"/>
            <w:tcBorders>
              <w:top w:val="nil"/>
              <w:left w:val="nil"/>
              <w:bottom w:val="nil"/>
              <w:right w:val="nil"/>
            </w:tcBorders>
            <w:vAlign w:val="center"/>
          </w:tcPr>
          <w:p w14:paraId="3780563C" w14:textId="13D0F5EF" w:rsidR="00836173" w:rsidRPr="00BB54FB" w:rsidRDefault="00C96B97" w:rsidP="00C9328A">
            <w:pPr>
              <w:pStyle w:val="Prrafodelista"/>
              <w:widowControl/>
              <w:autoSpaceDE/>
              <w:autoSpaceDN/>
              <w:spacing w:before="120" w:after="120"/>
              <w:ind w:left="0" w:firstLine="0"/>
              <w:jc w:val="center"/>
              <w:rPr>
                <w:color w:val="000000" w:themeColor="text1"/>
                <w:lang w:val="es-CO"/>
              </w:rPr>
            </w:pPr>
            <w:r w:rsidRPr="00BB54FB">
              <w:rPr>
                <w:noProof/>
                <w:color w:val="000000" w:themeColor="text1"/>
                <w:lang w:val="es-CO" w:eastAsia="es-CO"/>
              </w:rPr>
              <w:lastRenderedPageBreak/>
              <w:drawing>
                <wp:inline distT="0" distB="0" distL="0" distR="0" wp14:anchorId="52779D34" wp14:editId="51D6A364">
                  <wp:extent cx="2802907" cy="2235731"/>
                  <wp:effectExtent l="0" t="0" r="0" b="0"/>
                  <wp:docPr id="19" name="Imagen 19" descr="D:\0000000 ia MANUAL DE MUESTREO DE ISTA ene 26 2023\Manual ISTA de Muestreo 2022 dic 2022 1_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0000000 ia MANUAL DE MUESTREO DE ISTA ene 26 2023\Manual ISTA de Muestreo 2022 dic 2022 1_051.png"/>
                          <pic:cNvPicPr>
                            <a:picLocks noChangeAspect="1" noChangeArrowheads="1"/>
                          </pic:cNvPicPr>
                        </pic:nvPicPr>
                        <pic:blipFill rotWithShape="1">
                          <a:blip r:embed="rId25">
                            <a:extLst>
                              <a:ext uri="{28A0092B-C50C-407E-A947-70E740481C1C}">
                                <a14:useLocalDpi xmlns:a14="http://schemas.microsoft.com/office/drawing/2010/main" val="0"/>
                              </a:ext>
                            </a:extLst>
                          </a:blip>
                          <a:srcRect l="6620" t="8032" r="21240" b="51327"/>
                          <a:stretch/>
                        </pic:blipFill>
                        <pic:spPr bwMode="auto">
                          <a:xfrm>
                            <a:off x="0" y="0"/>
                            <a:ext cx="2834608" cy="2261017"/>
                          </a:xfrm>
                          <a:prstGeom prst="rect">
                            <a:avLst/>
                          </a:prstGeom>
                          <a:noFill/>
                          <a:ln>
                            <a:noFill/>
                          </a:ln>
                          <a:extLst>
                            <a:ext uri="{53640926-AAD7-44D8-BBD7-CCE9431645EC}">
                              <a14:shadowObscured xmlns:a14="http://schemas.microsoft.com/office/drawing/2010/main"/>
                            </a:ext>
                          </a:extLst>
                        </pic:spPr>
                      </pic:pic>
                    </a:graphicData>
                  </a:graphic>
                </wp:inline>
              </w:drawing>
            </w:r>
            <w:r w:rsidR="000436F7" w:rsidRPr="00BB54FB">
              <w:rPr>
                <w:color w:val="000000" w:themeColor="text1"/>
                <w:lang w:val="es-CO"/>
              </w:rPr>
              <w:t xml:space="preserve">  </w:t>
            </w:r>
          </w:p>
          <w:p w14:paraId="1A554A29" w14:textId="55EFA63A" w:rsidR="00C9328A" w:rsidRPr="00BB54FB" w:rsidRDefault="00412C19" w:rsidP="00620963">
            <w:pPr>
              <w:pStyle w:val="Prrafodelista"/>
              <w:widowControl/>
              <w:autoSpaceDE/>
              <w:autoSpaceDN/>
              <w:spacing w:before="120" w:after="120"/>
              <w:ind w:left="0" w:right="927" w:firstLine="1314"/>
              <w:rPr>
                <w:b/>
                <w:bCs/>
                <w:color w:val="000000" w:themeColor="text1"/>
                <w:sz w:val="20"/>
                <w:szCs w:val="20"/>
                <w:lang w:val="es-CO"/>
              </w:rPr>
            </w:pPr>
            <w:r w:rsidRPr="00BB54FB">
              <w:rPr>
                <w:b/>
                <w:bCs/>
                <w:color w:val="000000" w:themeColor="text1"/>
                <w:sz w:val="20"/>
                <w:szCs w:val="20"/>
                <w:lang w:val="es-CO"/>
              </w:rPr>
              <w:t xml:space="preserve">Figura </w:t>
            </w:r>
            <w:r w:rsidR="009261F3" w:rsidRPr="00BB54FB">
              <w:rPr>
                <w:b/>
                <w:bCs/>
                <w:color w:val="000000" w:themeColor="text1"/>
                <w:sz w:val="20"/>
                <w:szCs w:val="20"/>
                <w:lang w:val="es-CO"/>
              </w:rPr>
              <w:t>1</w:t>
            </w:r>
            <w:r w:rsidR="00757FDD" w:rsidRPr="00BB54FB">
              <w:rPr>
                <w:b/>
                <w:bCs/>
                <w:color w:val="000000" w:themeColor="text1"/>
                <w:sz w:val="20"/>
                <w:szCs w:val="20"/>
                <w:lang w:val="es-CO"/>
              </w:rPr>
              <w:t>1</w:t>
            </w:r>
            <w:r w:rsidRPr="00BB54FB">
              <w:rPr>
                <w:b/>
                <w:bCs/>
                <w:color w:val="000000" w:themeColor="text1"/>
                <w:sz w:val="20"/>
                <w:szCs w:val="20"/>
                <w:lang w:val="es-CO"/>
              </w:rPr>
              <w:t xml:space="preserve">. </w:t>
            </w:r>
            <w:r w:rsidRPr="00BB54FB">
              <w:rPr>
                <w:color w:val="000000" w:themeColor="text1"/>
                <w:sz w:val="20"/>
                <w:szCs w:val="20"/>
                <w:lang w:val="es-CO"/>
              </w:rPr>
              <w:t>Divisor de muestras tipo Boerne</w:t>
            </w:r>
            <w:r w:rsidR="001C4868" w:rsidRPr="00BB54FB">
              <w:rPr>
                <w:color w:val="000000" w:themeColor="text1"/>
                <w:sz w:val="20"/>
                <w:szCs w:val="20"/>
                <w:lang w:val="es-CO"/>
              </w:rPr>
              <w:t>r</w:t>
            </w:r>
            <w:r w:rsidRPr="00BB54FB">
              <w:rPr>
                <w:color w:val="000000" w:themeColor="text1"/>
                <w:sz w:val="20"/>
                <w:szCs w:val="20"/>
                <w:lang w:val="es-CO"/>
              </w:rPr>
              <w:t>. Fuente</w:t>
            </w:r>
            <w:r w:rsidR="00620963" w:rsidRPr="00BB54FB">
              <w:rPr>
                <w:color w:val="000000" w:themeColor="text1"/>
                <w:sz w:val="20"/>
                <w:szCs w:val="20"/>
                <w:lang w:val="es-CO"/>
              </w:rPr>
              <w:t>:</w:t>
            </w:r>
            <w:r w:rsidRPr="00BB54FB">
              <w:rPr>
                <w:color w:val="000000" w:themeColor="text1"/>
                <w:sz w:val="20"/>
                <w:szCs w:val="20"/>
                <w:lang w:val="es-CO"/>
              </w:rPr>
              <w:t xml:space="preserve"> ISTA, 2022.</w:t>
            </w:r>
          </w:p>
        </w:tc>
      </w:tr>
    </w:tbl>
    <w:p w14:paraId="0D7B032A" w14:textId="606FFEB3" w:rsidR="005F502C" w:rsidRPr="00BB54FB" w:rsidRDefault="005F502C" w:rsidP="00DF49B2">
      <w:pPr>
        <w:pStyle w:val="Prrafodelista"/>
        <w:widowControl/>
        <w:numPr>
          <w:ilvl w:val="2"/>
          <w:numId w:val="23"/>
        </w:numPr>
        <w:autoSpaceDE/>
        <w:autoSpaceDN/>
        <w:spacing w:before="360" w:after="120"/>
        <w:ind w:left="0" w:firstLine="567"/>
        <w:jc w:val="both"/>
        <w:rPr>
          <w:color w:val="000000" w:themeColor="text1"/>
          <w:lang w:val="es-CO"/>
        </w:rPr>
      </w:pPr>
      <w:r w:rsidRPr="00BB54FB">
        <w:rPr>
          <w:b/>
          <w:bCs/>
          <w:color w:val="000000" w:themeColor="text1"/>
          <w:lang w:val="es-CO"/>
        </w:rPr>
        <w:t xml:space="preserve">Divisor de suelo (divisor rifle). </w:t>
      </w:r>
      <w:r w:rsidRPr="00BB54FB">
        <w:rPr>
          <w:color w:val="000000" w:themeColor="text1"/>
          <w:lang w:val="es-CO"/>
        </w:rPr>
        <w:t>Consta de una tolva con canales o conductos dirigidos alternativamente hacia lados opuestos que permiten el libre flujo de semillas y contaminantes. La semilla se coloca de manera uniforme en un molde de colada y luego se vierte en aproximadamente partes iguales en la tolva a lo largo de toda la longitud. La semilla pasa a través de los canales y se recoge en dos (2) moldes de recepción</w:t>
      </w:r>
      <w:r w:rsidR="00757FDD" w:rsidRPr="00BB54FB">
        <w:rPr>
          <w:color w:val="000000" w:themeColor="text1"/>
          <w:lang w:val="es-CO"/>
        </w:rPr>
        <w:t xml:space="preserve"> (Figura</w:t>
      </w:r>
      <w:r w:rsidR="00DE1722" w:rsidRPr="00BB54FB">
        <w:rPr>
          <w:color w:val="000000" w:themeColor="text1"/>
          <w:lang w:val="es-CO"/>
        </w:rPr>
        <w:t>s 10: A y</w:t>
      </w:r>
      <w:r w:rsidR="00757FDD" w:rsidRPr="00BB54FB">
        <w:rPr>
          <w:color w:val="000000" w:themeColor="text1"/>
          <w:lang w:val="es-CO"/>
        </w:rPr>
        <w:t xml:space="preserve"> </w:t>
      </w:r>
      <w:r w:rsidR="0010093F" w:rsidRPr="00BB54FB">
        <w:rPr>
          <w:color w:val="000000" w:themeColor="text1"/>
          <w:lang w:val="es-CO"/>
        </w:rPr>
        <w:t>1</w:t>
      </w:r>
      <w:r w:rsidR="00757FDD" w:rsidRPr="00BB54FB">
        <w:rPr>
          <w:color w:val="000000" w:themeColor="text1"/>
          <w:lang w:val="es-CO"/>
        </w:rPr>
        <w:t>2)</w:t>
      </w:r>
      <w:r w:rsidRPr="00BB54FB">
        <w:rPr>
          <w:color w:val="000000" w:themeColor="text1"/>
          <w:lang w:val="es-CO"/>
        </w:rPr>
        <w:t>.</w:t>
      </w:r>
    </w:p>
    <w:tbl>
      <w:tblPr>
        <w:tblStyle w:val="Tablaconcuadrcula"/>
        <w:tblW w:w="0" w:type="auto"/>
        <w:tblLook w:val="04A0" w:firstRow="1" w:lastRow="0" w:firstColumn="1" w:lastColumn="0" w:noHBand="0" w:noVBand="1"/>
      </w:tblPr>
      <w:tblGrid>
        <w:gridCol w:w="8830"/>
      </w:tblGrid>
      <w:tr w:rsidR="00BB54FB" w:rsidRPr="00BB54FB" w14:paraId="5607B35F" w14:textId="77777777" w:rsidTr="00BE0440">
        <w:tc>
          <w:tcPr>
            <w:tcW w:w="8830" w:type="dxa"/>
            <w:tcBorders>
              <w:top w:val="nil"/>
              <w:left w:val="nil"/>
              <w:bottom w:val="nil"/>
              <w:right w:val="nil"/>
            </w:tcBorders>
            <w:vAlign w:val="center"/>
          </w:tcPr>
          <w:p w14:paraId="5D9700A6" w14:textId="22CA2913" w:rsidR="00836173" w:rsidRPr="00BB54FB" w:rsidRDefault="001D5D7C" w:rsidP="00A800D4">
            <w:pPr>
              <w:spacing w:before="120" w:after="120"/>
              <w:jc w:val="center"/>
              <w:rPr>
                <w:color w:val="000000" w:themeColor="text1"/>
                <w:lang w:val="es-CO"/>
              </w:rPr>
            </w:pPr>
            <w:r w:rsidRPr="00BB54FB">
              <w:rPr>
                <w:noProof/>
                <w:color w:val="000000" w:themeColor="text1"/>
                <w:lang w:eastAsia="es-CO"/>
              </w:rPr>
              <w:drawing>
                <wp:inline distT="0" distB="0" distL="0" distR="0" wp14:anchorId="40968BFA" wp14:editId="6A84D9FF">
                  <wp:extent cx="4280452" cy="1675765"/>
                  <wp:effectExtent l="0" t="0" r="6350" b="635"/>
                  <wp:docPr id="20" name="Imagen 20" descr="D:\0000000 ia MANUAL DE MUESTREO DE ISTA ene 26 2023\Manual ISTA de Muestreo 2022 dic 2022 1_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0000000 ia MANUAL DE MUESTREO DE ISTA ene 26 2023\Manual ISTA de Muestreo 2022 dic 2022 1_054.png"/>
                          <pic:cNvPicPr>
                            <a:picLocks noChangeAspect="1" noChangeArrowheads="1"/>
                          </pic:cNvPicPr>
                        </pic:nvPicPr>
                        <pic:blipFill rotWithShape="1">
                          <a:blip r:embed="rId26">
                            <a:extLst>
                              <a:ext uri="{28A0092B-C50C-407E-A947-70E740481C1C}">
                                <a14:useLocalDpi xmlns:a14="http://schemas.microsoft.com/office/drawing/2010/main" val="0"/>
                              </a:ext>
                            </a:extLst>
                          </a:blip>
                          <a:srcRect l="6622" t="8033" r="17077" b="70870"/>
                          <a:stretch/>
                        </pic:blipFill>
                        <pic:spPr bwMode="auto">
                          <a:xfrm>
                            <a:off x="0" y="0"/>
                            <a:ext cx="4282117" cy="1676417"/>
                          </a:xfrm>
                          <a:prstGeom prst="rect">
                            <a:avLst/>
                          </a:prstGeom>
                          <a:noFill/>
                          <a:ln>
                            <a:noFill/>
                          </a:ln>
                          <a:extLst>
                            <a:ext uri="{53640926-AAD7-44D8-BBD7-CCE9431645EC}">
                              <a14:shadowObscured xmlns:a14="http://schemas.microsoft.com/office/drawing/2010/main"/>
                            </a:ext>
                          </a:extLst>
                        </pic:spPr>
                      </pic:pic>
                    </a:graphicData>
                  </a:graphic>
                </wp:inline>
              </w:drawing>
            </w:r>
            <w:r w:rsidR="000436F7" w:rsidRPr="00BB54FB">
              <w:rPr>
                <w:color w:val="000000" w:themeColor="text1"/>
                <w:lang w:val="es-CO"/>
              </w:rPr>
              <w:t xml:space="preserve">  </w:t>
            </w:r>
          </w:p>
          <w:p w14:paraId="5793A402" w14:textId="42271A6C" w:rsidR="00A800D4" w:rsidRPr="00BB54FB" w:rsidRDefault="000436F7" w:rsidP="00412C19">
            <w:pPr>
              <w:spacing w:before="120" w:after="120"/>
              <w:ind w:firstLine="882"/>
              <w:rPr>
                <w:rFonts w:ascii="Arial" w:hAnsi="Arial" w:cs="Arial"/>
                <w:b/>
                <w:bCs/>
                <w:color w:val="000000" w:themeColor="text1"/>
                <w:lang w:val="es-CO"/>
              </w:rPr>
            </w:pPr>
            <w:r w:rsidRPr="00BB54FB">
              <w:rPr>
                <w:rFonts w:ascii="Arial" w:hAnsi="Arial" w:cs="Arial"/>
                <w:b/>
                <w:bCs/>
                <w:color w:val="000000" w:themeColor="text1"/>
                <w:sz w:val="20"/>
                <w:szCs w:val="20"/>
                <w:lang w:val="es-CO"/>
              </w:rPr>
              <w:t>F</w:t>
            </w:r>
            <w:r w:rsidR="00412C19" w:rsidRPr="00BB54FB">
              <w:rPr>
                <w:rFonts w:ascii="Arial" w:hAnsi="Arial" w:cs="Arial"/>
                <w:b/>
                <w:bCs/>
                <w:color w:val="000000" w:themeColor="text1"/>
                <w:sz w:val="20"/>
                <w:szCs w:val="20"/>
                <w:lang w:val="es-CO"/>
              </w:rPr>
              <w:t xml:space="preserve">igura </w:t>
            </w:r>
            <w:r w:rsidR="009261F3" w:rsidRPr="00BB54FB">
              <w:rPr>
                <w:rFonts w:ascii="Arial" w:hAnsi="Arial" w:cs="Arial"/>
                <w:b/>
                <w:bCs/>
                <w:color w:val="000000" w:themeColor="text1"/>
                <w:sz w:val="20"/>
                <w:szCs w:val="20"/>
                <w:lang w:val="es-CO"/>
              </w:rPr>
              <w:t>1</w:t>
            </w:r>
            <w:r w:rsidR="00757FDD" w:rsidRPr="00BB54FB">
              <w:rPr>
                <w:rFonts w:ascii="Arial" w:hAnsi="Arial" w:cs="Arial"/>
                <w:b/>
                <w:bCs/>
                <w:color w:val="000000" w:themeColor="text1"/>
                <w:sz w:val="20"/>
                <w:szCs w:val="20"/>
                <w:lang w:val="es-CO"/>
              </w:rPr>
              <w:t>2</w:t>
            </w:r>
            <w:r w:rsidR="00412C19" w:rsidRPr="00BB54FB">
              <w:rPr>
                <w:rFonts w:ascii="Arial" w:hAnsi="Arial" w:cs="Arial"/>
                <w:b/>
                <w:bCs/>
                <w:color w:val="000000" w:themeColor="text1"/>
                <w:sz w:val="20"/>
                <w:szCs w:val="20"/>
                <w:lang w:val="es-CO"/>
              </w:rPr>
              <w:t xml:space="preserve">. </w:t>
            </w:r>
            <w:r w:rsidR="00412C19" w:rsidRPr="00BB54FB">
              <w:rPr>
                <w:rFonts w:ascii="Arial" w:hAnsi="Arial" w:cs="Arial"/>
                <w:color w:val="000000" w:themeColor="text1"/>
                <w:sz w:val="20"/>
                <w:szCs w:val="20"/>
                <w:lang w:val="es-CO"/>
              </w:rPr>
              <w:t>Divisor de muestras tipo suelo o rifle. Fuente ISTA, 2022.</w:t>
            </w:r>
            <w:r w:rsidRPr="00BB54FB">
              <w:rPr>
                <w:rFonts w:ascii="Arial" w:hAnsi="Arial" w:cs="Arial"/>
                <w:b/>
                <w:bCs/>
                <w:color w:val="000000" w:themeColor="text1"/>
                <w:sz w:val="20"/>
                <w:szCs w:val="20"/>
                <w:lang w:val="es-CO"/>
              </w:rPr>
              <w:t xml:space="preserve"> </w:t>
            </w:r>
          </w:p>
        </w:tc>
      </w:tr>
    </w:tbl>
    <w:p w14:paraId="12BC934F" w14:textId="0003056E" w:rsidR="005F502C" w:rsidRPr="00BB54FB" w:rsidRDefault="005F502C" w:rsidP="00DF49B2">
      <w:pPr>
        <w:pStyle w:val="Prrafodelista"/>
        <w:widowControl/>
        <w:numPr>
          <w:ilvl w:val="2"/>
          <w:numId w:val="23"/>
        </w:numPr>
        <w:autoSpaceDE/>
        <w:autoSpaceDN/>
        <w:spacing w:before="360" w:after="240"/>
        <w:ind w:left="0" w:firstLine="567"/>
        <w:jc w:val="both"/>
        <w:rPr>
          <w:color w:val="000000" w:themeColor="text1"/>
          <w:lang w:val="es-CO"/>
        </w:rPr>
      </w:pPr>
      <w:r w:rsidRPr="00BB54FB">
        <w:rPr>
          <w:b/>
          <w:color w:val="000000" w:themeColor="text1"/>
          <w:lang w:val="es-CO"/>
        </w:rPr>
        <w:t xml:space="preserve">Método de la cuchara. </w:t>
      </w:r>
      <w:r w:rsidRPr="00BB54FB">
        <w:rPr>
          <w:color w:val="000000" w:themeColor="text1"/>
          <w:lang w:val="es-CO"/>
        </w:rPr>
        <w:t xml:space="preserve">Se recomienda el método para </w:t>
      </w:r>
      <w:r w:rsidR="009261F3" w:rsidRPr="00BB54FB">
        <w:rPr>
          <w:color w:val="000000" w:themeColor="text1"/>
          <w:lang w:val="es-CO"/>
        </w:rPr>
        <w:t xml:space="preserve">el manejo de semillas frágiles y para </w:t>
      </w:r>
      <w:r w:rsidRPr="00BB54FB">
        <w:rPr>
          <w:color w:val="000000" w:themeColor="text1"/>
          <w:lang w:val="es-CO"/>
        </w:rPr>
        <w:t>prueba de sanidad/patología de la semilla</w:t>
      </w:r>
      <w:r w:rsidR="009261F3" w:rsidRPr="00BB54FB">
        <w:rPr>
          <w:color w:val="000000" w:themeColor="text1"/>
          <w:lang w:val="es-CO"/>
        </w:rPr>
        <w:t xml:space="preserve"> en</w:t>
      </w:r>
      <w:r w:rsidRPr="00BB54FB">
        <w:rPr>
          <w:color w:val="000000" w:themeColor="text1"/>
          <w:lang w:val="es-CO"/>
        </w:rPr>
        <w:t xml:space="preserve"> la reducción de la muestra. Para otro análisis, se limita a las especies con semillas más pequeñas como </w:t>
      </w:r>
      <w:r w:rsidRPr="00BB54FB">
        <w:rPr>
          <w:i/>
          <w:color w:val="000000" w:themeColor="text1"/>
          <w:lang w:val="es-CO"/>
        </w:rPr>
        <w:t>Triticum</w:t>
      </w:r>
      <w:r w:rsidRPr="00BB54FB">
        <w:rPr>
          <w:color w:val="000000" w:themeColor="text1"/>
          <w:lang w:val="es-CO"/>
        </w:rPr>
        <w:t xml:space="preserve"> spp., a los géneros </w:t>
      </w:r>
      <w:r w:rsidRPr="00BB54FB">
        <w:rPr>
          <w:i/>
          <w:color w:val="000000" w:themeColor="text1"/>
          <w:lang w:val="es-CO"/>
        </w:rPr>
        <w:t>Arachis</w:t>
      </w:r>
      <w:r w:rsidRPr="00BB54FB">
        <w:rPr>
          <w:color w:val="000000" w:themeColor="text1"/>
          <w:lang w:val="es-CO"/>
        </w:rPr>
        <w:t xml:space="preserve">, </w:t>
      </w:r>
      <w:r w:rsidRPr="00BB54FB">
        <w:rPr>
          <w:i/>
          <w:color w:val="000000" w:themeColor="text1"/>
          <w:lang w:val="es-CO"/>
        </w:rPr>
        <w:t>Glycine</w:t>
      </w:r>
      <w:r w:rsidRPr="00BB54FB">
        <w:rPr>
          <w:color w:val="000000" w:themeColor="text1"/>
          <w:lang w:val="es-CO"/>
        </w:rPr>
        <w:t xml:space="preserve"> y </w:t>
      </w:r>
      <w:r w:rsidRPr="00BB54FB">
        <w:rPr>
          <w:i/>
          <w:color w:val="000000" w:themeColor="text1"/>
          <w:lang w:val="es-CO"/>
        </w:rPr>
        <w:t>Phaseolus</w:t>
      </w:r>
      <w:r w:rsidRPr="00BB54FB">
        <w:rPr>
          <w:color w:val="000000" w:themeColor="text1"/>
          <w:lang w:val="es-CO"/>
        </w:rPr>
        <w:t xml:space="preserve">, y a los géneros de árboles </w:t>
      </w:r>
      <w:r w:rsidRPr="00BB54FB">
        <w:rPr>
          <w:i/>
          <w:color w:val="000000" w:themeColor="text1"/>
          <w:lang w:val="es-CO"/>
        </w:rPr>
        <w:t>Abies</w:t>
      </w:r>
      <w:r w:rsidRPr="00BB54FB">
        <w:rPr>
          <w:color w:val="000000" w:themeColor="text1"/>
          <w:lang w:val="es-CO"/>
        </w:rPr>
        <w:t xml:space="preserve">, </w:t>
      </w:r>
      <w:r w:rsidRPr="00BB54FB">
        <w:rPr>
          <w:i/>
          <w:color w:val="000000" w:themeColor="text1"/>
          <w:lang w:val="es-CO"/>
        </w:rPr>
        <w:t xml:space="preserve">Cedrus </w:t>
      </w:r>
      <w:r w:rsidRPr="00BB54FB">
        <w:rPr>
          <w:color w:val="000000" w:themeColor="text1"/>
          <w:lang w:val="es-CO"/>
        </w:rPr>
        <w:t xml:space="preserve">y </w:t>
      </w:r>
      <w:r w:rsidRPr="00BB54FB">
        <w:rPr>
          <w:i/>
          <w:color w:val="000000" w:themeColor="text1"/>
          <w:lang w:val="es-CO"/>
        </w:rPr>
        <w:t>Pseudotsuga</w:t>
      </w:r>
      <w:r w:rsidRPr="00BB54FB">
        <w:rPr>
          <w:color w:val="000000" w:themeColor="text1"/>
          <w:lang w:val="es-CO"/>
        </w:rPr>
        <w:t>. Se requiere una bandeja, una espátula y una cuchara con un borde recto, después de una mezcla preliminar, se vierte la semilla uniformemente sobre la bandeja, con la cuchara y espátula se toma pequeñas porciones de semilla de no menos de cinco (5) lugares al azar</w:t>
      </w:r>
      <w:r w:rsidR="00BA7D38" w:rsidRPr="00BB54FB">
        <w:rPr>
          <w:color w:val="000000" w:themeColor="text1"/>
          <w:lang w:val="es-CO"/>
        </w:rPr>
        <w:t xml:space="preserve"> (Figura </w:t>
      </w:r>
      <w:r w:rsidR="00E70868" w:rsidRPr="00BB54FB">
        <w:rPr>
          <w:color w:val="000000" w:themeColor="text1"/>
          <w:lang w:val="es-CO"/>
        </w:rPr>
        <w:t>1</w:t>
      </w:r>
      <w:r w:rsidR="00757FDD" w:rsidRPr="00BB54FB">
        <w:rPr>
          <w:color w:val="000000" w:themeColor="text1"/>
          <w:lang w:val="es-CO"/>
        </w:rPr>
        <w:t>3</w:t>
      </w:r>
      <w:r w:rsidR="00BA7D38" w:rsidRPr="00BB54FB">
        <w:rPr>
          <w:color w:val="000000" w:themeColor="text1"/>
          <w:lang w:val="es-CO"/>
        </w:rPr>
        <w:t>)</w:t>
      </w:r>
      <w:r w:rsidRPr="00BB54FB">
        <w:rPr>
          <w:color w:val="000000" w:themeColor="text1"/>
          <w:lang w:val="es-CO"/>
        </w:rPr>
        <w:t>.</w:t>
      </w:r>
    </w:p>
    <w:tbl>
      <w:tblPr>
        <w:tblStyle w:val="Tablaconcuadrcula"/>
        <w:tblW w:w="0" w:type="auto"/>
        <w:tblLook w:val="04A0" w:firstRow="1" w:lastRow="0" w:firstColumn="1" w:lastColumn="0" w:noHBand="0" w:noVBand="1"/>
      </w:tblPr>
      <w:tblGrid>
        <w:gridCol w:w="8830"/>
      </w:tblGrid>
      <w:tr w:rsidR="00E70868" w:rsidRPr="00BB54FB" w14:paraId="3CF440C6" w14:textId="77777777" w:rsidTr="00E70868">
        <w:tc>
          <w:tcPr>
            <w:tcW w:w="8830" w:type="dxa"/>
            <w:tcBorders>
              <w:top w:val="nil"/>
              <w:left w:val="nil"/>
              <w:bottom w:val="nil"/>
              <w:right w:val="nil"/>
            </w:tcBorders>
          </w:tcPr>
          <w:p w14:paraId="70711309" w14:textId="13A3E76F" w:rsidR="00E70868" w:rsidRPr="00BB54FB" w:rsidRDefault="00D710D4" w:rsidP="00E70868">
            <w:pPr>
              <w:spacing w:line="240" w:lineRule="auto"/>
              <w:jc w:val="center"/>
              <w:rPr>
                <w:color w:val="000000" w:themeColor="text1"/>
              </w:rPr>
            </w:pPr>
            <w:r w:rsidRPr="00BB54FB">
              <w:rPr>
                <w:noProof/>
                <w:color w:val="000000" w:themeColor="text1"/>
                <w:lang w:eastAsia="es-CO"/>
              </w:rPr>
              <w:drawing>
                <wp:inline distT="0" distB="0" distL="0" distR="0" wp14:anchorId="11F25961" wp14:editId="195B9FBA">
                  <wp:extent cx="4895850" cy="1409700"/>
                  <wp:effectExtent l="0" t="0" r="0" b="0"/>
                  <wp:docPr id="1290046057" name="Imagen 1290046057" descr="D:\0000000 ia MANUAL DE MUESTREO DE ISTA ene 26 2023\Manual ISTA de Muestreo 2022 dic 2022 1_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0000000 ia MANUAL DE MUESTREO DE ISTA ene 26 2023\Manual ISTA de Muestreo 2022 dic 2022 1_063.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6281" t="8032" r="6473" b="74225"/>
                          <a:stretch/>
                        </pic:blipFill>
                        <pic:spPr bwMode="auto">
                          <a:xfrm>
                            <a:off x="0" y="0"/>
                            <a:ext cx="4896406" cy="140986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4944334" w14:textId="77777777" w:rsidR="00E70868" w:rsidRPr="00BB54FB" w:rsidRDefault="00E70868" w:rsidP="00E70868">
      <w:pPr>
        <w:spacing w:after="0" w:line="240" w:lineRule="auto"/>
        <w:jc w:val="center"/>
        <w:rPr>
          <w:color w:val="000000" w:themeColor="text1"/>
          <w:sz w:val="10"/>
          <w:szCs w:val="10"/>
        </w:rPr>
      </w:pPr>
    </w:p>
    <w:tbl>
      <w:tblPr>
        <w:tblStyle w:val="Tablaconcuadrcula"/>
        <w:tblW w:w="0" w:type="auto"/>
        <w:tblLook w:val="04A0" w:firstRow="1" w:lastRow="0" w:firstColumn="1" w:lastColumn="0" w:noHBand="0" w:noVBand="1"/>
      </w:tblPr>
      <w:tblGrid>
        <w:gridCol w:w="8830"/>
      </w:tblGrid>
      <w:tr w:rsidR="00E70868" w:rsidRPr="00BB54FB" w14:paraId="400B53D8" w14:textId="77777777" w:rsidTr="00E70868">
        <w:tc>
          <w:tcPr>
            <w:tcW w:w="8830" w:type="dxa"/>
            <w:tcBorders>
              <w:top w:val="nil"/>
              <w:left w:val="nil"/>
              <w:bottom w:val="nil"/>
              <w:right w:val="nil"/>
            </w:tcBorders>
          </w:tcPr>
          <w:p w14:paraId="2D26AEC4" w14:textId="5A827745" w:rsidR="00E70868" w:rsidRPr="00BB54FB" w:rsidRDefault="00D710D4" w:rsidP="00E70868">
            <w:pPr>
              <w:spacing w:line="240" w:lineRule="auto"/>
              <w:jc w:val="center"/>
              <w:rPr>
                <w:color w:val="000000" w:themeColor="text1"/>
              </w:rPr>
            </w:pPr>
            <w:r w:rsidRPr="00BB54FB">
              <w:rPr>
                <w:noProof/>
                <w:color w:val="000000" w:themeColor="text1"/>
                <w:lang w:eastAsia="es-CO"/>
              </w:rPr>
              <w:drawing>
                <wp:inline distT="0" distB="0" distL="0" distR="0" wp14:anchorId="5A267B0A" wp14:editId="114B1AD5">
                  <wp:extent cx="4867275" cy="1400175"/>
                  <wp:effectExtent l="0" t="0" r="9525" b="9525"/>
                  <wp:docPr id="70015967" name="Imagen 70015967" descr="D:\0000000 ia MANUAL DE MUESTREO DE ISTA ene 26 2023\Manual ISTA de Muestreo 2022 dic 2022 1_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0000000 ia MANUAL DE MUESTREO DE ISTA ene 26 2023\Manual ISTA de Muestreo 2022 dic 2022 1_063.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6619" t="26852" r="6653" b="55526"/>
                          <a:stretch/>
                        </pic:blipFill>
                        <pic:spPr bwMode="auto">
                          <a:xfrm>
                            <a:off x="0" y="0"/>
                            <a:ext cx="4867275" cy="140017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48BA87F" w14:textId="77777777" w:rsidR="00E70868" w:rsidRPr="00BB54FB" w:rsidRDefault="00E70868" w:rsidP="00E70868">
      <w:pPr>
        <w:spacing w:after="0" w:line="240" w:lineRule="auto"/>
        <w:jc w:val="center"/>
        <w:rPr>
          <w:color w:val="000000" w:themeColor="text1"/>
          <w:sz w:val="10"/>
          <w:szCs w:val="10"/>
        </w:rPr>
      </w:pPr>
    </w:p>
    <w:tbl>
      <w:tblPr>
        <w:tblStyle w:val="Tablaconcuadrcula"/>
        <w:tblW w:w="0" w:type="auto"/>
        <w:tblLook w:val="04A0" w:firstRow="1" w:lastRow="0" w:firstColumn="1" w:lastColumn="0" w:noHBand="0" w:noVBand="1"/>
      </w:tblPr>
      <w:tblGrid>
        <w:gridCol w:w="8830"/>
      </w:tblGrid>
      <w:tr w:rsidR="00E70868" w:rsidRPr="00BB54FB" w14:paraId="1B2C04FB" w14:textId="77777777" w:rsidTr="00E70868">
        <w:tc>
          <w:tcPr>
            <w:tcW w:w="8830" w:type="dxa"/>
            <w:tcBorders>
              <w:top w:val="nil"/>
              <w:left w:val="nil"/>
              <w:bottom w:val="nil"/>
              <w:right w:val="nil"/>
            </w:tcBorders>
          </w:tcPr>
          <w:p w14:paraId="7F6D3235" w14:textId="2E86949C" w:rsidR="00E70868" w:rsidRPr="00BB54FB" w:rsidRDefault="00D710D4" w:rsidP="00E70868">
            <w:pPr>
              <w:spacing w:line="240" w:lineRule="auto"/>
              <w:jc w:val="center"/>
              <w:rPr>
                <w:color w:val="000000" w:themeColor="text1"/>
              </w:rPr>
            </w:pPr>
            <w:r w:rsidRPr="00BB54FB">
              <w:rPr>
                <w:noProof/>
                <w:color w:val="000000" w:themeColor="text1"/>
                <w:lang w:eastAsia="es-CO"/>
              </w:rPr>
              <w:drawing>
                <wp:inline distT="0" distB="0" distL="0" distR="0" wp14:anchorId="7BFFFFA2" wp14:editId="26FED753">
                  <wp:extent cx="4886325" cy="1409700"/>
                  <wp:effectExtent l="0" t="0" r="9525" b="0"/>
                  <wp:docPr id="225253152" name="Imagen 225253152" descr="D:\0000000 ia MANUAL DE MUESTREO DE ISTA ene 26 2023\Manual ISTA de Muestreo 2022 dic 2022 1_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0000000 ia MANUAL DE MUESTREO DE ISTA ene 26 2023\Manual ISTA de Muestreo 2022 dic 2022 1_063.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6279" t="45073" r="6654" b="37185"/>
                          <a:stretch/>
                        </pic:blipFill>
                        <pic:spPr bwMode="auto">
                          <a:xfrm>
                            <a:off x="0" y="0"/>
                            <a:ext cx="4886325" cy="14097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F3BEE67" w14:textId="77777777" w:rsidR="00E70868" w:rsidRPr="00BB54FB" w:rsidRDefault="00E70868" w:rsidP="00E70868">
      <w:pPr>
        <w:spacing w:after="0" w:line="240" w:lineRule="auto"/>
        <w:jc w:val="center"/>
        <w:rPr>
          <w:color w:val="000000" w:themeColor="text1"/>
          <w:sz w:val="10"/>
          <w:szCs w:val="10"/>
        </w:rPr>
      </w:pPr>
    </w:p>
    <w:tbl>
      <w:tblPr>
        <w:tblStyle w:val="Tablaconcuadrcula"/>
        <w:tblW w:w="0" w:type="auto"/>
        <w:tblInd w:w="137" w:type="dxa"/>
        <w:tblLook w:val="04A0" w:firstRow="1" w:lastRow="0" w:firstColumn="1" w:lastColumn="0" w:noHBand="0" w:noVBand="1"/>
      </w:tblPr>
      <w:tblGrid>
        <w:gridCol w:w="8693"/>
      </w:tblGrid>
      <w:tr w:rsidR="00BB54FB" w:rsidRPr="00BB54FB" w14:paraId="571CE9EE" w14:textId="77777777" w:rsidTr="00522328">
        <w:tc>
          <w:tcPr>
            <w:tcW w:w="8693" w:type="dxa"/>
            <w:tcBorders>
              <w:top w:val="nil"/>
              <w:left w:val="nil"/>
              <w:bottom w:val="nil"/>
              <w:right w:val="nil"/>
            </w:tcBorders>
            <w:vAlign w:val="center"/>
          </w:tcPr>
          <w:p w14:paraId="0B9B1262" w14:textId="3E9CBE93" w:rsidR="000436F7" w:rsidRPr="00BB54FB" w:rsidRDefault="00836173" w:rsidP="00E70868">
            <w:pPr>
              <w:pStyle w:val="Prrafodelista"/>
              <w:widowControl/>
              <w:tabs>
                <w:tab w:val="left" w:pos="7837"/>
              </w:tabs>
              <w:autoSpaceDE/>
              <w:autoSpaceDN/>
              <w:spacing w:after="240"/>
              <w:ind w:left="890" w:right="788" w:firstLine="0"/>
              <w:rPr>
                <w:b/>
                <w:color w:val="000000" w:themeColor="text1"/>
                <w:sz w:val="20"/>
                <w:szCs w:val="20"/>
                <w:lang w:val="es-CO"/>
              </w:rPr>
            </w:pPr>
            <w:r w:rsidRPr="00BB54FB">
              <w:rPr>
                <w:b/>
                <w:color w:val="000000" w:themeColor="text1"/>
                <w:sz w:val="20"/>
                <w:szCs w:val="20"/>
                <w:lang w:val="es-CO"/>
              </w:rPr>
              <w:t>Figura</w:t>
            </w:r>
            <w:r w:rsidR="00BA7D38" w:rsidRPr="00BB54FB">
              <w:rPr>
                <w:b/>
                <w:color w:val="000000" w:themeColor="text1"/>
                <w:sz w:val="20"/>
                <w:szCs w:val="20"/>
                <w:lang w:val="es-CO"/>
              </w:rPr>
              <w:t xml:space="preserve"> </w:t>
            </w:r>
            <w:r w:rsidR="00E70868" w:rsidRPr="00BB54FB">
              <w:rPr>
                <w:b/>
                <w:color w:val="000000" w:themeColor="text1"/>
                <w:sz w:val="20"/>
                <w:szCs w:val="20"/>
                <w:lang w:val="es-CO"/>
              </w:rPr>
              <w:t>1</w:t>
            </w:r>
            <w:r w:rsidR="00757FDD" w:rsidRPr="00BB54FB">
              <w:rPr>
                <w:b/>
                <w:color w:val="000000" w:themeColor="text1"/>
                <w:sz w:val="20"/>
                <w:szCs w:val="20"/>
                <w:lang w:val="es-CO"/>
              </w:rPr>
              <w:t>3</w:t>
            </w:r>
            <w:r w:rsidR="00BA7D38" w:rsidRPr="00BB54FB">
              <w:rPr>
                <w:b/>
                <w:color w:val="000000" w:themeColor="text1"/>
                <w:sz w:val="20"/>
                <w:szCs w:val="20"/>
                <w:lang w:val="es-CO"/>
              </w:rPr>
              <w:t xml:space="preserve">. </w:t>
            </w:r>
            <w:r w:rsidR="00BA7D38" w:rsidRPr="00BB54FB">
              <w:rPr>
                <w:bCs/>
                <w:color w:val="000000" w:themeColor="text1"/>
                <w:sz w:val="20"/>
                <w:szCs w:val="20"/>
                <w:lang w:val="es-CO"/>
              </w:rPr>
              <w:t xml:space="preserve">Presentación secuencial </w:t>
            </w:r>
            <w:r w:rsidR="00952B9E" w:rsidRPr="00BB54FB">
              <w:rPr>
                <w:bCs/>
                <w:color w:val="000000" w:themeColor="text1"/>
                <w:sz w:val="20"/>
                <w:szCs w:val="20"/>
                <w:lang w:val="es-CO"/>
              </w:rPr>
              <w:t xml:space="preserve">a, b, c, d, e, f, </w:t>
            </w:r>
            <w:r w:rsidR="00BA7D38" w:rsidRPr="00BB54FB">
              <w:rPr>
                <w:bCs/>
                <w:color w:val="000000" w:themeColor="text1"/>
                <w:sz w:val="20"/>
                <w:szCs w:val="20"/>
                <w:lang w:val="es-CO"/>
              </w:rPr>
              <w:t>en la obtención de una muestra por el método de la cuchara. ISTA, 2022.</w:t>
            </w:r>
          </w:p>
        </w:tc>
      </w:tr>
    </w:tbl>
    <w:p w14:paraId="74AB43C8" w14:textId="4B701D40" w:rsidR="008877CF" w:rsidRPr="00BB54FB" w:rsidRDefault="005F502C" w:rsidP="00DF49B2">
      <w:pPr>
        <w:pStyle w:val="Prrafodelista"/>
        <w:numPr>
          <w:ilvl w:val="2"/>
          <w:numId w:val="23"/>
        </w:numPr>
        <w:spacing w:before="240" w:line="250" w:lineRule="auto"/>
        <w:ind w:left="0" w:right="-34" w:firstLine="567"/>
        <w:jc w:val="both"/>
        <w:rPr>
          <w:rFonts w:eastAsia="Times New Roman"/>
          <w:color w:val="000000" w:themeColor="text1"/>
        </w:rPr>
      </w:pPr>
      <w:r w:rsidRPr="00BB54FB">
        <w:rPr>
          <w:b/>
          <w:color w:val="000000" w:themeColor="text1"/>
        </w:rPr>
        <w:t>Método manual de reducción a la mitad</w:t>
      </w:r>
      <w:r w:rsidR="00AF7A44" w:rsidRPr="00BB54FB">
        <w:rPr>
          <w:b/>
          <w:color w:val="000000" w:themeColor="text1"/>
        </w:rPr>
        <w:t>.</w:t>
      </w:r>
      <w:r w:rsidRPr="00BB54FB">
        <w:rPr>
          <w:b/>
          <w:color w:val="000000" w:themeColor="text1"/>
        </w:rPr>
        <w:t xml:space="preserve"> </w:t>
      </w:r>
      <w:r w:rsidR="008877CF" w:rsidRPr="00BB54FB">
        <w:rPr>
          <w:rFonts w:eastAsia="Times New Roman"/>
          <w:color w:val="000000" w:themeColor="text1"/>
        </w:rPr>
        <w:t>El equip</w:t>
      </w:r>
      <w:r w:rsidR="0055125D" w:rsidRPr="00BB54FB">
        <w:rPr>
          <w:rFonts w:eastAsia="Times New Roman"/>
          <w:color w:val="000000" w:themeColor="text1"/>
        </w:rPr>
        <w:t xml:space="preserve">amento </w:t>
      </w:r>
      <w:r w:rsidR="008877CF" w:rsidRPr="00BB54FB">
        <w:rPr>
          <w:rFonts w:eastAsia="Times New Roman"/>
          <w:color w:val="000000" w:themeColor="text1"/>
        </w:rPr>
        <w:t xml:space="preserve">consta de una espátula de borde plano y una regla. El método es el más adecuado para especies </w:t>
      </w:r>
      <w:r w:rsidR="0055125D" w:rsidRPr="00BB54FB">
        <w:rPr>
          <w:rFonts w:eastAsia="Times New Roman"/>
          <w:color w:val="000000" w:themeColor="text1"/>
        </w:rPr>
        <w:t>de poaceas</w:t>
      </w:r>
      <w:r w:rsidR="008877CF" w:rsidRPr="00BB54FB">
        <w:rPr>
          <w:rFonts w:eastAsia="Times New Roman"/>
          <w:color w:val="000000" w:themeColor="text1"/>
        </w:rPr>
        <w:t>; semillas frágiles que se dañan fácilmente, como semillas de árboles con alas que se dañan; semillas de árboles con material pegajoso; o semillas grandes y frágiles que no pueden dividirse con divisores mecánicos de semillas. El método de división manual también se puede utilizar con especies en las que todos los demás métodos de división son extremadamente difíciles o imposibles de u</w:t>
      </w:r>
      <w:r w:rsidR="0055125D" w:rsidRPr="00BB54FB">
        <w:rPr>
          <w:rFonts w:eastAsia="Times New Roman"/>
          <w:color w:val="000000" w:themeColor="text1"/>
        </w:rPr>
        <w:t>so</w:t>
      </w:r>
      <w:r w:rsidR="008877CF" w:rsidRPr="00BB54FB">
        <w:rPr>
          <w:rFonts w:eastAsia="Times New Roman"/>
          <w:color w:val="000000" w:themeColor="text1"/>
        </w:rPr>
        <w:t>.</w:t>
      </w:r>
      <w:r w:rsidR="00072662" w:rsidRPr="00BB54FB">
        <w:rPr>
          <w:rFonts w:eastAsia="Times New Roman"/>
          <w:color w:val="000000" w:themeColor="text1"/>
        </w:rPr>
        <w:t xml:space="preserve"> Como caso particular </w:t>
      </w:r>
      <w:r w:rsidR="00072662" w:rsidRPr="00BB54FB">
        <w:rPr>
          <w:color w:val="000000" w:themeColor="text1"/>
        </w:rPr>
        <w:t>también está permitido para la reducción de muestras para pruebas de sanidad/patología de semillas cuando puede ocurrir contaminación cruzada.</w:t>
      </w:r>
    </w:p>
    <w:p w14:paraId="3BA3CDE3" w14:textId="77777777" w:rsidR="008877CF" w:rsidRPr="00BB54FB" w:rsidRDefault="008877CF" w:rsidP="008877CF">
      <w:pPr>
        <w:spacing w:after="0" w:line="250" w:lineRule="auto"/>
        <w:ind w:left="110" w:right="-34"/>
        <w:jc w:val="both"/>
        <w:rPr>
          <w:rFonts w:ascii="Times New Roman" w:eastAsia="Times New Roman" w:hAnsi="Times New Roman" w:cs="Times New Roman"/>
          <w:color w:val="000000" w:themeColor="text1"/>
          <w:sz w:val="20"/>
          <w:szCs w:val="20"/>
        </w:rPr>
      </w:pPr>
    </w:p>
    <w:p w14:paraId="24C5FFFC" w14:textId="18213F21" w:rsidR="008877CF" w:rsidRPr="00BB54FB" w:rsidRDefault="00627005" w:rsidP="00DF49B2">
      <w:pPr>
        <w:spacing w:line="259" w:lineRule="auto"/>
        <w:jc w:val="both"/>
        <w:rPr>
          <w:rFonts w:ascii="Arial" w:hAnsi="Arial" w:cs="Arial"/>
          <w:color w:val="000000" w:themeColor="text1"/>
          <w:lang w:val="es-ES"/>
        </w:rPr>
      </w:pPr>
      <w:r w:rsidRPr="00BB54FB">
        <w:rPr>
          <w:rFonts w:ascii="Arial" w:hAnsi="Arial" w:cs="Arial"/>
          <w:color w:val="000000" w:themeColor="text1"/>
          <w:lang w:val="es-ES"/>
        </w:rPr>
        <w:t>La</w:t>
      </w:r>
      <w:r w:rsidR="00031BD8" w:rsidRPr="00BB54FB">
        <w:rPr>
          <w:rFonts w:ascii="Arial" w:hAnsi="Arial" w:cs="Arial"/>
          <w:color w:val="000000" w:themeColor="text1"/>
          <w:lang w:val="es-ES"/>
        </w:rPr>
        <w:t>s recomendaciones de las especies a las cuales el método es recomendado</w:t>
      </w:r>
      <w:r w:rsidR="00120DCE" w:rsidRPr="00BB54FB">
        <w:rPr>
          <w:rFonts w:ascii="Arial" w:hAnsi="Arial" w:cs="Arial"/>
          <w:color w:val="000000" w:themeColor="text1"/>
          <w:lang w:val="es-ES"/>
        </w:rPr>
        <w:t>,</w:t>
      </w:r>
      <w:r w:rsidR="00031BD8" w:rsidRPr="00BB54FB">
        <w:rPr>
          <w:rFonts w:ascii="Arial" w:hAnsi="Arial" w:cs="Arial"/>
          <w:color w:val="000000" w:themeColor="text1"/>
          <w:lang w:val="es-ES"/>
        </w:rPr>
        <w:t xml:space="preserve"> tanto por sus</w:t>
      </w:r>
      <w:r w:rsidRPr="00BB54FB">
        <w:rPr>
          <w:rFonts w:ascii="Arial" w:hAnsi="Arial" w:cs="Arial"/>
          <w:color w:val="000000" w:themeColor="text1"/>
          <w:lang w:val="es-ES"/>
        </w:rPr>
        <w:t xml:space="preserve"> principios </w:t>
      </w:r>
      <w:r w:rsidR="00031BD8" w:rsidRPr="00BB54FB">
        <w:rPr>
          <w:rFonts w:ascii="Arial" w:hAnsi="Arial" w:cs="Arial"/>
          <w:color w:val="000000" w:themeColor="text1"/>
          <w:lang w:val="es-ES"/>
        </w:rPr>
        <w:t xml:space="preserve">de características botánicas, </w:t>
      </w:r>
      <w:r w:rsidR="00120DCE" w:rsidRPr="00BB54FB">
        <w:rPr>
          <w:rFonts w:ascii="Arial" w:hAnsi="Arial" w:cs="Arial"/>
          <w:color w:val="000000" w:themeColor="text1"/>
          <w:lang w:val="es-ES"/>
        </w:rPr>
        <w:t xml:space="preserve">estado físico y de manejo, mencionados en el </w:t>
      </w:r>
      <w:r w:rsidR="001D5164" w:rsidRPr="00BB54FB">
        <w:rPr>
          <w:rFonts w:ascii="Arial" w:hAnsi="Arial" w:cs="Arial"/>
          <w:color w:val="000000" w:themeColor="text1"/>
          <w:lang w:val="es-ES"/>
        </w:rPr>
        <w:t>N</w:t>
      </w:r>
      <w:r w:rsidR="00120DCE" w:rsidRPr="00BB54FB">
        <w:rPr>
          <w:rFonts w:ascii="Arial" w:hAnsi="Arial" w:cs="Arial"/>
          <w:color w:val="000000" w:themeColor="text1"/>
          <w:lang w:val="es-ES"/>
        </w:rPr>
        <w:t xml:space="preserve">umeral 8.7 “muestreo manual de semillas”, en sus numerales a, b, c, son de plena aceptación y uso. </w:t>
      </w:r>
    </w:p>
    <w:p w14:paraId="6833EFA2" w14:textId="44335D1D" w:rsidR="00072662" w:rsidRPr="00BB54FB" w:rsidRDefault="00072662" w:rsidP="00DF49B2">
      <w:pPr>
        <w:spacing w:line="259" w:lineRule="auto"/>
        <w:jc w:val="both"/>
        <w:rPr>
          <w:rFonts w:ascii="Arial" w:hAnsi="Arial" w:cs="Arial"/>
          <w:color w:val="000000" w:themeColor="text1"/>
          <w:lang w:val="es-ES"/>
        </w:rPr>
      </w:pPr>
      <w:r w:rsidRPr="00BB54FB">
        <w:rPr>
          <w:rFonts w:ascii="Arial" w:hAnsi="Arial" w:cs="Arial"/>
          <w:color w:val="000000" w:themeColor="text1"/>
          <w:lang w:val="es-ES"/>
        </w:rPr>
        <w:t xml:space="preserve">La metodología empleada </w:t>
      </w:r>
      <w:r w:rsidR="00F51FEE" w:rsidRPr="00BB54FB">
        <w:rPr>
          <w:rFonts w:ascii="Arial" w:hAnsi="Arial" w:cs="Arial"/>
          <w:color w:val="000000" w:themeColor="text1"/>
          <w:lang w:val="es-ES"/>
        </w:rPr>
        <w:t xml:space="preserve">de forma secuencial y detalla se presenta en la </w:t>
      </w:r>
      <w:r w:rsidR="00040FCB" w:rsidRPr="00BB54FB">
        <w:rPr>
          <w:rFonts w:ascii="Arial" w:hAnsi="Arial" w:cs="Arial"/>
          <w:color w:val="000000" w:themeColor="text1"/>
          <w:lang w:val="es-ES"/>
        </w:rPr>
        <w:t>Figura 1</w:t>
      </w:r>
      <w:r w:rsidR="00757FDD" w:rsidRPr="00BB54FB">
        <w:rPr>
          <w:rFonts w:ascii="Arial" w:hAnsi="Arial" w:cs="Arial"/>
          <w:color w:val="000000" w:themeColor="text1"/>
          <w:lang w:val="es-ES"/>
        </w:rPr>
        <w:t>4</w:t>
      </w:r>
      <w:r w:rsidR="00040FCB" w:rsidRPr="00BB54FB">
        <w:rPr>
          <w:rFonts w:ascii="Arial" w:hAnsi="Arial" w:cs="Arial"/>
          <w:color w:val="000000" w:themeColor="text1"/>
          <w:lang w:val="es-ES"/>
        </w:rPr>
        <w:t>. Es importante que la superficie donde se vierta la semilla sea lisa y limpia de todo tipo de contamina</w:t>
      </w:r>
      <w:r w:rsidR="004E714B" w:rsidRPr="00BB54FB">
        <w:rPr>
          <w:rFonts w:ascii="Arial" w:hAnsi="Arial" w:cs="Arial"/>
          <w:color w:val="000000" w:themeColor="text1"/>
          <w:lang w:val="es-ES"/>
        </w:rPr>
        <w:t>nte</w:t>
      </w:r>
      <w:r w:rsidR="00040FCB" w:rsidRPr="00BB54FB">
        <w:rPr>
          <w:rFonts w:ascii="Arial" w:hAnsi="Arial" w:cs="Arial"/>
          <w:color w:val="000000" w:themeColor="text1"/>
          <w:lang w:val="es-ES"/>
        </w:rPr>
        <w:t>. En los casos que se requiera mayor reducción, para alcanzar el peso requerido, se debe repetir secuencialmente los mismos pasos.</w:t>
      </w:r>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2"/>
      </w:tblGrid>
      <w:tr w:rsidR="00BB54FB" w:rsidRPr="00BB54FB" w14:paraId="57494408" w14:textId="77777777" w:rsidTr="00EA5982">
        <w:tc>
          <w:tcPr>
            <w:tcW w:w="8840" w:type="dxa"/>
          </w:tcPr>
          <w:p w14:paraId="18CEF993" w14:textId="1186A521" w:rsidR="00036E6B" w:rsidRPr="00BB54FB" w:rsidRDefault="00840A6C" w:rsidP="00036E6B">
            <w:pPr>
              <w:spacing w:line="259" w:lineRule="auto"/>
              <w:jc w:val="center"/>
              <w:rPr>
                <w:rFonts w:ascii="Arial" w:hAnsi="Arial" w:cs="Arial"/>
                <w:color w:val="000000" w:themeColor="text1"/>
                <w:lang w:val="es-ES"/>
              </w:rPr>
            </w:pPr>
            <w:r w:rsidRPr="00BB54FB">
              <w:rPr>
                <w:rFonts w:ascii="Arial" w:hAnsi="Arial" w:cs="Arial"/>
                <w:noProof/>
                <w:color w:val="000000" w:themeColor="text1"/>
                <w:lang w:eastAsia="es-CO"/>
              </w:rPr>
              <w:drawing>
                <wp:inline distT="0" distB="0" distL="0" distR="0" wp14:anchorId="75799E1B" wp14:editId="55B357B6">
                  <wp:extent cx="5613400" cy="1630045"/>
                  <wp:effectExtent l="0" t="0" r="6350" b="8255"/>
                  <wp:docPr id="18205905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90506" name=""/>
                          <pic:cNvPicPr/>
                        </pic:nvPicPr>
                        <pic:blipFill>
                          <a:blip r:embed="rId28"/>
                          <a:stretch>
                            <a:fillRect/>
                          </a:stretch>
                        </pic:blipFill>
                        <pic:spPr>
                          <a:xfrm>
                            <a:off x="0" y="0"/>
                            <a:ext cx="5613400" cy="1630045"/>
                          </a:xfrm>
                          <a:prstGeom prst="rect">
                            <a:avLst/>
                          </a:prstGeom>
                        </pic:spPr>
                      </pic:pic>
                    </a:graphicData>
                  </a:graphic>
                </wp:inline>
              </w:drawing>
            </w:r>
          </w:p>
        </w:tc>
      </w:tr>
    </w:tbl>
    <w:p w14:paraId="775B0DA9" w14:textId="77777777" w:rsidR="00036E6B" w:rsidRPr="00BB54FB" w:rsidRDefault="00036E6B" w:rsidP="00036E6B">
      <w:pPr>
        <w:spacing w:after="0" w:line="259" w:lineRule="auto"/>
        <w:ind w:left="567"/>
        <w:jc w:val="center"/>
        <w:rPr>
          <w:rFonts w:ascii="Arial" w:hAnsi="Arial" w:cs="Arial"/>
          <w:color w:val="000000" w:themeColor="text1"/>
          <w:sz w:val="10"/>
          <w:szCs w:val="10"/>
          <w:lang w:val="es-ES"/>
        </w:rPr>
      </w:pPr>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2"/>
      </w:tblGrid>
      <w:tr w:rsidR="00BB54FB" w:rsidRPr="00BB54FB" w14:paraId="4A21DF35" w14:textId="77777777" w:rsidTr="00DF49B2">
        <w:tc>
          <w:tcPr>
            <w:tcW w:w="8840" w:type="dxa"/>
          </w:tcPr>
          <w:p w14:paraId="7B280A59" w14:textId="3C745B83" w:rsidR="00036E6B" w:rsidRPr="00BB54FB" w:rsidRDefault="00840A6C" w:rsidP="00036E6B">
            <w:pPr>
              <w:spacing w:line="259" w:lineRule="auto"/>
              <w:jc w:val="center"/>
              <w:rPr>
                <w:rFonts w:ascii="Arial" w:hAnsi="Arial" w:cs="Arial"/>
                <w:color w:val="000000" w:themeColor="text1"/>
                <w:lang w:val="es-ES"/>
              </w:rPr>
            </w:pPr>
            <w:r w:rsidRPr="00BB54FB">
              <w:rPr>
                <w:rFonts w:ascii="Arial" w:hAnsi="Arial" w:cs="Arial"/>
                <w:noProof/>
                <w:color w:val="000000" w:themeColor="text1"/>
                <w:lang w:eastAsia="es-CO"/>
              </w:rPr>
              <w:drawing>
                <wp:inline distT="0" distB="0" distL="0" distR="0" wp14:anchorId="56E791FF" wp14:editId="0CD8C293">
                  <wp:extent cx="5613400" cy="1609090"/>
                  <wp:effectExtent l="0" t="0" r="6350" b="0"/>
                  <wp:docPr id="17954307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30708" name=""/>
                          <pic:cNvPicPr/>
                        </pic:nvPicPr>
                        <pic:blipFill>
                          <a:blip r:embed="rId29"/>
                          <a:stretch>
                            <a:fillRect/>
                          </a:stretch>
                        </pic:blipFill>
                        <pic:spPr>
                          <a:xfrm>
                            <a:off x="0" y="0"/>
                            <a:ext cx="5613400" cy="1609090"/>
                          </a:xfrm>
                          <a:prstGeom prst="rect">
                            <a:avLst/>
                          </a:prstGeom>
                        </pic:spPr>
                      </pic:pic>
                    </a:graphicData>
                  </a:graphic>
                </wp:inline>
              </w:drawing>
            </w:r>
          </w:p>
        </w:tc>
      </w:tr>
    </w:tbl>
    <w:p w14:paraId="213FE645" w14:textId="77777777" w:rsidR="00036E6B" w:rsidRPr="00BB54FB" w:rsidRDefault="00036E6B" w:rsidP="00036E6B">
      <w:pPr>
        <w:spacing w:after="0" w:line="259" w:lineRule="auto"/>
        <w:ind w:left="567"/>
        <w:jc w:val="center"/>
        <w:rPr>
          <w:rFonts w:ascii="Arial" w:hAnsi="Arial" w:cs="Arial"/>
          <w:color w:val="000000" w:themeColor="text1"/>
          <w:sz w:val="10"/>
          <w:szCs w:val="10"/>
          <w:lang w:val="es-ES"/>
        </w:rPr>
      </w:pPr>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2"/>
      </w:tblGrid>
      <w:tr w:rsidR="00BB54FB" w:rsidRPr="00BB54FB" w14:paraId="419F4B07" w14:textId="77777777" w:rsidTr="00DF49B2">
        <w:tc>
          <w:tcPr>
            <w:tcW w:w="8840" w:type="dxa"/>
          </w:tcPr>
          <w:p w14:paraId="2B71A3A2" w14:textId="44215146" w:rsidR="00036E6B" w:rsidRPr="00BB54FB" w:rsidRDefault="00840A6C" w:rsidP="00036E6B">
            <w:pPr>
              <w:spacing w:line="259" w:lineRule="auto"/>
              <w:jc w:val="center"/>
              <w:rPr>
                <w:rFonts w:ascii="Arial" w:hAnsi="Arial" w:cs="Arial"/>
                <w:color w:val="000000" w:themeColor="text1"/>
                <w:lang w:val="es-ES"/>
              </w:rPr>
            </w:pPr>
            <w:r w:rsidRPr="00BB54FB">
              <w:rPr>
                <w:rFonts w:ascii="Arial" w:hAnsi="Arial" w:cs="Arial"/>
                <w:noProof/>
                <w:color w:val="000000" w:themeColor="text1"/>
                <w:lang w:eastAsia="es-CO"/>
              </w:rPr>
              <w:drawing>
                <wp:inline distT="0" distB="0" distL="0" distR="0" wp14:anchorId="4D37C551" wp14:editId="6F999AED">
                  <wp:extent cx="5613400" cy="1579245"/>
                  <wp:effectExtent l="0" t="0" r="6350" b="1905"/>
                  <wp:docPr id="3843197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19773" name=""/>
                          <pic:cNvPicPr/>
                        </pic:nvPicPr>
                        <pic:blipFill>
                          <a:blip r:embed="rId30"/>
                          <a:stretch>
                            <a:fillRect/>
                          </a:stretch>
                        </pic:blipFill>
                        <pic:spPr>
                          <a:xfrm>
                            <a:off x="0" y="0"/>
                            <a:ext cx="5613400" cy="1579245"/>
                          </a:xfrm>
                          <a:prstGeom prst="rect">
                            <a:avLst/>
                          </a:prstGeom>
                        </pic:spPr>
                      </pic:pic>
                    </a:graphicData>
                  </a:graphic>
                </wp:inline>
              </w:drawing>
            </w:r>
          </w:p>
        </w:tc>
      </w:tr>
    </w:tbl>
    <w:p w14:paraId="1BF2C543" w14:textId="77777777" w:rsidR="00036E6B" w:rsidRPr="00BB54FB" w:rsidRDefault="00036E6B" w:rsidP="00036E6B">
      <w:pPr>
        <w:spacing w:after="0" w:line="259" w:lineRule="auto"/>
        <w:ind w:left="567"/>
        <w:jc w:val="center"/>
        <w:rPr>
          <w:rFonts w:ascii="Arial" w:hAnsi="Arial" w:cs="Arial"/>
          <w:color w:val="000000" w:themeColor="text1"/>
          <w:sz w:val="10"/>
          <w:szCs w:val="10"/>
          <w:lang w:val="es-ES"/>
        </w:rPr>
      </w:pPr>
    </w:p>
    <w:tbl>
      <w:tblPr>
        <w:tblStyle w:val="Tablaconcuadrcul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5"/>
      </w:tblGrid>
      <w:tr w:rsidR="00BB54FB" w:rsidRPr="00BB54FB" w14:paraId="7E47AE87" w14:textId="77777777" w:rsidTr="00DF49B2">
        <w:tc>
          <w:tcPr>
            <w:tcW w:w="8263" w:type="dxa"/>
          </w:tcPr>
          <w:p w14:paraId="4B8667C4" w14:textId="6A262EEB" w:rsidR="00036E6B" w:rsidRPr="00BB54FB" w:rsidRDefault="00FA0520" w:rsidP="00DE1722">
            <w:pPr>
              <w:spacing w:line="259" w:lineRule="auto"/>
              <w:ind w:hanging="104"/>
              <w:jc w:val="center"/>
              <w:rPr>
                <w:rFonts w:ascii="Arial" w:hAnsi="Arial" w:cs="Arial"/>
                <w:color w:val="000000" w:themeColor="text1"/>
                <w:lang w:val="es-ES"/>
              </w:rPr>
            </w:pPr>
            <w:r w:rsidRPr="00BB54FB">
              <w:rPr>
                <w:rFonts w:ascii="Arial" w:hAnsi="Arial" w:cs="Arial"/>
                <w:noProof/>
                <w:color w:val="000000" w:themeColor="text1"/>
                <w:lang w:eastAsia="es-CO"/>
              </w:rPr>
              <w:lastRenderedPageBreak/>
              <w:drawing>
                <wp:inline distT="0" distB="0" distL="0" distR="0" wp14:anchorId="55E2DFA3" wp14:editId="7BAA4A20">
                  <wp:extent cx="5601253" cy="1445757"/>
                  <wp:effectExtent l="0" t="0" r="0" b="2540"/>
                  <wp:docPr id="1158783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783790" name=""/>
                          <pic:cNvPicPr/>
                        </pic:nvPicPr>
                        <pic:blipFill>
                          <a:blip r:embed="rId31"/>
                          <a:stretch>
                            <a:fillRect/>
                          </a:stretch>
                        </pic:blipFill>
                        <pic:spPr>
                          <a:xfrm>
                            <a:off x="0" y="0"/>
                            <a:ext cx="5678087" cy="1465589"/>
                          </a:xfrm>
                          <a:prstGeom prst="rect">
                            <a:avLst/>
                          </a:prstGeom>
                        </pic:spPr>
                      </pic:pic>
                    </a:graphicData>
                  </a:graphic>
                </wp:inline>
              </w:drawing>
            </w:r>
          </w:p>
        </w:tc>
      </w:tr>
      <w:tr w:rsidR="00BB54FB" w:rsidRPr="00BB54FB" w14:paraId="6A37DD26" w14:textId="77777777" w:rsidTr="00DF49B2">
        <w:trPr>
          <w:trHeight w:val="733"/>
        </w:trPr>
        <w:tc>
          <w:tcPr>
            <w:tcW w:w="8260" w:type="dxa"/>
            <w:vAlign w:val="center"/>
          </w:tcPr>
          <w:p w14:paraId="6AEFE090" w14:textId="373BE957" w:rsidR="009E59E8" w:rsidRPr="00BB54FB" w:rsidRDefault="009E59E8" w:rsidP="00753019">
            <w:pPr>
              <w:spacing w:line="257" w:lineRule="auto"/>
              <w:jc w:val="center"/>
              <w:rPr>
                <w:rFonts w:ascii="Arial" w:hAnsi="Arial" w:cs="Arial"/>
                <w:b/>
                <w:color w:val="000000" w:themeColor="text1"/>
                <w:sz w:val="12"/>
                <w:lang w:val="es-CO"/>
              </w:rPr>
            </w:pPr>
          </w:p>
          <w:p w14:paraId="0F6D2BD9" w14:textId="5B36075A" w:rsidR="001F0AEB" w:rsidRPr="00BB54FB" w:rsidRDefault="00BA7D38" w:rsidP="00F0750C">
            <w:pPr>
              <w:pStyle w:val="Prrafodelista"/>
              <w:ind w:left="38" w:right="84" w:firstLine="0"/>
              <w:jc w:val="both"/>
              <w:rPr>
                <w:bCs/>
                <w:color w:val="000000" w:themeColor="text1"/>
                <w:sz w:val="20"/>
                <w:szCs w:val="20"/>
                <w:lang w:val="es-CO"/>
              </w:rPr>
            </w:pPr>
            <w:r w:rsidRPr="00BB54FB">
              <w:rPr>
                <w:b/>
                <w:color w:val="000000" w:themeColor="text1"/>
                <w:sz w:val="20"/>
                <w:szCs w:val="20"/>
                <w:lang w:val="es-CO"/>
              </w:rPr>
              <w:t xml:space="preserve">Figura </w:t>
            </w:r>
            <w:r w:rsidR="00F51FEE" w:rsidRPr="00BB54FB">
              <w:rPr>
                <w:b/>
                <w:color w:val="000000" w:themeColor="text1"/>
                <w:sz w:val="20"/>
                <w:szCs w:val="20"/>
                <w:lang w:val="es-CO"/>
              </w:rPr>
              <w:t>1</w:t>
            </w:r>
            <w:r w:rsidR="00757FDD" w:rsidRPr="00BB54FB">
              <w:rPr>
                <w:b/>
                <w:color w:val="000000" w:themeColor="text1"/>
                <w:sz w:val="20"/>
                <w:szCs w:val="20"/>
                <w:lang w:val="es-CO"/>
              </w:rPr>
              <w:t>4</w:t>
            </w:r>
            <w:r w:rsidRPr="00BB54FB">
              <w:rPr>
                <w:b/>
                <w:color w:val="000000" w:themeColor="text1"/>
                <w:sz w:val="20"/>
                <w:szCs w:val="20"/>
                <w:lang w:val="es-CO"/>
              </w:rPr>
              <w:t xml:space="preserve">. </w:t>
            </w:r>
            <w:r w:rsidR="00D435BC" w:rsidRPr="00BB54FB">
              <w:rPr>
                <w:bCs/>
                <w:color w:val="000000" w:themeColor="text1"/>
                <w:sz w:val="20"/>
                <w:szCs w:val="20"/>
              </w:rPr>
              <w:t>M</w:t>
            </w:r>
            <w:r w:rsidR="008877CF" w:rsidRPr="00BB54FB">
              <w:rPr>
                <w:bCs/>
                <w:color w:val="000000" w:themeColor="text1"/>
                <w:sz w:val="20"/>
                <w:szCs w:val="20"/>
              </w:rPr>
              <w:t xml:space="preserve">étodo </w:t>
            </w:r>
            <w:r w:rsidR="00D435BC" w:rsidRPr="00BB54FB">
              <w:rPr>
                <w:bCs/>
                <w:color w:val="000000" w:themeColor="text1"/>
                <w:sz w:val="20"/>
                <w:szCs w:val="20"/>
              </w:rPr>
              <w:t xml:space="preserve">manual </w:t>
            </w:r>
            <w:r w:rsidR="008877CF" w:rsidRPr="00BB54FB">
              <w:rPr>
                <w:bCs/>
                <w:color w:val="000000" w:themeColor="text1"/>
                <w:sz w:val="20"/>
                <w:szCs w:val="20"/>
              </w:rPr>
              <w:t>de reducción a la mitad.</w:t>
            </w:r>
            <w:r w:rsidR="00A95EE8" w:rsidRPr="00BB54FB">
              <w:rPr>
                <w:bCs/>
                <w:color w:val="000000" w:themeColor="text1"/>
                <w:sz w:val="20"/>
                <w:szCs w:val="20"/>
              </w:rPr>
              <w:t xml:space="preserve"> </w:t>
            </w:r>
            <w:r w:rsidR="00A95EE8" w:rsidRPr="00BB54FB">
              <w:rPr>
                <w:bCs/>
                <w:color w:val="000000" w:themeColor="text1"/>
                <w:sz w:val="20"/>
                <w:szCs w:val="20"/>
                <w:lang w:val="es-CO"/>
              </w:rPr>
              <w:t>Presentación secuencial en la obtención de una muestra</w:t>
            </w:r>
            <w:r w:rsidR="008877CF" w:rsidRPr="00BB54FB">
              <w:rPr>
                <w:bCs/>
                <w:color w:val="000000" w:themeColor="text1"/>
                <w:sz w:val="20"/>
                <w:szCs w:val="20"/>
              </w:rPr>
              <w:t xml:space="preserve"> </w:t>
            </w:r>
            <w:r w:rsidR="00D435BC" w:rsidRPr="00BB54FB">
              <w:rPr>
                <w:bCs/>
                <w:color w:val="000000" w:themeColor="text1"/>
                <w:sz w:val="20"/>
                <w:szCs w:val="20"/>
              </w:rPr>
              <w:t>a)</w:t>
            </w:r>
            <w:r w:rsidR="008877CF" w:rsidRPr="00BB54FB">
              <w:rPr>
                <w:bCs/>
                <w:color w:val="000000" w:themeColor="text1"/>
                <w:sz w:val="20"/>
                <w:szCs w:val="20"/>
              </w:rPr>
              <w:t xml:space="preserve"> Muestra de </w:t>
            </w:r>
            <w:r w:rsidR="00D435BC" w:rsidRPr="00BB54FB">
              <w:rPr>
                <w:bCs/>
                <w:color w:val="000000" w:themeColor="text1"/>
                <w:sz w:val="20"/>
                <w:szCs w:val="20"/>
              </w:rPr>
              <w:t>semilla de poacea</w:t>
            </w:r>
            <w:r w:rsidR="008877CF" w:rsidRPr="00BB54FB">
              <w:rPr>
                <w:bCs/>
                <w:color w:val="000000" w:themeColor="text1"/>
                <w:sz w:val="20"/>
                <w:szCs w:val="20"/>
              </w:rPr>
              <w:t xml:space="preserve"> a reducir</w:t>
            </w:r>
            <w:r w:rsidR="00D435BC" w:rsidRPr="00BB54FB">
              <w:rPr>
                <w:bCs/>
                <w:color w:val="000000" w:themeColor="text1"/>
                <w:sz w:val="20"/>
                <w:szCs w:val="20"/>
              </w:rPr>
              <w:t>;</w:t>
            </w:r>
            <w:r w:rsidR="008877CF" w:rsidRPr="00BB54FB">
              <w:rPr>
                <w:bCs/>
                <w:color w:val="000000" w:themeColor="text1"/>
                <w:sz w:val="20"/>
                <w:szCs w:val="20"/>
              </w:rPr>
              <w:t xml:space="preserve"> b</w:t>
            </w:r>
            <w:r w:rsidR="00D435BC" w:rsidRPr="00BB54FB">
              <w:rPr>
                <w:bCs/>
                <w:color w:val="000000" w:themeColor="text1"/>
                <w:sz w:val="20"/>
                <w:szCs w:val="20"/>
              </w:rPr>
              <w:t>)</w:t>
            </w:r>
            <w:r w:rsidR="008877CF" w:rsidRPr="00BB54FB">
              <w:rPr>
                <w:bCs/>
                <w:color w:val="000000" w:themeColor="text1"/>
                <w:sz w:val="20"/>
                <w:szCs w:val="20"/>
              </w:rPr>
              <w:t xml:space="preserve"> Hacer un montículo sobre un</w:t>
            </w:r>
            <w:r w:rsidR="00A95EE8" w:rsidRPr="00BB54FB">
              <w:rPr>
                <w:bCs/>
                <w:color w:val="000000" w:themeColor="text1"/>
                <w:sz w:val="20"/>
                <w:szCs w:val="20"/>
              </w:rPr>
              <w:t>a superficie</w:t>
            </w:r>
            <w:r w:rsidR="008877CF" w:rsidRPr="00BB54FB">
              <w:rPr>
                <w:bCs/>
                <w:color w:val="000000" w:themeColor="text1"/>
                <w:sz w:val="20"/>
                <w:szCs w:val="20"/>
              </w:rPr>
              <w:t xml:space="preserve"> con una cuchara de borde recto</w:t>
            </w:r>
            <w:r w:rsidR="00A95EE8" w:rsidRPr="00BB54FB">
              <w:rPr>
                <w:bCs/>
                <w:color w:val="000000" w:themeColor="text1"/>
                <w:sz w:val="20"/>
                <w:szCs w:val="20"/>
              </w:rPr>
              <w:t xml:space="preserve">; </w:t>
            </w:r>
            <w:r w:rsidR="008877CF" w:rsidRPr="00BB54FB">
              <w:rPr>
                <w:bCs/>
                <w:color w:val="000000" w:themeColor="text1"/>
                <w:sz w:val="20"/>
                <w:szCs w:val="20"/>
              </w:rPr>
              <w:t>c</w:t>
            </w:r>
            <w:r w:rsidR="00A95EE8" w:rsidRPr="00BB54FB">
              <w:rPr>
                <w:bCs/>
                <w:color w:val="000000" w:themeColor="text1"/>
                <w:sz w:val="20"/>
                <w:szCs w:val="20"/>
              </w:rPr>
              <w:t>)</w:t>
            </w:r>
            <w:r w:rsidR="008877CF" w:rsidRPr="00BB54FB">
              <w:rPr>
                <w:bCs/>
                <w:color w:val="000000" w:themeColor="text1"/>
                <w:sz w:val="20"/>
                <w:szCs w:val="20"/>
              </w:rPr>
              <w:t xml:space="preserve"> </w:t>
            </w:r>
            <w:r w:rsidR="00A95EE8" w:rsidRPr="00BB54FB">
              <w:rPr>
                <w:bCs/>
                <w:color w:val="000000" w:themeColor="text1"/>
                <w:sz w:val="20"/>
                <w:szCs w:val="20"/>
              </w:rPr>
              <w:t>Con una regla se inicia l</w:t>
            </w:r>
            <w:r w:rsidR="008877CF" w:rsidRPr="00BB54FB">
              <w:rPr>
                <w:bCs/>
                <w:color w:val="000000" w:themeColor="text1"/>
                <w:sz w:val="20"/>
                <w:szCs w:val="20"/>
              </w:rPr>
              <w:t xml:space="preserve">a </w:t>
            </w:r>
            <w:r w:rsidR="00A95EE8" w:rsidRPr="00BB54FB">
              <w:rPr>
                <w:bCs/>
                <w:color w:val="000000" w:themeColor="text1"/>
                <w:sz w:val="20"/>
                <w:szCs w:val="20"/>
              </w:rPr>
              <w:t>división d</w:t>
            </w:r>
            <w:r w:rsidR="008877CF" w:rsidRPr="00BB54FB">
              <w:rPr>
                <w:bCs/>
                <w:color w:val="000000" w:themeColor="text1"/>
                <w:sz w:val="20"/>
                <w:szCs w:val="20"/>
              </w:rPr>
              <w:t>el montículo por la mitad</w:t>
            </w:r>
            <w:r w:rsidR="00A95EE8" w:rsidRPr="00BB54FB">
              <w:rPr>
                <w:bCs/>
                <w:color w:val="000000" w:themeColor="text1"/>
                <w:sz w:val="20"/>
                <w:szCs w:val="20"/>
              </w:rPr>
              <w:t>;</w:t>
            </w:r>
            <w:r w:rsidR="008877CF" w:rsidRPr="00BB54FB">
              <w:rPr>
                <w:bCs/>
                <w:color w:val="000000" w:themeColor="text1"/>
                <w:sz w:val="20"/>
                <w:szCs w:val="20"/>
              </w:rPr>
              <w:t xml:space="preserve"> e</w:t>
            </w:r>
            <w:r w:rsidR="00A95EE8" w:rsidRPr="00BB54FB">
              <w:rPr>
                <w:bCs/>
                <w:color w:val="000000" w:themeColor="text1"/>
                <w:sz w:val="20"/>
                <w:szCs w:val="20"/>
              </w:rPr>
              <w:t>)</w:t>
            </w:r>
            <w:r w:rsidR="008877CF" w:rsidRPr="00BB54FB">
              <w:rPr>
                <w:bCs/>
                <w:color w:val="000000" w:themeColor="text1"/>
                <w:sz w:val="20"/>
                <w:szCs w:val="20"/>
              </w:rPr>
              <w:t xml:space="preserve"> </w:t>
            </w:r>
            <w:r w:rsidR="00A95EE8" w:rsidRPr="00BB54FB">
              <w:rPr>
                <w:bCs/>
                <w:color w:val="000000" w:themeColor="text1"/>
                <w:sz w:val="20"/>
                <w:szCs w:val="20"/>
              </w:rPr>
              <w:t>Luego</w:t>
            </w:r>
            <w:r w:rsidR="008877CF" w:rsidRPr="00BB54FB">
              <w:rPr>
                <w:bCs/>
                <w:color w:val="000000" w:themeColor="text1"/>
                <w:sz w:val="20"/>
                <w:szCs w:val="20"/>
              </w:rPr>
              <w:t xml:space="preserve"> la siguiente mitad, quedan cuatro cuartos disponibles</w:t>
            </w:r>
            <w:r w:rsidR="00A95EE8" w:rsidRPr="00BB54FB">
              <w:rPr>
                <w:bCs/>
                <w:color w:val="000000" w:themeColor="text1"/>
                <w:sz w:val="20"/>
                <w:szCs w:val="20"/>
              </w:rPr>
              <w:t xml:space="preserve">; </w:t>
            </w:r>
            <w:r w:rsidR="008877CF" w:rsidRPr="00BB54FB">
              <w:rPr>
                <w:bCs/>
                <w:color w:val="000000" w:themeColor="text1"/>
                <w:sz w:val="20"/>
                <w:szCs w:val="20"/>
              </w:rPr>
              <w:t>f</w:t>
            </w:r>
            <w:r w:rsidR="00A95EE8" w:rsidRPr="00BB54FB">
              <w:rPr>
                <w:bCs/>
                <w:color w:val="000000" w:themeColor="text1"/>
                <w:sz w:val="20"/>
                <w:szCs w:val="20"/>
              </w:rPr>
              <w:t>)</w:t>
            </w:r>
            <w:r w:rsidR="008877CF" w:rsidRPr="00BB54FB">
              <w:rPr>
                <w:bCs/>
                <w:color w:val="000000" w:themeColor="text1"/>
                <w:sz w:val="20"/>
                <w:szCs w:val="20"/>
              </w:rPr>
              <w:t xml:space="preserve"> La reducción final </w:t>
            </w:r>
            <w:r w:rsidR="00A95EE8" w:rsidRPr="00BB54FB">
              <w:rPr>
                <w:bCs/>
                <w:color w:val="000000" w:themeColor="text1"/>
                <w:sz w:val="20"/>
                <w:szCs w:val="20"/>
              </w:rPr>
              <w:t>de</w:t>
            </w:r>
            <w:r w:rsidR="008877CF" w:rsidRPr="00BB54FB">
              <w:rPr>
                <w:bCs/>
                <w:color w:val="000000" w:themeColor="text1"/>
                <w:sz w:val="20"/>
                <w:szCs w:val="20"/>
              </w:rPr>
              <w:t xml:space="preserve"> la mitad de cada uno de los cuatro cuartos da como resultado ocho octavos</w:t>
            </w:r>
            <w:r w:rsidR="00A95EE8" w:rsidRPr="00BB54FB">
              <w:rPr>
                <w:bCs/>
                <w:color w:val="000000" w:themeColor="text1"/>
                <w:sz w:val="20"/>
                <w:szCs w:val="20"/>
              </w:rPr>
              <w:t xml:space="preserve">; </w:t>
            </w:r>
            <w:r w:rsidR="008877CF" w:rsidRPr="00BB54FB">
              <w:rPr>
                <w:bCs/>
                <w:color w:val="000000" w:themeColor="text1"/>
                <w:sz w:val="20"/>
                <w:szCs w:val="20"/>
              </w:rPr>
              <w:t>g</w:t>
            </w:r>
            <w:r w:rsidR="00A95EE8" w:rsidRPr="00BB54FB">
              <w:rPr>
                <w:bCs/>
                <w:color w:val="000000" w:themeColor="text1"/>
                <w:sz w:val="20"/>
                <w:szCs w:val="20"/>
              </w:rPr>
              <w:t>)</w:t>
            </w:r>
            <w:r w:rsidR="008877CF" w:rsidRPr="00BB54FB">
              <w:rPr>
                <w:bCs/>
                <w:color w:val="000000" w:themeColor="text1"/>
                <w:sz w:val="20"/>
                <w:szCs w:val="20"/>
              </w:rPr>
              <w:t xml:space="preserve"> Los octavos están dispuestos en dos filas de cuatro. El primero y el tercero de la fila superior, así como el segundo y el cuarto de la fila inferior (los indicados con los dedos), permanecen sobre </w:t>
            </w:r>
            <w:r w:rsidR="00A95EE8" w:rsidRPr="00BB54FB">
              <w:rPr>
                <w:bCs/>
                <w:color w:val="000000" w:themeColor="text1"/>
                <w:sz w:val="20"/>
                <w:szCs w:val="20"/>
              </w:rPr>
              <w:t>la superficie</w:t>
            </w:r>
            <w:r w:rsidR="008877CF" w:rsidRPr="00BB54FB">
              <w:rPr>
                <w:bCs/>
                <w:color w:val="000000" w:themeColor="text1"/>
                <w:sz w:val="20"/>
                <w:szCs w:val="20"/>
              </w:rPr>
              <w:t xml:space="preserve"> mientras que los demás se recogen en un solo recipiente</w:t>
            </w:r>
            <w:r w:rsidR="00A95EE8" w:rsidRPr="00BB54FB">
              <w:rPr>
                <w:bCs/>
                <w:color w:val="000000" w:themeColor="text1"/>
                <w:sz w:val="20"/>
                <w:szCs w:val="20"/>
              </w:rPr>
              <w:t>;</w:t>
            </w:r>
            <w:r w:rsidR="008877CF" w:rsidRPr="00BB54FB">
              <w:rPr>
                <w:bCs/>
                <w:color w:val="000000" w:themeColor="text1"/>
                <w:sz w:val="20"/>
                <w:szCs w:val="20"/>
              </w:rPr>
              <w:t xml:space="preserve"> h</w:t>
            </w:r>
            <w:r w:rsidR="00A95EE8" w:rsidRPr="00BB54FB">
              <w:rPr>
                <w:bCs/>
                <w:color w:val="000000" w:themeColor="text1"/>
                <w:sz w:val="20"/>
                <w:szCs w:val="20"/>
              </w:rPr>
              <w:t>)</w:t>
            </w:r>
            <w:r w:rsidR="008877CF" w:rsidRPr="00BB54FB">
              <w:rPr>
                <w:bCs/>
                <w:color w:val="000000" w:themeColor="text1"/>
                <w:sz w:val="20"/>
                <w:szCs w:val="20"/>
              </w:rPr>
              <w:t xml:space="preserve"> La mitad de la submuestra lista para ser analizada o reducida adicionalmente.</w:t>
            </w:r>
            <w:r w:rsidR="00A95EE8" w:rsidRPr="00BB54FB">
              <w:rPr>
                <w:bCs/>
                <w:color w:val="000000" w:themeColor="text1"/>
                <w:sz w:val="20"/>
                <w:szCs w:val="20"/>
              </w:rPr>
              <w:t xml:space="preserve"> </w:t>
            </w:r>
            <w:r w:rsidRPr="00BB54FB">
              <w:rPr>
                <w:bCs/>
                <w:color w:val="000000" w:themeColor="text1"/>
                <w:sz w:val="20"/>
                <w:szCs w:val="20"/>
                <w:lang w:val="es-CO"/>
              </w:rPr>
              <w:t>ISTA, 2022.</w:t>
            </w:r>
          </w:p>
        </w:tc>
      </w:tr>
    </w:tbl>
    <w:p w14:paraId="1CA3D9D3" w14:textId="77777777" w:rsidR="005F502C" w:rsidRPr="00BB54FB" w:rsidRDefault="005F502C" w:rsidP="004E714B">
      <w:pPr>
        <w:pStyle w:val="Prrafodelista"/>
        <w:widowControl/>
        <w:numPr>
          <w:ilvl w:val="0"/>
          <w:numId w:val="18"/>
        </w:numPr>
        <w:autoSpaceDE/>
        <w:autoSpaceDN/>
        <w:spacing w:before="360" w:after="240"/>
        <w:ind w:left="567" w:firstLine="0"/>
        <w:contextualSpacing/>
        <w:jc w:val="both"/>
        <w:rPr>
          <w:color w:val="000000" w:themeColor="text1"/>
          <w:lang w:val="es-CO"/>
        </w:rPr>
      </w:pPr>
      <w:r w:rsidRPr="00BB54FB">
        <w:rPr>
          <w:b/>
          <w:bCs/>
          <w:color w:val="000000" w:themeColor="text1"/>
          <w:lang w:val="es-CO"/>
        </w:rPr>
        <w:t>TAMAÑO DEL LOTE DE SEMILLAS</w:t>
      </w:r>
      <w:r w:rsidRPr="00BB54FB">
        <w:rPr>
          <w:color w:val="000000" w:themeColor="text1"/>
          <w:lang w:val="es-CO"/>
        </w:rPr>
        <w:t xml:space="preserve"> </w:t>
      </w:r>
    </w:p>
    <w:p w14:paraId="54E82867"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El lote de semillas no debe exceder la cantidad indicada por especie y clase de semilla, relacionada en los cuadros de los anexos, en donde se acepta una tolerancia de 5 %. </w:t>
      </w:r>
    </w:p>
    <w:p w14:paraId="6962CC76"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Para los casos de semillas en píldoras, semillas granuladas, semillas en cintas o semillas en esteras, el número máximo de semillas es de 1.000.000.000 (10.000 unidades de 100.000), donde el peso del lote de semillas, incluyendo el material de cobertura no puede superar 40.000 kg, con una tolerancia de 5 %. </w:t>
      </w:r>
    </w:p>
    <w:p w14:paraId="0E4AAAEE" w14:textId="2739621F"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Los lotes grandes de semillas de especies de </w:t>
      </w:r>
      <w:r w:rsidR="00D03F66" w:rsidRPr="00BB54FB">
        <w:rPr>
          <w:rFonts w:ascii="Arial" w:hAnsi="Arial" w:cs="Arial"/>
          <w:color w:val="000000" w:themeColor="text1"/>
        </w:rPr>
        <w:t>p</w:t>
      </w:r>
      <w:r w:rsidRPr="00BB54FB">
        <w:rPr>
          <w:rFonts w:ascii="Arial" w:hAnsi="Arial" w:cs="Arial"/>
          <w:color w:val="000000" w:themeColor="text1"/>
        </w:rPr>
        <w:t>oacea</w:t>
      </w:r>
      <w:r w:rsidR="00D03F66" w:rsidRPr="00BB54FB">
        <w:rPr>
          <w:rFonts w:ascii="Arial" w:hAnsi="Arial" w:cs="Arial"/>
          <w:color w:val="000000" w:themeColor="text1"/>
        </w:rPr>
        <w:t>s</w:t>
      </w:r>
      <w:r w:rsidRPr="00BB54FB">
        <w:rPr>
          <w:rFonts w:ascii="Arial" w:hAnsi="Arial" w:cs="Arial"/>
          <w:color w:val="000000" w:themeColor="text1"/>
        </w:rPr>
        <w:t xml:space="preserve"> pueden tener un tamaño máximo de 25.000 kg con una tolerancia de 5 %. </w:t>
      </w:r>
    </w:p>
    <w:p w14:paraId="618C1AB1"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 xml:space="preserve">Cuando en los cuadros no se menciona un peso, para atender los procesos analíticos, la muestra remitida debe contener como mínimo 25.000 semillas. </w:t>
      </w:r>
    </w:p>
    <w:p w14:paraId="56E8D4E9" w14:textId="253F7209"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Para nombres de especies con asterisco, hace reseña que ISTA no tiene incluidas las especies citadas</w:t>
      </w:r>
      <w:r w:rsidR="00564F35" w:rsidRPr="00BB54FB">
        <w:rPr>
          <w:rFonts w:ascii="Arial" w:hAnsi="Arial" w:cs="Arial"/>
          <w:color w:val="000000" w:themeColor="text1"/>
        </w:rPr>
        <w:t xml:space="preserve">. Sin embargo, </w:t>
      </w:r>
      <w:r w:rsidRPr="00BB54FB">
        <w:rPr>
          <w:rFonts w:ascii="Arial" w:hAnsi="Arial" w:cs="Arial"/>
          <w:color w:val="000000" w:themeColor="text1"/>
        </w:rPr>
        <w:t xml:space="preserve">para atender los procesos de producción y los analíticos, </w:t>
      </w:r>
      <w:r w:rsidR="000122E2" w:rsidRPr="00BB54FB">
        <w:rPr>
          <w:rFonts w:ascii="Arial" w:hAnsi="Arial" w:cs="Arial"/>
          <w:color w:val="000000" w:themeColor="text1"/>
        </w:rPr>
        <w:t xml:space="preserve">se basarán estos </w:t>
      </w:r>
      <w:r w:rsidR="00564F35" w:rsidRPr="00BB54FB">
        <w:rPr>
          <w:rFonts w:ascii="Arial" w:hAnsi="Arial" w:cs="Arial"/>
          <w:color w:val="000000" w:themeColor="text1"/>
        </w:rPr>
        <w:t>en</w:t>
      </w:r>
      <w:r w:rsidRPr="00BB54FB">
        <w:rPr>
          <w:rFonts w:ascii="Arial" w:hAnsi="Arial" w:cs="Arial"/>
          <w:color w:val="000000" w:themeColor="text1"/>
        </w:rPr>
        <w:t xml:space="preserve"> el contenido</w:t>
      </w:r>
      <w:r w:rsidR="000122E2" w:rsidRPr="00BB54FB">
        <w:rPr>
          <w:rFonts w:ascii="Arial" w:hAnsi="Arial" w:cs="Arial"/>
          <w:color w:val="000000" w:themeColor="text1"/>
        </w:rPr>
        <w:t xml:space="preserve"> mínimo de las muestras</w:t>
      </w:r>
      <w:r w:rsidRPr="00BB54FB">
        <w:rPr>
          <w:rFonts w:ascii="Arial" w:hAnsi="Arial" w:cs="Arial"/>
          <w:color w:val="000000" w:themeColor="text1"/>
        </w:rPr>
        <w:t xml:space="preserve"> de 25.000 semillas.</w:t>
      </w:r>
    </w:p>
    <w:p w14:paraId="3D3CDBF7" w14:textId="77777777" w:rsidR="005F502C" w:rsidRPr="00BB54FB" w:rsidRDefault="005F502C" w:rsidP="000064F7">
      <w:pPr>
        <w:pStyle w:val="Prrafodelista"/>
        <w:widowControl/>
        <w:numPr>
          <w:ilvl w:val="0"/>
          <w:numId w:val="18"/>
        </w:numPr>
        <w:autoSpaceDE/>
        <w:autoSpaceDN/>
        <w:spacing w:before="360" w:after="240"/>
        <w:ind w:left="567" w:firstLine="0"/>
        <w:contextualSpacing/>
        <w:jc w:val="both"/>
        <w:rPr>
          <w:b/>
          <w:color w:val="000000" w:themeColor="text1"/>
          <w:lang w:val="es-CO"/>
        </w:rPr>
      </w:pPr>
      <w:r w:rsidRPr="00BB54FB">
        <w:rPr>
          <w:b/>
          <w:color w:val="000000" w:themeColor="text1"/>
          <w:lang w:val="es-CO"/>
        </w:rPr>
        <w:t>TRANSPORTE DE LAS MUESTRAS DE SEMILLAS</w:t>
      </w:r>
    </w:p>
    <w:p w14:paraId="62CF6D18" w14:textId="77777777" w:rsidR="005F502C" w:rsidRPr="00BB54FB" w:rsidRDefault="005F502C" w:rsidP="005F502C">
      <w:pPr>
        <w:spacing w:before="120" w:after="120"/>
        <w:jc w:val="both"/>
        <w:rPr>
          <w:rFonts w:ascii="Arial" w:hAnsi="Arial" w:cs="Arial"/>
          <w:color w:val="000000" w:themeColor="text1"/>
        </w:rPr>
      </w:pPr>
      <w:r w:rsidRPr="00BB54FB">
        <w:rPr>
          <w:rFonts w:ascii="Arial" w:hAnsi="Arial" w:cs="Arial"/>
          <w:color w:val="000000" w:themeColor="text1"/>
        </w:rPr>
        <w:t>Una vez obtenidas las respectivas muestras, la distribución y entrega de las muestras a las áreas destinadas debe ser con la mayor prontitud para evitar la exposición a condiciones desfavorables de manejo y ambientales. De otra parte, se debe asegurar que el envase o recipiente que contiene la muestra este bien sellado y rotulado, con la información pertinente del lugar intervenido y código interno asignado. En el caso de transporte con más de una muestra, el recipiente de embalaje debe conservar resistencia acorde con la cantidad de muestras para su despacho, especie y tipo de acondicionamiento, previendo igualmente el riego que puede recibir en el manejo y golpes ocasionales que pudiesen afectar el contenido.</w:t>
      </w:r>
    </w:p>
    <w:p w14:paraId="4A990DCE" w14:textId="77777777" w:rsidR="005F502C" w:rsidRPr="00BB54FB" w:rsidRDefault="005F502C" w:rsidP="000064F7">
      <w:pPr>
        <w:pStyle w:val="Prrafodelista"/>
        <w:widowControl/>
        <w:numPr>
          <w:ilvl w:val="0"/>
          <w:numId w:val="18"/>
        </w:numPr>
        <w:autoSpaceDE/>
        <w:autoSpaceDN/>
        <w:spacing w:before="360" w:after="240"/>
        <w:ind w:left="567" w:firstLine="0"/>
        <w:contextualSpacing/>
        <w:jc w:val="both"/>
        <w:rPr>
          <w:b/>
          <w:color w:val="000000" w:themeColor="text1"/>
          <w:lang w:val="es-CO"/>
        </w:rPr>
      </w:pPr>
      <w:r w:rsidRPr="00BB54FB">
        <w:rPr>
          <w:b/>
          <w:color w:val="000000" w:themeColor="text1"/>
          <w:lang w:val="es-CO"/>
        </w:rPr>
        <w:t>TIEMPO DE RESPUESTA</w:t>
      </w:r>
    </w:p>
    <w:p w14:paraId="6CB37ABD" w14:textId="251082EC" w:rsidR="005F502C" w:rsidRPr="00BB54FB" w:rsidRDefault="005F502C" w:rsidP="005F502C">
      <w:pPr>
        <w:spacing w:before="360" w:after="240"/>
        <w:contextualSpacing/>
        <w:jc w:val="both"/>
        <w:rPr>
          <w:rFonts w:ascii="Arial" w:hAnsi="Arial" w:cs="Arial"/>
          <w:color w:val="000000" w:themeColor="text1"/>
        </w:rPr>
      </w:pPr>
      <w:r w:rsidRPr="00BB54FB">
        <w:rPr>
          <w:rFonts w:ascii="Arial" w:hAnsi="Arial" w:cs="Arial"/>
          <w:color w:val="000000" w:themeColor="text1"/>
        </w:rPr>
        <w:t xml:space="preserve">El tiempo de respuesta de la muestra está dado </w:t>
      </w:r>
      <w:r w:rsidR="006E48CC" w:rsidRPr="00BB54FB">
        <w:rPr>
          <w:rFonts w:ascii="Arial" w:hAnsi="Arial" w:cs="Arial"/>
          <w:color w:val="000000" w:themeColor="text1"/>
        </w:rPr>
        <w:t>de acuerdo con</w:t>
      </w:r>
      <w:r w:rsidRPr="00BB54FB">
        <w:rPr>
          <w:rFonts w:ascii="Arial" w:hAnsi="Arial" w:cs="Arial"/>
          <w:color w:val="000000" w:themeColor="text1"/>
        </w:rPr>
        <w:t xml:space="preserve"> la especie, según lo estipulado en el anexo de este instructivo. De la misma forma, el tiempo de la contramuestra equivale al mismo tiempo de la muestra original. </w:t>
      </w:r>
    </w:p>
    <w:p w14:paraId="3C789BDF" w14:textId="77777777" w:rsidR="005F502C" w:rsidRPr="00BB54FB" w:rsidRDefault="005F502C" w:rsidP="005F502C">
      <w:pPr>
        <w:spacing w:before="360" w:after="240"/>
        <w:contextualSpacing/>
        <w:jc w:val="both"/>
        <w:rPr>
          <w:rFonts w:ascii="Arial" w:hAnsi="Arial" w:cs="Arial"/>
          <w:color w:val="000000" w:themeColor="text1"/>
        </w:rPr>
      </w:pPr>
    </w:p>
    <w:p w14:paraId="7A00938C" w14:textId="7DFE669D" w:rsidR="005F502C" w:rsidRPr="00BB54FB" w:rsidRDefault="005F502C" w:rsidP="007144E2">
      <w:pPr>
        <w:spacing w:before="240" w:after="240" w:line="257" w:lineRule="auto"/>
        <w:jc w:val="both"/>
        <w:rPr>
          <w:rFonts w:ascii="Arial" w:hAnsi="Arial" w:cs="Arial"/>
          <w:color w:val="000000" w:themeColor="text1"/>
        </w:rPr>
      </w:pPr>
      <w:r w:rsidRPr="00BB54FB">
        <w:rPr>
          <w:rFonts w:ascii="Arial" w:hAnsi="Arial" w:cs="Arial"/>
          <w:color w:val="000000" w:themeColor="text1"/>
        </w:rPr>
        <w:t xml:space="preserve">El “análisis completo de semillas” incluye contenido de humedad </w:t>
      </w:r>
      <w:r w:rsidR="005318E1" w:rsidRPr="00BB54FB">
        <w:rPr>
          <w:rFonts w:ascii="Arial" w:hAnsi="Arial" w:cs="Arial"/>
          <w:color w:val="000000" w:themeColor="text1"/>
        </w:rPr>
        <w:t>(</w:t>
      </w:r>
      <w:r w:rsidR="005A4AC3" w:rsidRPr="00BB54FB">
        <w:rPr>
          <w:rFonts w:ascii="Arial" w:hAnsi="Arial" w:cs="Arial"/>
          <w:color w:val="000000" w:themeColor="text1"/>
        </w:rPr>
        <w:t xml:space="preserve">donde se debe </w:t>
      </w:r>
      <w:r w:rsidR="00281C72" w:rsidRPr="00BB54FB">
        <w:rPr>
          <w:rFonts w:ascii="Arial" w:hAnsi="Arial" w:cs="Arial"/>
          <w:color w:val="000000" w:themeColor="text1"/>
        </w:rPr>
        <w:t>acata</w:t>
      </w:r>
      <w:r w:rsidR="005A4AC3" w:rsidRPr="00BB54FB">
        <w:rPr>
          <w:rFonts w:ascii="Arial" w:hAnsi="Arial" w:cs="Arial"/>
          <w:color w:val="000000" w:themeColor="text1"/>
        </w:rPr>
        <w:t>r</w:t>
      </w:r>
      <w:r w:rsidR="00281C72" w:rsidRPr="00BB54FB">
        <w:rPr>
          <w:rFonts w:ascii="Arial" w:hAnsi="Arial" w:cs="Arial"/>
          <w:color w:val="000000" w:themeColor="text1"/>
        </w:rPr>
        <w:t xml:space="preserve"> la</w:t>
      </w:r>
      <w:r w:rsidR="005817D7" w:rsidRPr="00BB54FB">
        <w:rPr>
          <w:rFonts w:ascii="Arial" w:hAnsi="Arial" w:cs="Arial"/>
          <w:color w:val="000000" w:themeColor="text1"/>
        </w:rPr>
        <w:t xml:space="preserve"> toma de muestra individualiza</w:t>
      </w:r>
      <w:r w:rsidR="002A15E7" w:rsidRPr="00BB54FB">
        <w:rPr>
          <w:rFonts w:ascii="Arial" w:hAnsi="Arial" w:cs="Arial"/>
          <w:color w:val="000000" w:themeColor="text1"/>
        </w:rPr>
        <w:t xml:space="preserve"> para las</w:t>
      </w:r>
      <w:r w:rsidR="005318E1" w:rsidRPr="00BB54FB">
        <w:rPr>
          <w:rFonts w:ascii="Arial" w:hAnsi="Arial" w:cs="Arial"/>
          <w:color w:val="000000" w:themeColor="text1"/>
        </w:rPr>
        <w:t xml:space="preserve"> especies del </w:t>
      </w:r>
      <w:r w:rsidR="002A15E7" w:rsidRPr="00BB54FB">
        <w:rPr>
          <w:rFonts w:ascii="Arial" w:hAnsi="Arial" w:cs="Arial"/>
          <w:color w:val="000000" w:themeColor="text1"/>
        </w:rPr>
        <w:t>sistema</w:t>
      </w:r>
      <w:r w:rsidR="005318E1" w:rsidRPr="00BB54FB">
        <w:rPr>
          <w:rFonts w:ascii="Arial" w:hAnsi="Arial" w:cs="Arial"/>
          <w:color w:val="000000" w:themeColor="text1"/>
        </w:rPr>
        <w:t xml:space="preserve"> de certificación</w:t>
      </w:r>
      <w:r w:rsidR="002A15E7" w:rsidRPr="00BB54FB">
        <w:rPr>
          <w:rFonts w:ascii="Arial" w:hAnsi="Arial" w:cs="Arial"/>
          <w:color w:val="000000" w:themeColor="text1"/>
        </w:rPr>
        <w:t xml:space="preserve"> de semillas</w:t>
      </w:r>
      <w:r w:rsidR="005318E1" w:rsidRPr="00BB54FB">
        <w:rPr>
          <w:rFonts w:ascii="Arial" w:hAnsi="Arial" w:cs="Arial"/>
          <w:color w:val="000000" w:themeColor="text1"/>
        </w:rPr>
        <w:t xml:space="preserve"> nacional</w:t>
      </w:r>
      <w:r w:rsidR="002A15E7" w:rsidRPr="00BB54FB">
        <w:rPr>
          <w:rFonts w:ascii="Arial" w:hAnsi="Arial" w:cs="Arial"/>
          <w:color w:val="000000" w:themeColor="text1"/>
        </w:rPr>
        <w:t xml:space="preserve">, para los otros muestreos, el procedimiento </w:t>
      </w:r>
      <w:r w:rsidR="005A4AC3" w:rsidRPr="00BB54FB">
        <w:rPr>
          <w:rFonts w:ascii="Arial" w:hAnsi="Arial" w:cs="Arial"/>
          <w:color w:val="000000" w:themeColor="text1"/>
        </w:rPr>
        <w:t xml:space="preserve">cumplirá </w:t>
      </w:r>
      <w:r w:rsidR="00281C72" w:rsidRPr="00BB54FB">
        <w:rPr>
          <w:rFonts w:ascii="Arial" w:hAnsi="Arial" w:cs="Arial"/>
          <w:color w:val="000000" w:themeColor="text1"/>
        </w:rPr>
        <w:t xml:space="preserve">tan solo </w:t>
      </w:r>
      <w:r w:rsidR="005A4AC3" w:rsidRPr="00BB54FB">
        <w:rPr>
          <w:rFonts w:ascii="Arial" w:hAnsi="Arial" w:cs="Arial"/>
          <w:color w:val="000000" w:themeColor="text1"/>
        </w:rPr>
        <w:t>con e</w:t>
      </w:r>
      <w:r w:rsidR="002A15E7" w:rsidRPr="00BB54FB">
        <w:rPr>
          <w:rFonts w:ascii="Arial" w:hAnsi="Arial" w:cs="Arial"/>
          <w:color w:val="000000" w:themeColor="text1"/>
        </w:rPr>
        <w:t xml:space="preserve">l peso mínimo </w:t>
      </w:r>
      <w:r w:rsidR="00281C72" w:rsidRPr="00BB54FB">
        <w:rPr>
          <w:rFonts w:ascii="Arial" w:hAnsi="Arial" w:cs="Arial"/>
          <w:color w:val="000000" w:themeColor="text1"/>
        </w:rPr>
        <w:t xml:space="preserve">requerido para la semilla objeto </w:t>
      </w:r>
      <w:r w:rsidR="005A4AC3" w:rsidRPr="00BB54FB">
        <w:rPr>
          <w:rFonts w:ascii="Arial" w:hAnsi="Arial" w:cs="Arial"/>
          <w:color w:val="000000" w:themeColor="text1"/>
        </w:rPr>
        <w:t xml:space="preserve">ya sea </w:t>
      </w:r>
      <w:r w:rsidR="005318E1" w:rsidRPr="00BB54FB">
        <w:rPr>
          <w:rFonts w:ascii="Arial" w:hAnsi="Arial" w:cs="Arial"/>
          <w:color w:val="000000" w:themeColor="text1"/>
        </w:rPr>
        <w:t xml:space="preserve">de importación, del proceso de producción de semilla seleccionada cuando sea procedente y/o del control en la comercialización), </w:t>
      </w:r>
      <w:r w:rsidR="00667A3F" w:rsidRPr="00BB54FB">
        <w:rPr>
          <w:rFonts w:ascii="Arial" w:hAnsi="Arial" w:cs="Arial"/>
          <w:color w:val="000000" w:themeColor="text1"/>
        </w:rPr>
        <w:t xml:space="preserve">semilla pura, </w:t>
      </w:r>
      <w:r w:rsidRPr="00BB54FB">
        <w:rPr>
          <w:rFonts w:ascii="Arial" w:hAnsi="Arial" w:cs="Arial"/>
          <w:color w:val="000000" w:themeColor="text1"/>
        </w:rPr>
        <w:t>pureza física, otras semillas en número y germinación, teniendo en cuenta las directrices de ISTA</w:t>
      </w:r>
      <w:r w:rsidR="000064F7" w:rsidRPr="00BB54FB">
        <w:rPr>
          <w:rFonts w:ascii="Arial" w:hAnsi="Arial" w:cs="Arial"/>
          <w:color w:val="000000" w:themeColor="text1"/>
        </w:rPr>
        <w:t>. E</w:t>
      </w:r>
      <w:r w:rsidRPr="00BB54FB">
        <w:rPr>
          <w:rFonts w:ascii="Arial" w:hAnsi="Arial" w:cs="Arial"/>
          <w:color w:val="000000" w:themeColor="text1"/>
        </w:rPr>
        <w:t xml:space="preserve">n la conducción de los procesos analíticos, se podrá presentar algunos cambios </w:t>
      </w:r>
      <w:r w:rsidRPr="00BB54FB">
        <w:rPr>
          <w:rFonts w:ascii="Arial" w:hAnsi="Arial" w:cs="Arial"/>
          <w:color w:val="000000" w:themeColor="text1"/>
        </w:rPr>
        <w:lastRenderedPageBreak/>
        <w:t>al tiempo de respuesta</w:t>
      </w:r>
      <w:r w:rsidR="000064F7" w:rsidRPr="00BB54FB">
        <w:rPr>
          <w:rFonts w:ascii="Arial" w:hAnsi="Arial" w:cs="Arial"/>
          <w:color w:val="000000" w:themeColor="text1"/>
        </w:rPr>
        <w:t>,</w:t>
      </w:r>
      <w:r w:rsidRPr="00BB54FB">
        <w:rPr>
          <w:rFonts w:ascii="Arial" w:hAnsi="Arial" w:cs="Arial"/>
          <w:color w:val="000000" w:themeColor="text1"/>
        </w:rPr>
        <w:t xml:space="preserve"> con relación en adicionar algunos días, hasta la mitad del previsto, cuando por el mismo comportamiento fisiológico del origen de la muestra, no se logra alcanzar en forma óptima el potencial de desarrollo de plántulas normales en el ensayo de germinación. Para esto, se verifica la respuesta en otros medios además de papel de germinación, en suelo, arena, turba o en mezcla de estos. En estos casos, el tiempo de respuesta se considera oportuno y que cumple con los instructivos y protocolos establecidos en la Red LASE</w:t>
      </w:r>
      <w:r w:rsidR="00FE5155" w:rsidRPr="00BB54FB">
        <w:rPr>
          <w:rFonts w:ascii="Arial" w:hAnsi="Arial" w:cs="Arial"/>
          <w:color w:val="000000" w:themeColor="text1"/>
        </w:rPr>
        <w:t xml:space="preserve"> ICA</w:t>
      </w:r>
      <w:r w:rsidRPr="00BB54FB">
        <w:rPr>
          <w:rFonts w:ascii="Arial" w:hAnsi="Arial" w:cs="Arial"/>
          <w:color w:val="000000" w:themeColor="text1"/>
        </w:rPr>
        <w:t>, siendo además todos estos aspectos informados al usuario en el respectivo reporte</w:t>
      </w:r>
      <w:r w:rsidR="00AE03A4" w:rsidRPr="00BB54FB">
        <w:rPr>
          <w:rFonts w:ascii="Arial" w:hAnsi="Arial" w:cs="Arial"/>
          <w:color w:val="000000" w:themeColor="text1"/>
        </w:rPr>
        <w:t xml:space="preserve"> de resultados</w:t>
      </w:r>
      <w:r w:rsidRPr="00BB54FB">
        <w:rPr>
          <w:rFonts w:ascii="Arial" w:hAnsi="Arial" w:cs="Arial"/>
          <w:color w:val="000000" w:themeColor="text1"/>
        </w:rPr>
        <w:t>.</w:t>
      </w:r>
    </w:p>
    <w:p w14:paraId="0D883B40" w14:textId="1C7E30C8" w:rsidR="007144E2" w:rsidRPr="00BB54FB" w:rsidRDefault="007144E2" w:rsidP="007144E2">
      <w:pPr>
        <w:spacing w:before="240" w:after="120" w:line="257" w:lineRule="auto"/>
        <w:jc w:val="both"/>
        <w:rPr>
          <w:rFonts w:ascii="Arial" w:hAnsi="Arial" w:cs="Arial"/>
          <w:color w:val="000000" w:themeColor="text1"/>
        </w:rPr>
      </w:pPr>
      <w:r w:rsidRPr="00BB54FB">
        <w:rPr>
          <w:rFonts w:ascii="Arial" w:hAnsi="Arial" w:cs="Arial"/>
          <w:color w:val="000000" w:themeColor="text1"/>
        </w:rPr>
        <w:t>Con base en lo anterior, se deduce que el tiempo de respuesta es integral, y como procedim</w:t>
      </w:r>
      <w:r w:rsidR="00AC661A" w:rsidRPr="00BB54FB">
        <w:rPr>
          <w:rFonts w:ascii="Arial" w:hAnsi="Arial" w:cs="Arial"/>
          <w:color w:val="000000" w:themeColor="text1"/>
        </w:rPr>
        <w:t>i</w:t>
      </w:r>
      <w:r w:rsidRPr="00BB54FB">
        <w:rPr>
          <w:rFonts w:ascii="Arial" w:hAnsi="Arial" w:cs="Arial"/>
          <w:color w:val="000000" w:themeColor="text1"/>
        </w:rPr>
        <w:t>ent</w:t>
      </w:r>
      <w:r w:rsidR="00AC661A" w:rsidRPr="00BB54FB">
        <w:rPr>
          <w:rFonts w:ascii="Arial" w:hAnsi="Arial" w:cs="Arial"/>
          <w:color w:val="000000" w:themeColor="text1"/>
        </w:rPr>
        <w:t>o,</w:t>
      </w:r>
      <w:r w:rsidRPr="00BB54FB">
        <w:rPr>
          <w:rFonts w:ascii="Arial" w:hAnsi="Arial" w:cs="Arial"/>
          <w:color w:val="000000" w:themeColor="text1"/>
        </w:rPr>
        <w:t xml:space="preserve"> se </w:t>
      </w:r>
      <w:r w:rsidR="00AC661A" w:rsidRPr="00BB54FB">
        <w:rPr>
          <w:rFonts w:ascii="Arial" w:hAnsi="Arial" w:cs="Arial"/>
          <w:color w:val="000000" w:themeColor="text1"/>
        </w:rPr>
        <w:t>establece</w:t>
      </w:r>
      <w:r w:rsidRPr="00BB54FB">
        <w:rPr>
          <w:rFonts w:ascii="Arial" w:hAnsi="Arial" w:cs="Arial"/>
          <w:color w:val="000000" w:themeColor="text1"/>
        </w:rPr>
        <w:t xml:space="preserve"> como referencia de finalización el </w:t>
      </w:r>
      <w:r w:rsidR="00AC661A" w:rsidRPr="00BB54FB">
        <w:rPr>
          <w:rFonts w:ascii="Arial" w:hAnsi="Arial" w:cs="Arial"/>
          <w:color w:val="000000" w:themeColor="text1"/>
        </w:rPr>
        <w:t>análisis de germinación</w:t>
      </w:r>
      <w:r w:rsidR="00A42450" w:rsidRPr="00BB54FB">
        <w:rPr>
          <w:rFonts w:ascii="Arial" w:hAnsi="Arial" w:cs="Arial"/>
          <w:color w:val="000000" w:themeColor="text1"/>
        </w:rPr>
        <w:t>,</w:t>
      </w:r>
      <w:r w:rsidR="00BE5A46" w:rsidRPr="00BB54FB">
        <w:rPr>
          <w:rFonts w:ascii="Arial" w:hAnsi="Arial" w:cs="Arial"/>
          <w:color w:val="000000" w:themeColor="text1"/>
        </w:rPr>
        <w:t xml:space="preserve"> </w:t>
      </w:r>
      <w:r w:rsidR="00AC661A" w:rsidRPr="00BB54FB">
        <w:rPr>
          <w:rFonts w:ascii="Arial" w:hAnsi="Arial" w:cs="Arial"/>
          <w:color w:val="000000" w:themeColor="text1"/>
        </w:rPr>
        <w:t>el cual</w:t>
      </w:r>
      <w:r w:rsidRPr="00BB54FB">
        <w:rPr>
          <w:rFonts w:ascii="Arial" w:hAnsi="Arial" w:cs="Arial"/>
          <w:color w:val="000000" w:themeColor="text1"/>
        </w:rPr>
        <w:t xml:space="preserve"> dispone de</w:t>
      </w:r>
      <w:r w:rsidR="00A42450" w:rsidRPr="00BB54FB">
        <w:rPr>
          <w:rFonts w:ascii="Arial" w:hAnsi="Arial" w:cs="Arial"/>
          <w:color w:val="000000" w:themeColor="text1"/>
        </w:rPr>
        <w:t>l</w:t>
      </w:r>
      <w:r w:rsidRPr="00BB54FB">
        <w:rPr>
          <w:rFonts w:ascii="Arial" w:hAnsi="Arial" w:cs="Arial"/>
          <w:color w:val="000000" w:themeColor="text1"/>
        </w:rPr>
        <w:t xml:space="preserve"> mayor tiempo</w:t>
      </w:r>
      <w:r w:rsidR="004A6B22" w:rsidRPr="00BB54FB">
        <w:rPr>
          <w:rFonts w:ascii="Arial" w:hAnsi="Arial" w:cs="Arial"/>
          <w:color w:val="000000" w:themeColor="text1"/>
        </w:rPr>
        <w:t xml:space="preserve"> analítico</w:t>
      </w:r>
      <w:r w:rsidR="005318E1" w:rsidRPr="00BB54FB">
        <w:rPr>
          <w:rFonts w:ascii="Arial" w:hAnsi="Arial" w:cs="Arial"/>
          <w:color w:val="000000" w:themeColor="text1"/>
        </w:rPr>
        <w:t>, más cinco (5) días hábiles para atender procesos técnicos y administrativos.</w:t>
      </w:r>
      <w:r w:rsidRPr="00BB54FB">
        <w:rPr>
          <w:rFonts w:ascii="Arial" w:hAnsi="Arial" w:cs="Arial"/>
          <w:color w:val="000000" w:themeColor="text1"/>
        </w:rPr>
        <w:t xml:space="preserve"> </w:t>
      </w:r>
    </w:p>
    <w:p w14:paraId="65FCEDA0" w14:textId="77777777" w:rsidR="005F502C" w:rsidRPr="00BB54FB" w:rsidRDefault="005F502C" w:rsidP="005F502C">
      <w:pPr>
        <w:rPr>
          <w:rFonts w:ascii="Arial" w:hAnsi="Arial" w:cs="Arial"/>
          <w:color w:val="000000" w:themeColor="text1"/>
        </w:rPr>
      </w:pPr>
      <w:r w:rsidRPr="00BB54FB">
        <w:rPr>
          <w:rFonts w:ascii="Arial" w:hAnsi="Arial" w:cs="Arial"/>
          <w:color w:val="000000" w:themeColor="text1"/>
        </w:rPr>
        <w:br w:type="page"/>
      </w:r>
    </w:p>
    <w:p w14:paraId="3334EDCB" w14:textId="77777777" w:rsidR="005F502C" w:rsidRPr="00BB54FB" w:rsidRDefault="005F502C" w:rsidP="005F502C">
      <w:pPr>
        <w:tabs>
          <w:tab w:val="left" w:pos="708"/>
        </w:tabs>
        <w:suppressAutoHyphens/>
        <w:spacing w:before="480" w:after="120"/>
        <w:textDirection w:val="btLr"/>
        <w:textAlignment w:val="top"/>
        <w:outlineLvl w:val="0"/>
        <w:rPr>
          <w:rFonts w:ascii="Arial" w:hAnsi="Arial" w:cs="Arial"/>
          <w:b/>
          <w:color w:val="000000" w:themeColor="text1"/>
        </w:rPr>
      </w:pPr>
    </w:p>
    <w:p w14:paraId="109346FC" w14:textId="77777777" w:rsidR="005F502C" w:rsidRPr="00BB54FB" w:rsidRDefault="005F502C" w:rsidP="005F502C">
      <w:pPr>
        <w:tabs>
          <w:tab w:val="left" w:pos="708"/>
        </w:tabs>
        <w:suppressAutoHyphens/>
        <w:spacing w:before="240" w:after="120"/>
        <w:jc w:val="center"/>
        <w:textDirection w:val="btLr"/>
        <w:textAlignment w:val="top"/>
        <w:outlineLvl w:val="0"/>
        <w:rPr>
          <w:rFonts w:ascii="Arial" w:hAnsi="Arial" w:cs="Arial"/>
          <w:b/>
          <w:color w:val="000000" w:themeColor="text1"/>
        </w:rPr>
      </w:pPr>
      <w:r w:rsidRPr="00BB54FB">
        <w:rPr>
          <w:rFonts w:ascii="Arial" w:hAnsi="Arial" w:cs="Arial"/>
          <w:b/>
          <w:color w:val="000000" w:themeColor="text1"/>
        </w:rPr>
        <w:t xml:space="preserve">ANEXO </w:t>
      </w:r>
    </w:p>
    <w:p w14:paraId="7D16FAE6" w14:textId="18F3CC7F" w:rsidR="005F502C" w:rsidRPr="00BB54FB" w:rsidRDefault="005F502C" w:rsidP="005F502C">
      <w:pPr>
        <w:tabs>
          <w:tab w:val="left" w:pos="708"/>
          <w:tab w:val="left" w:pos="1418"/>
        </w:tabs>
        <w:suppressAutoHyphens/>
        <w:spacing w:before="240" w:after="120"/>
        <w:ind w:right="765" w:firstLine="720"/>
        <w:jc w:val="center"/>
        <w:textDirection w:val="btLr"/>
        <w:textAlignment w:val="top"/>
        <w:outlineLvl w:val="0"/>
        <w:rPr>
          <w:rFonts w:ascii="Arial" w:hAnsi="Arial" w:cs="Arial"/>
          <w:b/>
          <w:bCs/>
          <w:color w:val="000000" w:themeColor="text1"/>
        </w:rPr>
      </w:pPr>
      <w:r w:rsidRPr="00BB54FB">
        <w:rPr>
          <w:rFonts w:ascii="Arial" w:hAnsi="Arial" w:cs="Arial"/>
          <w:b/>
          <w:bCs/>
          <w:color w:val="000000" w:themeColor="text1"/>
        </w:rPr>
        <w:t xml:space="preserve">REQUERIMIENTOS EN LOS PROCESOS </w:t>
      </w:r>
      <w:r w:rsidR="007169E4" w:rsidRPr="00BB54FB">
        <w:rPr>
          <w:rFonts w:ascii="Arial" w:hAnsi="Arial" w:cs="Arial"/>
          <w:b/>
          <w:bCs/>
          <w:color w:val="000000" w:themeColor="text1"/>
        </w:rPr>
        <w:t>Y PARÁMETROS PARA LA</w:t>
      </w:r>
      <w:r w:rsidRPr="00BB54FB">
        <w:rPr>
          <w:rFonts w:ascii="Arial" w:hAnsi="Arial" w:cs="Arial"/>
          <w:b/>
          <w:bCs/>
          <w:color w:val="000000" w:themeColor="text1"/>
        </w:rPr>
        <w:t xml:space="preserve"> PRODUCCIÓN Y COMERCIALIZACIÓN DE SEMILLAS</w:t>
      </w:r>
    </w:p>
    <w:p w14:paraId="75A44316" w14:textId="77777777" w:rsidR="005F502C" w:rsidRPr="00BB54FB" w:rsidRDefault="005F502C" w:rsidP="0062759C">
      <w:pPr>
        <w:suppressAutoHyphens/>
        <w:spacing w:before="120" w:after="120"/>
        <w:ind w:leftChars="163" w:left="540" w:right="51" w:hangingChars="82" w:hanging="181"/>
        <w:jc w:val="both"/>
        <w:textDirection w:val="btLr"/>
        <w:textAlignment w:val="top"/>
        <w:outlineLvl w:val="0"/>
        <w:rPr>
          <w:rFonts w:ascii="Arial" w:hAnsi="Arial" w:cs="Arial"/>
          <w:b/>
          <w:bCs/>
          <w:color w:val="000000" w:themeColor="text1"/>
        </w:rPr>
      </w:pPr>
      <w:r w:rsidRPr="00BB54FB">
        <w:rPr>
          <w:rFonts w:ascii="Arial" w:hAnsi="Arial" w:cs="Arial"/>
          <w:b/>
          <w:bCs/>
          <w:color w:val="000000" w:themeColor="text1"/>
        </w:rPr>
        <w:t>Instrucciones para atender las aclaraciones en la información de la referencia:</w:t>
      </w:r>
    </w:p>
    <w:p w14:paraId="39AE94CF" w14:textId="77777777" w:rsidR="005F502C" w:rsidRPr="00BB54FB" w:rsidRDefault="005F502C" w:rsidP="0062759C">
      <w:pPr>
        <w:tabs>
          <w:tab w:val="left" w:pos="993"/>
        </w:tabs>
        <w:suppressAutoHyphens/>
        <w:spacing w:before="60" w:after="60"/>
        <w:ind w:leftChars="194" w:left="941" w:right="51" w:hangingChars="257" w:hanging="514"/>
        <w:jc w:val="both"/>
        <w:textDirection w:val="btLr"/>
        <w:textAlignment w:val="top"/>
        <w:outlineLvl w:val="0"/>
        <w:rPr>
          <w:rFonts w:ascii="Arial" w:hAnsi="Arial" w:cs="Arial"/>
          <w:color w:val="000000" w:themeColor="text1"/>
          <w:sz w:val="20"/>
          <w:szCs w:val="20"/>
        </w:rPr>
      </w:pPr>
      <w:r w:rsidRPr="00BB54FB">
        <w:rPr>
          <w:rFonts w:ascii="Arial" w:hAnsi="Arial" w:cs="Arial"/>
          <w:color w:val="000000" w:themeColor="text1"/>
          <w:sz w:val="20"/>
          <w:szCs w:val="20"/>
        </w:rPr>
        <w:t>*</w:t>
      </w:r>
      <w:r w:rsidRPr="00BB54FB">
        <w:rPr>
          <w:rFonts w:ascii="Arial" w:hAnsi="Arial" w:cs="Arial"/>
          <w:color w:val="000000" w:themeColor="text1"/>
          <w:sz w:val="20"/>
          <w:szCs w:val="20"/>
        </w:rPr>
        <w:tab/>
      </w:r>
      <w:r w:rsidRPr="00BB54FB">
        <w:rPr>
          <w:rFonts w:ascii="Arial" w:hAnsi="Arial" w:cs="Arial"/>
          <w:color w:val="000000" w:themeColor="text1"/>
          <w:sz w:val="20"/>
          <w:szCs w:val="20"/>
        </w:rPr>
        <w:tab/>
        <w:t>Nombres de especies con asterisco, corresponde aquellas que no tienen referencia ISTA. Procedimiento habilitado para cumplir con la norma, se requiere que la muestra contenga como mínimo 25.000 semillas;</w:t>
      </w:r>
    </w:p>
    <w:p w14:paraId="798F9FBD" w14:textId="77777777" w:rsidR="005F502C" w:rsidRPr="00BB54FB" w:rsidRDefault="005F502C" w:rsidP="0062759C">
      <w:pPr>
        <w:tabs>
          <w:tab w:val="left" w:pos="993"/>
        </w:tabs>
        <w:suppressAutoHyphens/>
        <w:spacing w:before="60" w:after="60"/>
        <w:ind w:leftChars="194" w:left="941" w:right="51" w:hangingChars="257" w:hanging="514"/>
        <w:jc w:val="both"/>
        <w:textDirection w:val="btLr"/>
        <w:textAlignment w:val="top"/>
        <w:outlineLvl w:val="0"/>
        <w:rPr>
          <w:rFonts w:ascii="Arial" w:hAnsi="Arial" w:cs="Arial"/>
          <w:color w:val="000000" w:themeColor="text1"/>
          <w:sz w:val="20"/>
          <w:szCs w:val="20"/>
        </w:rPr>
      </w:pPr>
      <w:r w:rsidRPr="00BB54FB">
        <w:rPr>
          <w:rFonts w:ascii="Arial" w:hAnsi="Arial" w:cs="Arial"/>
          <w:color w:val="000000" w:themeColor="text1"/>
          <w:sz w:val="20"/>
          <w:szCs w:val="20"/>
        </w:rPr>
        <w:t>**</w:t>
      </w:r>
      <w:r w:rsidRPr="00BB54FB">
        <w:rPr>
          <w:rFonts w:ascii="Arial" w:hAnsi="Arial" w:cs="Arial"/>
          <w:color w:val="000000" w:themeColor="text1"/>
          <w:sz w:val="20"/>
          <w:szCs w:val="20"/>
        </w:rPr>
        <w:tab/>
        <w:t>Requerimiento ampliado a otra referencia documental como alternativa de ISTA;</w:t>
      </w:r>
    </w:p>
    <w:p w14:paraId="15F00DFF" w14:textId="77777777" w:rsidR="005F502C" w:rsidRPr="00BB54FB" w:rsidRDefault="005F502C" w:rsidP="0062759C">
      <w:pPr>
        <w:tabs>
          <w:tab w:val="left" w:pos="993"/>
        </w:tabs>
        <w:suppressAutoHyphens/>
        <w:spacing w:before="60" w:after="60"/>
        <w:ind w:leftChars="194" w:left="941" w:right="51" w:hangingChars="257" w:hanging="514"/>
        <w:jc w:val="both"/>
        <w:textDirection w:val="btLr"/>
        <w:textAlignment w:val="top"/>
        <w:outlineLvl w:val="0"/>
        <w:rPr>
          <w:rFonts w:ascii="Arial" w:hAnsi="Arial" w:cs="Arial"/>
          <w:color w:val="000000" w:themeColor="text1"/>
          <w:sz w:val="20"/>
          <w:szCs w:val="20"/>
        </w:rPr>
      </w:pPr>
      <w:r w:rsidRPr="00BB54FB">
        <w:rPr>
          <w:rFonts w:ascii="Arial" w:hAnsi="Arial" w:cs="Arial"/>
          <w:color w:val="000000" w:themeColor="text1"/>
          <w:sz w:val="20"/>
          <w:szCs w:val="20"/>
        </w:rPr>
        <w:t>***</w:t>
      </w:r>
      <w:r w:rsidRPr="00BB54FB">
        <w:rPr>
          <w:rFonts w:ascii="Arial" w:hAnsi="Arial" w:cs="Arial"/>
          <w:color w:val="000000" w:themeColor="text1"/>
          <w:sz w:val="20"/>
          <w:szCs w:val="20"/>
        </w:rPr>
        <w:tab/>
        <w:t>Muestra ajustada a proceso analítico de peso de mil semillas;</w:t>
      </w:r>
    </w:p>
    <w:p w14:paraId="3555BEB0" w14:textId="77777777" w:rsidR="005F502C" w:rsidRPr="00BB54FB" w:rsidRDefault="005F502C" w:rsidP="0062759C">
      <w:pPr>
        <w:tabs>
          <w:tab w:val="left" w:pos="993"/>
        </w:tabs>
        <w:suppressAutoHyphens/>
        <w:spacing w:before="60" w:after="60"/>
        <w:ind w:leftChars="194" w:left="941" w:right="51" w:hangingChars="257" w:hanging="514"/>
        <w:jc w:val="both"/>
        <w:textDirection w:val="btLr"/>
        <w:textAlignment w:val="top"/>
        <w:outlineLvl w:val="0"/>
        <w:rPr>
          <w:rFonts w:ascii="Arial" w:hAnsi="Arial" w:cs="Arial"/>
          <w:color w:val="000000" w:themeColor="text1"/>
          <w:sz w:val="20"/>
          <w:szCs w:val="20"/>
        </w:rPr>
      </w:pPr>
      <w:r w:rsidRPr="00BB54FB">
        <w:rPr>
          <w:rFonts w:ascii="Arial" w:hAnsi="Arial" w:cs="Arial"/>
          <w:color w:val="000000" w:themeColor="text1"/>
          <w:sz w:val="20"/>
          <w:szCs w:val="20"/>
        </w:rPr>
        <w:t>****</w:t>
      </w:r>
      <w:r w:rsidRPr="00BB54FB">
        <w:rPr>
          <w:rFonts w:ascii="Arial" w:hAnsi="Arial" w:cs="Arial"/>
          <w:color w:val="000000" w:themeColor="text1"/>
          <w:sz w:val="20"/>
          <w:szCs w:val="20"/>
        </w:rPr>
        <w:tab/>
        <w:t>Referencia de germinación por cuatro (4) repeticiones;</w:t>
      </w:r>
    </w:p>
    <w:p w14:paraId="3581319E" w14:textId="2B36F69D" w:rsidR="005F502C" w:rsidRPr="00BB54FB" w:rsidRDefault="005F502C" w:rsidP="0062759C">
      <w:pPr>
        <w:tabs>
          <w:tab w:val="left" w:pos="993"/>
        </w:tabs>
        <w:suppressAutoHyphens/>
        <w:spacing w:before="60"/>
        <w:ind w:leftChars="194" w:left="941" w:right="51" w:hangingChars="257" w:hanging="514"/>
        <w:jc w:val="both"/>
        <w:textDirection w:val="btLr"/>
        <w:textAlignment w:val="top"/>
        <w:outlineLvl w:val="0"/>
        <w:rPr>
          <w:rFonts w:ascii="Arial" w:hAnsi="Arial" w:cs="Arial"/>
          <w:color w:val="000000" w:themeColor="text1"/>
          <w:sz w:val="20"/>
          <w:szCs w:val="20"/>
        </w:rPr>
      </w:pPr>
      <w:r w:rsidRPr="00BB54FB">
        <w:rPr>
          <w:rFonts w:ascii="Arial" w:hAnsi="Arial" w:cs="Arial"/>
          <w:color w:val="000000" w:themeColor="text1"/>
          <w:sz w:val="20"/>
          <w:szCs w:val="20"/>
        </w:rPr>
        <w:t>*****</w:t>
      </w:r>
      <w:r w:rsidRPr="00BB54FB">
        <w:rPr>
          <w:rFonts w:ascii="Arial" w:hAnsi="Arial" w:cs="Arial"/>
          <w:color w:val="000000" w:themeColor="text1"/>
          <w:sz w:val="20"/>
          <w:szCs w:val="20"/>
        </w:rPr>
        <w:tab/>
        <w:t>Referencia gén: equivale tan solo a información respecto al género.</w:t>
      </w:r>
    </w:p>
    <w:p w14:paraId="769FB355" w14:textId="64B879BD" w:rsidR="00C55E60" w:rsidRPr="00BB54FB" w:rsidRDefault="00C55E60" w:rsidP="0062759C">
      <w:pPr>
        <w:tabs>
          <w:tab w:val="left" w:pos="993"/>
        </w:tabs>
        <w:suppressAutoHyphens/>
        <w:spacing w:before="60"/>
        <w:ind w:leftChars="194" w:left="941" w:right="51" w:hangingChars="257" w:hanging="514"/>
        <w:jc w:val="both"/>
        <w:textDirection w:val="btLr"/>
        <w:textAlignment w:val="top"/>
        <w:outlineLvl w:val="0"/>
        <w:rPr>
          <w:rFonts w:ascii="Arial" w:hAnsi="Arial" w:cs="Arial"/>
          <w:color w:val="000000" w:themeColor="text1"/>
          <w:sz w:val="20"/>
          <w:szCs w:val="20"/>
        </w:rPr>
      </w:pPr>
      <w:r w:rsidRPr="00BB54FB">
        <w:rPr>
          <w:rFonts w:ascii="Arial" w:hAnsi="Arial" w:cs="Arial"/>
          <w:color w:val="000000" w:themeColor="text1"/>
          <w:sz w:val="20"/>
          <w:szCs w:val="20"/>
        </w:rPr>
        <w:t>N/</w:t>
      </w:r>
      <w:r w:rsidR="009424C0" w:rsidRPr="00BB54FB">
        <w:rPr>
          <w:rFonts w:ascii="Arial" w:hAnsi="Arial" w:cs="Arial"/>
          <w:color w:val="000000" w:themeColor="text1"/>
          <w:sz w:val="20"/>
          <w:szCs w:val="20"/>
        </w:rPr>
        <w:t>A</w:t>
      </w:r>
      <w:r w:rsidRPr="00BB54FB">
        <w:rPr>
          <w:rFonts w:ascii="Arial" w:hAnsi="Arial" w:cs="Arial"/>
          <w:color w:val="000000" w:themeColor="text1"/>
          <w:sz w:val="20"/>
          <w:szCs w:val="20"/>
        </w:rPr>
        <w:tab/>
        <w:t xml:space="preserve">No Aplica: </w:t>
      </w:r>
      <w:r w:rsidR="00C05612" w:rsidRPr="00BB54FB">
        <w:rPr>
          <w:rFonts w:ascii="Arial" w:hAnsi="Arial" w:cs="Arial"/>
          <w:color w:val="000000" w:themeColor="text1"/>
          <w:sz w:val="20"/>
          <w:szCs w:val="20"/>
        </w:rPr>
        <w:t xml:space="preserve">establece que </w:t>
      </w:r>
      <w:r w:rsidR="00A44F08" w:rsidRPr="00BB54FB">
        <w:rPr>
          <w:rFonts w:ascii="Arial" w:hAnsi="Arial" w:cs="Arial"/>
          <w:color w:val="000000" w:themeColor="text1"/>
          <w:sz w:val="20"/>
          <w:szCs w:val="20"/>
        </w:rPr>
        <w:t xml:space="preserve">en ISTA </w:t>
      </w:r>
      <w:r w:rsidR="00C05612" w:rsidRPr="00BB54FB">
        <w:rPr>
          <w:rFonts w:ascii="Arial" w:hAnsi="Arial" w:cs="Arial"/>
          <w:color w:val="000000" w:themeColor="text1"/>
          <w:sz w:val="20"/>
          <w:szCs w:val="20"/>
        </w:rPr>
        <w:t>no está incluida la especie en el procedimiento para determinar e</w:t>
      </w:r>
      <w:r w:rsidR="00FE71C3" w:rsidRPr="00BB54FB">
        <w:rPr>
          <w:rFonts w:ascii="Arial" w:hAnsi="Arial" w:cs="Arial"/>
          <w:color w:val="000000" w:themeColor="text1"/>
          <w:sz w:val="20"/>
          <w:szCs w:val="20"/>
        </w:rPr>
        <w:t>l</w:t>
      </w:r>
      <w:r w:rsidR="00C05612" w:rsidRPr="00BB54FB">
        <w:rPr>
          <w:rFonts w:ascii="Arial" w:hAnsi="Arial" w:cs="Arial"/>
          <w:color w:val="000000" w:themeColor="text1"/>
          <w:sz w:val="20"/>
          <w:szCs w:val="20"/>
        </w:rPr>
        <w:t xml:space="preserve"> parámetro</w:t>
      </w:r>
      <w:r w:rsidR="00667A3F" w:rsidRPr="00BB54FB">
        <w:rPr>
          <w:rFonts w:ascii="Arial" w:hAnsi="Arial" w:cs="Arial"/>
          <w:color w:val="000000" w:themeColor="text1"/>
          <w:sz w:val="20"/>
          <w:szCs w:val="20"/>
        </w:rPr>
        <w:t xml:space="preserve"> </w:t>
      </w:r>
      <w:r w:rsidR="00BE5A46" w:rsidRPr="00BB54FB">
        <w:rPr>
          <w:rFonts w:ascii="Arial" w:hAnsi="Arial" w:cs="Arial"/>
          <w:color w:val="000000" w:themeColor="text1"/>
          <w:sz w:val="20"/>
          <w:szCs w:val="20"/>
        </w:rPr>
        <w:t xml:space="preserve">de </w:t>
      </w:r>
      <w:r w:rsidR="00667A3F" w:rsidRPr="00BB54FB">
        <w:rPr>
          <w:rFonts w:ascii="Arial" w:hAnsi="Arial" w:cs="Arial"/>
          <w:color w:val="000000" w:themeColor="text1"/>
          <w:sz w:val="20"/>
          <w:szCs w:val="20"/>
        </w:rPr>
        <w:t>medida</w:t>
      </w:r>
      <w:r w:rsidR="00C05612" w:rsidRPr="00BB54FB">
        <w:rPr>
          <w:rFonts w:ascii="Arial" w:hAnsi="Arial" w:cs="Arial"/>
          <w:color w:val="000000" w:themeColor="text1"/>
          <w:sz w:val="20"/>
          <w:szCs w:val="20"/>
        </w:rPr>
        <w:t xml:space="preserve">. </w:t>
      </w:r>
    </w:p>
    <w:p w14:paraId="38593F68" w14:textId="06158426" w:rsidR="005F502C" w:rsidRPr="00BB54FB" w:rsidRDefault="005F502C" w:rsidP="005F502C">
      <w:pPr>
        <w:suppressAutoHyphens/>
        <w:spacing w:before="240" w:after="120"/>
        <w:ind w:leftChars="-1" w:left="163" w:hangingChars="82" w:hanging="165"/>
        <w:jc w:val="both"/>
        <w:textDirection w:val="btLr"/>
        <w:textAlignment w:val="top"/>
        <w:outlineLvl w:val="0"/>
        <w:rPr>
          <w:rFonts w:ascii="Arial" w:hAnsi="Arial" w:cs="Arial"/>
          <w:i/>
          <w:color w:val="000000" w:themeColor="text1"/>
          <w:sz w:val="20"/>
          <w:szCs w:val="20"/>
        </w:rPr>
      </w:pPr>
      <w:r w:rsidRPr="00BB54FB">
        <w:rPr>
          <w:rFonts w:ascii="Arial" w:hAnsi="Arial" w:cs="Arial"/>
          <w:b/>
          <w:iCs/>
          <w:color w:val="000000" w:themeColor="text1"/>
          <w:sz w:val="20"/>
          <w:szCs w:val="20"/>
        </w:rPr>
        <w:t>Cuadro 1.</w:t>
      </w:r>
      <w:r w:rsidRPr="00BB54FB">
        <w:rPr>
          <w:rFonts w:ascii="Arial" w:hAnsi="Arial" w:cs="Arial"/>
          <w:iCs/>
          <w:color w:val="000000" w:themeColor="text1"/>
          <w:sz w:val="20"/>
          <w:szCs w:val="20"/>
        </w:rPr>
        <w:t xml:space="preserve"> </w:t>
      </w:r>
      <w:r w:rsidR="00667A3F" w:rsidRPr="00BB54FB">
        <w:rPr>
          <w:rFonts w:ascii="Arial" w:hAnsi="Arial" w:cs="Arial"/>
          <w:iCs/>
          <w:color w:val="000000" w:themeColor="text1"/>
          <w:sz w:val="20"/>
          <w:szCs w:val="20"/>
        </w:rPr>
        <w:t>Requisitos para e</w:t>
      </w:r>
      <w:r w:rsidRPr="00BB54FB">
        <w:rPr>
          <w:rFonts w:ascii="Arial" w:hAnsi="Arial" w:cs="Arial"/>
          <w:color w:val="000000" w:themeColor="text1"/>
          <w:sz w:val="20"/>
          <w:szCs w:val="20"/>
        </w:rPr>
        <w:t>species de certificación de semillas</w:t>
      </w:r>
      <w:r w:rsidRPr="00BB54FB">
        <w:rPr>
          <w:rFonts w:ascii="Arial" w:hAnsi="Arial" w:cs="Arial"/>
          <w:iCs/>
          <w:color w:val="000000" w:themeColor="text1"/>
          <w:sz w:val="20"/>
          <w:szCs w:val="20"/>
        </w:rPr>
        <w:t xml:space="preserve"> </w:t>
      </w:r>
      <w:r w:rsidR="00667A3F" w:rsidRPr="00BB54FB">
        <w:rPr>
          <w:rFonts w:ascii="Arial" w:hAnsi="Arial" w:cs="Arial"/>
          <w:iCs/>
          <w:color w:val="000000" w:themeColor="text1"/>
          <w:sz w:val="20"/>
          <w:szCs w:val="20"/>
        </w:rPr>
        <w:t>con relación al</w:t>
      </w:r>
      <w:r w:rsidRPr="00BB54FB">
        <w:rPr>
          <w:rFonts w:ascii="Arial" w:hAnsi="Arial" w:cs="Arial"/>
          <w:iCs/>
          <w:color w:val="000000" w:themeColor="text1"/>
          <w:sz w:val="20"/>
          <w:szCs w:val="20"/>
        </w:rPr>
        <w:t xml:space="preserve"> t</w:t>
      </w:r>
      <w:r w:rsidRPr="00BB54FB">
        <w:rPr>
          <w:rFonts w:ascii="Arial" w:hAnsi="Arial" w:cs="Arial"/>
          <w:color w:val="000000" w:themeColor="text1"/>
          <w:sz w:val="20"/>
          <w:szCs w:val="20"/>
        </w:rPr>
        <w:t xml:space="preserve">amaño de lote y </w:t>
      </w:r>
      <w:r w:rsidR="00E82CB2" w:rsidRPr="00BB54FB">
        <w:rPr>
          <w:rFonts w:ascii="Arial" w:hAnsi="Arial" w:cs="Arial"/>
          <w:color w:val="000000" w:themeColor="text1"/>
          <w:sz w:val="20"/>
          <w:szCs w:val="20"/>
        </w:rPr>
        <w:t>peso</w:t>
      </w:r>
      <w:r w:rsidR="00667A3F" w:rsidRPr="00BB54FB">
        <w:rPr>
          <w:rFonts w:ascii="Arial" w:hAnsi="Arial" w:cs="Arial"/>
          <w:color w:val="000000" w:themeColor="text1"/>
          <w:sz w:val="20"/>
          <w:szCs w:val="20"/>
        </w:rPr>
        <w:t>s</w:t>
      </w:r>
      <w:r w:rsidR="00E82CB2" w:rsidRPr="00BB54FB">
        <w:rPr>
          <w:rFonts w:ascii="Arial" w:hAnsi="Arial" w:cs="Arial"/>
          <w:color w:val="000000" w:themeColor="text1"/>
          <w:sz w:val="20"/>
          <w:szCs w:val="20"/>
        </w:rPr>
        <w:t xml:space="preserve"> mínimo</w:t>
      </w:r>
      <w:r w:rsidR="00667A3F" w:rsidRPr="00BB54FB">
        <w:rPr>
          <w:rFonts w:ascii="Arial" w:hAnsi="Arial" w:cs="Arial"/>
          <w:color w:val="000000" w:themeColor="text1"/>
          <w:sz w:val="20"/>
          <w:szCs w:val="20"/>
        </w:rPr>
        <w:t>s para</w:t>
      </w:r>
      <w:r w:rsidR="00E82CB2" w:rsidRPr="00BB54FB">
        <w:rPr>
          <w:rFonts w:ascii="Arial" w:hAnsi="Arial" w:cs="Arial"/>
          <w:color w:val="000000" w:themeColor="text1"/>
          <w:sz w:val="20"/>
          <w:szCs w:val="20"/>
        </w:rPr>
        <w:t xml:space="preserve"> </w:t>
      </w:r>
      <w:r w:rsidRPr="00BB54FB">
        <w:rPr>
          <w:rFonts w:ascii="Arial" w:hAnsi="Arial" w:cs="Arial"/>
          <w:color w:val="000000" w:themeColor="text1"/>
          <w:sz w:val="20"/>
          <w:szCs w:val="20"/>
        </w:rPr>
        <w:t>muestra</w:t>
      </w:r>
      <w:r w:rsidR="00E82CB2" w:rsidRPr="00BB54FB">
        <w:rPr>
          <w:rFonts w:ascii="Arial" w:hAnsi="Arial" w:cs="Arial"/>
          <w:color w:val="000000" w:themeColor="text1"/>
          <w:sz w:val="20"/>
          <w:szCs w:val="20"/>
        </w:rPr>
        <w:t xml:space="preserve"> analítica</w:t>
      </w:r>
      <w:r w:rsidR="00AC661A" w:rsidRPr="00BB54FB">
        <w:rPr>
          <w:rFonts w:ascii="Arial" w:hAnsi="Arial" w:cs="Arial"/>
          <w:color w:val="000000" w:themeColor="text1"/>
          <w:sz w:val="20"/>
          <w:szCs w:val="20"/>
        </w:rPr>
        <w:t>,</w:t>
      </w:r>
      <w:r w:rsidR="00E82CB2" w:rsidRPr="00BB54FB">
        <w:rPr>
          <w:rFonts w:ascii="Arial" w:hAnsi="Arial" w:cs="Arial"/>
          <w:color w:val="000000" w:themeColor="text1"/>
          <w:sz w:val="20"/>
          <w:szCs w:val="20"/>
        </w:rPr>
        <w:t xml:space="preserve"> humedad</w:t>
      </w:r>
      <w:r w:rsidR="00E83B5B" w:rsidRPr="00BB54FB">
        <w:rPr>
          <w:rFonts w:ascii="Arial" w:hAnsi="Arial" w:cs="Arial"/>
          <w:color w:val="000000" w:themeColor="text1"/>
          <w:sz w:val="20"/>
          <w:szCs w:val="20"/>
        </w:rPr>
        <w:t xml:space="preserve"> y </w:t>
      </w:r>
      <w:r w:rsidR="00E82CB2" w:rsidRPr="00BB54FB">
        <w:rPr>
          <w:rFonts w:ascii="Arial" w:hAnsi="Arial" w:cs="Arial"/>
          <w:color w:val="000000" w:themeColor="text1"/>
          <w:sz w:val="20"/>
          <w:szCs w:val="20"/>
        </w:rPr>
        <w:t xml:space="preserve">el </w:t>
      </w:r>
      <w:r w:rsidR="00E83B5B" w:rsidRPr="00BB54FB">
        <w:rPr>
          <w:rFonts w:ascii="Arial" w:hAnsi="Arial" w:cs="Arial"/>
          <w:color w:val="000000" w:themeColor="text1"/>
          <w:sz w:val="20"/>
          <w:szCs w:val="20"/>
        </w:rPr>
        <w:t xml:space="preserve">tiempo </w:t>
      </w:r>
      <w:r w:rsidRPr="00BB54FB">
        <w:rPr>
          <w:rFonts w:ascii="Arial" w:hAnsi="Arial" w:cs="Arial"/>
          <w:color w:val="000000" w:themeColor="text1"/>
          <w:sz w:val="20"/>
          <w:szCs w:val="20"/>
        </w:rPr>
        <w:t>de respuesta.</w:t>
      </w:r>
    </w:p>
    <w:tbl>
      <w:tblPr>
        <w:tblW w:w="5709" w:type="pct"/>
        <w:tblInd w:w="-709" w:type="dxa"/>
        <w:tblLayout w:type="fixed"/>
        <w:tblCellMar>
          <w:left w:w="70" w:type="dxa"/>
          <w:right w:w="70" w:type="dxa"/>
        </w:tblCellMar>
        <w:tblLook w:val="04A0" w:firstRow="1" w:lastRow="0" w:firstColumn="1" w:lastColumn="0" w:noHBand="0" w:noVBand="1"/>
      </w:tblPr>
      <w:tblGrid>
        <w:gridCol w:w="2095"/>
        <w:gridCol w:w="24"/>
        <w:gridCol w:w="3551"/>
        <w:gridCol w:w="1135"/>
        <w:gridCol w:w="985"/>
        <w:gridCol w:w="6"/>
        <w:gridCol w:w="1135"/>
        <w:gridCol w:w="1135"/>
        <w:gridCol w:w="28"/>
      </w:tblGrid>
      <w:tr w:rsidR="00BB54FB" w:rsidRPr="00BB54FB" w14:paraId="41551590" w14:textId="77777777" w:rsidTr="00FE71C3">
        <w:trPr>
          <w:trHeight w:val="163"/>
        </w:trPr>
        <w:tc>
          <w:tcPr>
            <w:tcW w:w="1038" w:type="pct"/>
            <w:vMerge w:val="restart"/>
            <w:shd w:val="clear" w:color="auto" w:fill="E2EFD9" w:themeFill="accent6" w:themeFillTint="33"/>
            <w:vAlign w:val="center"/>
            <w:hideMark/>
          </w:tcPr>
          <w:p w14:paraId="52E25DC9" w14:textId="77777777" w:rsidR="00F05018" w:rsidRPr="00BB54FB" w:rsidRDefault="00F05018" w:rsidP="0062655E">
            <w:pPr>
              <w:tabs>
                <w:tab w:val="left" w:pos="578"/>
              </w:tabs>
              <w:spacing w:after="0" w:line="257" w:lineRule="auto"/>
              <w:jc w:val="center"/>
              <w:rPr>
                <w:rFonts w:ascii="Arial" w:eastAsia="Times New Roman" w:hAnsi="Arial" w:cs="Arial"/>
                <w:b/>
                <w:bCs/>
                <w:iCs/>
                <w:color w:val="000000" w:themeColor="text1"/>
                <w:sz w:val="20"/>
                <w:szCs w:val="20"/>
                <w:lang w:eastAsia="zh-CN"/>
              </w:rPr>
            </w:pPr>
            <w:r w:rsidRPr="00BB54FB">
              <w:rPr>
                <w:rFonts w:ascii="Arial" w:eastAsia="Times New Roman" w:hAnsi="Arial" w:cs="Arial"/>
                <w:b/>
                <w:bCs/>
                <w:iCs/>
                <w:color w:val="000000" w:themeColor="text1"/>
                <w:sz w:val="20"/>
                <w:szCs w:val="20"/>
                <w:lang w:eastAsia="zh-CN"/>
              </w:rPr>
              <w:t>Nombre común</w:t>
            </w:r>
          </w:p>
        </w:tc>
        <w:tc>
          <w:tcPr>
            <w:tcW w:w="1771" w:type="pct"/>
            <w:gridSpan w:val="2"/>
            <w:vMerge w:val="restart"/>
            <w:shd w:val="clear" w:color="auto" w:fill="E2EFD9" w:themeFill="accent6" w:themeFillTint="33"/>
            <w:vAlign w:val="center"/>
            <w:hideMark/>
          </w:tcPr>
          <w:p w14:paraId="5134BC2A" w14:textId="77777777" w:rsidR="00F05018" w:rsidRPr="00BB54FB" w:rsidRDefault="00F05018" w:rsidP="00D23DD6">
            <w:pPr>
              <w:spacing w:after="0" w:line="257" w:lineRule="auto"/>
              <w:jc w:val="center"/>
              <w:rPr>
                <w:rFonts w:ascii="Arial" w:eastAsia="Times New Roman" w:hAnsi="Arial" w:cs="Arial"/>
                <w:b/>
                <w:bCs/>
                <w:iCs/>
                <w:color w:val="000000" w:themeColor="text1"/>
                <w:sz w:val="20"/>
                <w:szCs w:val="20"/>
                <w:lang w:eastAsia="zh-CN"/>
              </w:rPr>
            </w:pPr>
            <w:r w:rsidRPr="00BB54FB">
              <w:rPr>
                <w:rFonts w:ascii="Arial" w:eastAsia="Times New Roman" w:hAnsi="Arial" w:cs="Arial"/>
                <w:b/>
                <w:bCs/>
                <w:iCs/>
                <w:color w:val="000000" w:themeColor="text1"/>
                <w:sz w:val="20"/>
                <w:szCs w:val="20"/>
                <w:lang w:eastAsia="zh-CN"/>
              </w:rPr>
              <w:t>Nombre botánico</w:t>
            </w:r>
          </w:p>
        </w:tc>
        <w:tc>
          <w:tcPr>
            <w:tcW w:w="1615" w:type="pct"/>
            <w:gridSpan w:val="4"/>
            <w:tcBorders>
              <w:bottom w:val="single" w:sz="4" w:space="0" w:color="auto"/>
            </w:tcBorders>
            <w:shd w:val="clear" w:color="auto" w:fill="E2EFD9" w:themeFill="accent6" w:themeFillTint="33"/>
            <w:vAlign w:val="center"/>
            <w:hideMark/>
          </w:tcPr>
          <w:p w14:paraId="6F23706C" w14:textId="77777777" w:rsidR="00F05018" w:rsidRPr="00BB54FB" w:rsidRDefault="00F05018" w:rsidP="00CD172B">
            <w:pPr>
              <w:spacing w:after="0" w:line="257" w:lineRule="auto"/>
              <w:jc w:val="center"/>
              <w:rPr>
                <w:rFonts w:ascii="Arial" w:eastAsia="Times New Roman" w:hAnsi="Arial" w:cs="Arial"/>
                <w:b/>
                <w:bCs/>
                <w:iCs/>
                <w:color w:val="000000" w:themeColor="text1"/>
                <w:sz w:val="20"/>
                <w:szCs w:val="20"/>
                <w:lang w:eastAsia="zh-CN"/>
              </w:rPr>
            </w:pPr>
            <w:r w:rsidRPr="00BB54FB">
              <w:rPr>
                <w:rFonts w:ascii="Arial" w:eastAsia="Times New Roman" w:hAnsi="Arial" w:cs="Arial"/>
                <w:b/>
                <w:bCs/>
                <w:iCs/>
                <w:color w:val="000000" w:themeColor="text1"/>
                <w:sz w:val="20"/>
                <w:szCs w:val="20"/>
                <w:lang w:eastAsia="zh-CN"/>
              </w:rPr>
              <w:t>Peso</w:t>
            </w:r>
          </w:p>
        </w:tc>
        <w:tc>
          <w:tcPr>
            <w:tcW w:w="576" w:type="pct"/>
            <w:gridSpan w:val="2"/>
            <w:vMerge w:val="restart"/>
            <w:shd w:val="clear" w:color="auto" w:fill="E2EFD9" w:themeFill="accent6" w:themeFillTint="33"/>
            <w:vAlign w:val="center"/>
            <w:hideMark/>
          </w:tcPr>
          <w:p w14:paraId="0804AD86" w14:textId="77777777" w:rsidR="00F05018" w:rsidRPr="00BB54FB" w:rsidRDefault="00F05018" w:rsidP="00F05018">
            <w:pPr>
              <w:spacing w:after="0" w:line="240" w:lineRule="auto"/>
              <w:ind w:left="-68" w:right="-74"/>
              <w:jc w:val="center"/>
              <w:rPr>
                <w:rFonts w:ascii="Arial" w:eastAsia="Times New Roman" w:hAnsi="Arial" w:cs="Arial"/>
                <w:b/>
                <w:bCs/>
                <w:iCs/>
                <w:color w:val="000000" w:themeColor="text1"/>
                <w:sz w:val="20"/>
                <w:szCs w:val="20"/>
                <w:lang w:eastAsia="zh-CN"/>
              </w:rPr>
            </w:pPr>
            <w:r w:rsidRPr="00BB54FB">
              <w:rPr>
                <w:rFonts w:ascii="Arial" w:eastAsia="Times New Roman" w:hAnsi="Arial" w:cs="Arial"/>
                <w:b/>
                <w:bCs/>
                <w:iCs/>
                <w:color w:val="000000" w:themeColor="text1"/>
                <w:sz w:val="20"/>
                <w:szCs w:val="20"/>
                <w:lang w:eastAsia="zh-CN"/>
              </w:rPr>
              <w:t xml:space="preserve">Tiempo </w:t>
            </w:r>
          </w:p>
          <w:p w14:paraId="3D9CBEEB" w14:textId="717A9DCD" w:rsidR="00F05018" w:rsidRPr="00BB54FB" w:rsidRDefault="00F05018" w:rsidP="00F05018">
            <w:pPr>
              <w:spacing w:after="0" w:line="240" w:lineRule="auto"/>
              <w:ind w:left="-68" w:right="-74"/>
              <w:jc w:val="center"/>
              <w:rPr>
                <w:rFonts w:ascii="Arial" w:eastAsia="Times New Roman" w:hAnsi="Arial" w:cs="Arial"/>
                <w:b/>
                <w:bCs/>
                <w:iCs/>
                <w:color w:val="000000" w:themeColor="text1"/>
                <w:sz w:val="20"/>
                <w:szCs w:val="20"/>
                <w:lang w:eastAsia="zh-CN"/>
              </w:rPr>
            </w:pPr>
            <w:r w:rsidRPr="00BB54FB">
              <w:rPr>
                <w:rFonts w:ascii="Arial" w:eastAsia="Times New Roman" w:hAnsi="Arial" w:cs="Arial"/>
                <w:b/>
                <w:bCs/>
                <w:iCs/>
                <w:color w:val="000000" w:themeColor="text1"/>
                <w:sz w:val="20"/>
                <w:szCs w:val="20"/>
                <w:lang w:eastAsia="zh-CN"/>
              </w:rPr>
              <w:t>de respuesta (días)</w:t>
            </w:r>
          </w:p>
        </w:tc>
      </w:tr>
      <w:tr w:rsidR="00BB54FB" w:rsidRPr="00D94C2D" w14:paraId="3695B911" w14:textId="77777777" w:rsidTr="00FE71C3">
        <w:trPr>
          <w:trHeight w:val="709"/>
        </w:trPr>
        <w:tc>
          <w:tcPr>
            <w:tcW w:w="1038" w:type="pct"/>
            <w:vMerge/>
            <w:shd w:val="clear" w:color="auto" w:fill="C5E0B3" w:themeFill="accent6" w:themeFillTint="66"/>
            <w:vAlign w:val="center"/>
            <w:hideMark/>
          </w:tcPr>
          <w:p w14:paraId="78290722" w14:textId="77777777" w:rsidR="00F05018" w:rsidRPr="00BB54FB" w:rsidRDefault="00F05018" w:rsidP="005F502C">
            <w:pPr>
              <w:rPr>
                <w:rFonts w:ascii="Arial" w:eastAsia="Times New Roman" w:hAnsi="Arial" w:cs="Arial"/>
                <w:b/>
                <w:bCs/>
                <w:i/>
                <w:iCs/>
                <w:color w:val="000000" w:themeColor="text1"/>
                <w:sz w:val="20"/>
                <w:szCs w:val="20"/>
                <w:lang w:eastAsia="zh-CN"/>
              </w:rPr>
            </w:pPr>
          </w:p>
        </w:tc>
        <w:tc>
          <w:tcPr>
            <w:tcW w:w="1771" w:type="pct"/>
            <w:gridSpan w:val="2"/>
            <w:vMerge/>
            <w:shd w:val="clear" w:color="auto" w:fill="C5E0B3" w:themeFill="accent6" w:themeFillTint="66"/>
            <w:vAlign w:val="center"/>
            <w:hideMark/>
          </w:tcPr>
          <w:p w14:paraId="59038AAD" w14:textId="77777777" w:rsidR="00F05018" w:rsidRPr="00BB54FB" w:rsidRDefault="00F05018" w:rsidP="005F502C">
            <w:pPr>
              <w:rPr>
                <w:rFonts w:ascii="Arial" w:eastAsia="Times New Roman" w:hAnsi="Arial" w:cs="Arial"/>
                <w:b/>
                <w:bCs/>
                <w:i/>
                <w:iCs/>
                <w:color w:val="000000" w:themeColor="text1"/>
                <w:sz w:val="20"/>
                <w:szCs w:val="20"/>
                <w:lang w:eastAsia="zh-CN"/>
              </w:rPr>
            </w:pPr>
          </w:p>
        </w:tc>
        <w:tc>
          <w:tcPr>
            <w:tcW w:w="562" w:type="pct"/>
            <w:tcBorders>
              <w:top w:val="single" w:sz="4" w:space="0" w:color="auto"/>
            </w:tcBorders>
            <w:shd w:val="clear" w:color="auto" w:fill="E2EFD9" w:themeFill="accent6" w:themeFillTint="33"/>
            <w:vAlign w:val="center"/>
            <w:hideMark/>
          </w:tcPr>
          <w:p w14:paraId="77EBFB44" w14:textId="4F7DBB4E" w:rsidR="00F05018" w:rsidRPr="00D94C2D" w:rsidRDefault="00F05018" w:rsidP="00CD172B">
            <w:pPr>
              <w:spacing w:after="0" w:line="257" w:lineRule="auto"/>
              <w:ind w:left="-70" w:hanging="1"/>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w w:val="90"/>
                <w:sz w:val="20"/>
                <w:szCs w:val="20"/>
                <w:lang w:eastAsia="zh-CN"/>
              </w:rPr>
              <w:t>Máx</w:t>
            </w:r>
            <w:r w:rsidR="0086693E" w:rsidRPr="00D94C2D">
              <w:rPr>
                <w:rFonts w:ascii="Arial" w:eastAsia="Times New Roman" w:hAnsi="Arial" w:cs="Arial"/>
                <w:b/>
                <w:bCs/>
                <w:iCs/>
                <w:color w:val="000000" w:themeColor="text1"/>
                <w:w w:val="90"/>
                <w:sz w:val="20"/>
                <w:szCs w:val="20"/>
                <w:lang w:eastAsia="zh-CN"/>
              </w:rPr>
              <w:t>imo</w:t>
            </w:r>
            <w:r w:rsidR="0034360A" w:rsidRPr="00D94C2D">
              <w:rPr>
                <w:rFonts w:ascii="Arial" w:eastAsia="Times New Roman" w:hAnsi="Arial" w:cs="Arial"/>
                <w:b/>
                <w:bCs/>
                <w:iCs/>
                <w:color w:val="000000" w:themeColor="text1"/>
                <w:w w:val="90"/>
                <w:sz w:val="20"/>
                <w:szCs w:val="20"/>
                <w:lang w:eastAsia="zh-CN"/>
              </w:rPr>
              <w:t xml:space="preserve"> de lote</w:t>
            </w:r>
            <w:r w:rsidRPr="00D94C2D">
              <w:rPr>
                <w:rFonts w:ascii="Arial" w:eastAsia="Times New Roman" w:hAnsi="Arial" w:cs="Arial"/>
                <w:b/>
                <w:bCs/>
                <w:iCs/>
                <w:color w:val="000000" w:themeColor="text1"/>
                <w:w w:val="90"/>
                <w:sz w:val="20"/>
                <w:szCs w:val="20"/>
                <w:lang w:eastAsia="zh-CN"/>
              </w:rPr>
              <w:t xml:space="preserve"> (kg)</w:t>
            </w:r>
          </w:p>
        </w:tc>
        <w:tc>
          <w:tcPr>
            <w:tcW w:w="488" w:type="pct"/>
            <w:tcBorders>
              <w:top w:val="single" w:sz="4" w:space="0" w:color="auto"/>
            </w:tcBorders>
            <w:shd w:val="clear" w:color="auto" w:fill="E2EFD9" w:themeFill="accent6" w:themeFillTint="33"/>
            <w:vAlign w:val="center"/>
            <w:hideMark/>
          </w:tcPr>
          <w:p w14:paraId="4E83A2CE" w14:textId="2E13830C" w:rsidR="00FF7866" w:rsidRPr="00D94C2D" w:rsidRDefault="007018AC" w:rsidP="00DB34BA">
            <w:pPr>
              <w:spacing w:after="0" w:line="257" w:lineRule="auto"/>
              <w:ind w:left="-76" w:right="-119"/>
              <w:jc w:val="center"/>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F05018" w:rsidRPr="00D94C2D">
              <w:rPr>
                <w:rFonts w:ascii="Arial" w:eastAsia="Times New Roman" w:hAnsi="Arial" w:cs="Arial"/>
                <w:b/>
                <w:bCs/>
                <w:iCs/>
                <w:color w:val="000000" w:themeColor="text1"/>
                <w:w w:val="95"/>
                <w:sz w:val="20"/>
                <w:szCs w:val="20"/>
                <w:lang w:eastAsia="zh-CN"/>
              </w:rPr>
              <w:t xml:space="preserve"> </w:t>
            </w:r>
          </w:p>
          <w:p w14:paraId="74F27CAD" w14:textId="2F2F8EBD" w:rsidR="00F05018" w:rsidRPr="00D94C2D" w:rsidRDefault="00F05018" w:rsidP="00DB34BA">
            <w:pPr>
              <w:spacing w:after="0" w:line="257" w:lineRule="auto"/>
              <w:ind w:left="-76" w:right="-119"/>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w w:val="95"/>
                <w:sz w:val="20"/>
                <w:szCs w:val="20"/>
                <w:lang w:eastAsia="zh-CN"/>
              </w:rPr>
              <w:t>muestra analítica (g</w:t>
            </w:r>
            <w:r w:rsidR="00D14FC1" w:rsidRPr="00D94C2D">
              <w:rPr>
                <w:rFonts w:ascii="Arial" w:eastAsia="Times New Roman" w:hAnsi="Arial" w:cs="Arial"/>
                <w:b/>
                <w:bCs/>
                <w:iCs/>
                <w:color w:val="000000" w:themeColor="text1"/>
                <w:w w:val="95"/>
                <w:sz w:val="20"/>
                <w:szCs w:val="20"/>
                <w:lang w:eastAsia="zh-CN"/>
              </w:rPr>
              <w:t>)</w:t>
            </w:r>
          </w:p>
        </w:tc>
        <w:tc>
          <w:tcPr>
            <w:tcW w:w="565" w:type="pct"/>
            <w:gridSpan w:val="2"/>
            <w:tcBorders>
              <w:top w:val="single" w:sz="4" w:space="0" w:color="auto"/>
            </w:tcBorders>
            <w:shd w:val="clear" w:color="auto" w:fill="E2EFD9" w:themeFill="accent6" w:themeFillTint="33"/>
            <w:vAlign w:val="center"/>
          </w:tcPr>
          <w:p w14:paraId="763BA601" w14:textId="6E2D7E08" w:rsidR="00DB34BA" w:rsidRPr="00D94C2D" w:rsidRDefault="007018AC" w:rsidP="00DB34BA">
            <w:pPr>
              <w:spacing w:after="0" w:line="257" w:lineRule="auto"/>
              <w:ind w:left="-70" w:right="-119"/>
              <w:jc w:val="center"/>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F05018" w:rsidRPr="00D94C2D">
              <w:rPr>
                <w:rFonts w:ascii="Arial" w:eastAsia="Times New Roman" w:hAnsi="Arial" w:cs="Arial"/>
                <w:b/>
                <w:bCs/>
                <w:iCs/>
                <w:color w:val="000000" w:themeColor="text1"/>
                <w:w w:val="95"/>
                <w:sz w:val="20"/>
                <w:szCs w:val="20"/>
                <w:lang w:eastAsia="zh-CN"/>
              </w:rPr>
              <w:t xml:space="preserve"> </w:t>
            </w:r>
          </w:p>
          <w:p w14:paraId="55A12055" w14:textId="77777777" w:rsidR="00134B38" w:rsidRPr="00D94C2D" w:rsidRDefault="00F05018" w:rsidP="00DB34BA">
            <w:pPr>
              <w:spacing w:after="0" w:line="257" w:lineRule="auto"/>
              <w:ind w:left="-70" w:right="-119"/>
              <w:jc w:val="center"/>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humedad </w:t>
            </w:r>
          </w:p>
          <w:p w14:paraId="3313598A" w14:textId="4BB40E9B" w:rsidR="00F05018" w:rsidRPr="00D94C2D" w:rsidRDefault="00F05018" w:rsidP="00DB34BA">
            <w:pPr>
              <w:spacing w:after="0" w:line="257" w:lineRule="auto"/>
              <w:ind w:left="-70" w:right="-119"/>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w w:val="95"/>
                <w:sz w:val="20"/>
                <w:szCs w:val="20"/>
                <w:lang w:eastAsia="zh-CN"/>
              </w:rPr>
              <w:t>(g)</w:t>
            </w:r>
          </w:p>
        </w:tc>
        <w:tc>
          <w:tcPr>
            <w:tcW w:w="576" w:type="pct"/>
            <w:gridSpan w:val="2"/>
            <w:vMerge/>
            <w:shd w:val="clear" w:color="auto" w:fill="C5E0B3" w:themeFill="accent6" w:themeFillTint="66"/>
            <w:vAlign w:val="center"/>
            <w:hideMark/>
          </w:tcPr>
          <w:p w14:paraId="085EC419" w14:textId="77777777" w:rsidR="00F05018" w:rsidRPr="00D94C2D" w:rsidRDefault="00F05018" w:rsidP="00CD172B">
            <w:pPr>
              <w:jc w:val="center"/>
              <w:rPr>
                <w:rFonts w:ascii="Arial" w:eastAsia="Times New Roman" w:hAnsi="Arial" w:cs="Arial"/>
                <w:b/>
                <w:bCs/>
                <w:i/>
                <w:iCs/>
                <w:color w:val="000000" w:themeColor="text1"/>
                <w:sz w:val="20"/>
                <w:szCs w:val="20"/>
                <w:lang w:eastAsia="zh-CN"/>
              </w:rPr>
            </w:pPr>
          </w:p>
        </w:tc>
      </w:tr>
      <w:tr w:rsidR="00BB54FB" w:rsidRPr="00D94C2D" w14:paraId="551AA21A" w14:textId="77777777" w:rsidTr="00FE71C3">
        <w:trPr>
          <w:trHeight w:val="283"/>
        </w:trPr>
        <w:tc>
          <w:tcPr>
            <w:tcW w:w="1038" w:type="pct"/>
            <w:shd w:val="clear" w:color="auto" w:fill="auto"/>
            <w:vAlign w:val="center"/>
            <w:hideMark/>
          </w:tcPr>
          <w:p w14:paraId="28E98DAE" w14:textId="77777777" w:rsidR="00D40F15" w:rsidRPr="00D94C2D" w:rsidRDefault="00D40F15"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Ajonjolí</w:t>
            </w:r>
          </w:p>
        </w:tc>
        <w:tc>
          <w:tcPr>
            <w:tcW w:w="1771" w:type="pct"/>
            <w:gridSpan w:val="2"/>
            <w:shd w:val="clear" w:color="auto" w:fill="auto"/>
            <w:vAlign w:val="center"/>
            <w:hideMark/>
          </w:tcPr>
          <w:p w14:paraId="22ED1126" w14:textId="77777777" w:rsidR="00D40F15" w:rsidRPr="00D94C2D" w:rsidRDefault="00D40F15" w:rsidP="005C789A">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Sesamum indicum </w:t>
            </w:r>
            <w:r w:rsidRPr="00D94C2D">
              <w:rPr>
                <w:rFonts w:ascii="Arial" w:eastAsia="Times New Roman" w:hAnsi="Arial" w:cs="Arial"/>
                <w:color w:val="000000" w:themeColor="text1"/>
                <w:sz w:val="20"/>
                <w:szCs w:val="20"/>
                <w:lang w:eastAsia="zh-CN"/>
              </w:rPr>
              <w:t>L.</w:t>
            </w:r>
          </w:p>
        </w:tc>
        <w:tc>
          <w:tcPr>
            <w:tcW w:w="562" w:type="pct"/>
            <w:shd w:val="clear" w:color="auto" w:fill="auto"/>
            <w:vAlign w:val="center"/>
            <w:hideMark/>
          </w:tcPr>
          <w:p w14:paraId="7BB79679" w14:textId="7DD4A9E2" w:rsidR="00D40F15" w:rsidRPr="00D94C2D" w:rsidRDefault="00D40F15"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4ECD184E" w14:textId="396AAEAB" w:rsidR="00D40F15" w:rsidRPr="00D94C2D" w:rsidRDefault="00D40F15"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4D149E96" w14:textId="639B776D" w:rsidR="00D40F15" w:rsidRPr="00D94C2D" w:rsidRDefault="006A2E07"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576" w:type="pct"/>
            <w:gridSpan w:val="2"/>
            <w:shd w:val="clear" w:color="auto" w:fill="auto"/>
            <w:vAlign w:val="center"/>
            <w:hideMark/>
          </w:tcPr>
          <w:p w14:paraId="2B14B96F" w14:textId="77777777" w:rsidR="00D40F15" w:rsidRPr="00D94C2D" w:rsidRDefault="00D40F15"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88"/>
                <w:sz w:val="20"/>
                <w:szCs w:val="20"/>
                <w:lang w:eastAsia="zh-CN"/>
              </w:rPr>
              <w:t>6</w:t>
            </w:r>
          </w:p>
        </w:tc>
      </w:tr>
      <w:tr w:rsidR="00BB54FB" w:rsidRPr="00D94C2D" w14:paraId="0AE7964E" w14:textId="77777777" w:rsidTr="00FE71C3">
        <w:trPr>
          <w:trHeight w:val="283"/>
        </w:trPr>
        <w:tc>
          <w:tcPr>
            <w:tcW w:w="1038" w:type="pct"/>
            <w:shd w:val="clear" w:color="auto" w:fill="auto"/>
            <w:vAlign w:val="center"/>
            <w:hideMark/>
          </w:tcPr>
          <w:p w14:paraId="79C9A3EC" w14:textId="77777777" w:rsidR="00D40F15" w:rsidRPr="00D94C2D" w:rsidRDefault="00D40F15"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Algodón</w:t>
            </w:r>
          </w:p>
        </w:tc>
        <w:tc>
          <w:tcPr>
            <w:tcW w:w="1771" w:type="pct"/>
            <w:gridSpan w:val="2"/>
            <w:shd w:val="clear" w:color="auto" w:fill="auto"/>
            <w:vAlign w:val="center"/>
            <w:hideMark/>
          </w:tcPr>
          <w:p w14:paraId="47A284D4" w14:textId="77777777" w:rsidR="00D40F15" w:rsidRPr="00D94C2D" w:rsidRDefault="00D40F15" w:rsidP="005C789A">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Gossypium hirsutum </w:t>
            </w:r>
            <w:r w:rsidRPr="00D94C2D">
              <w:rPr>
                <w:rFonts w:ascii="Arial" w:eastAsia="Times New Roman" w:hAnsi="Arial" w:cs="Arial"/>
                <w:iCs/>
                <w:color w:val="000000" w:themeColor="text1"/>
                <w:sz w:val="20"/>
                <w:szCs w:val="20"/>
                <w:lang w:eastAsia="zh-CN"/>
              </w:rPr>
              <w:t>L.</w:t>
            </w:r>
          </w:p>
        </w:tc>
        <w:tc>
          <w:tcPr>
            <w:tcW w:w="562" w:type="pct"/>
            <w:shd w:val="clear" w:color="auto" w:fill="auto"/>
            <w:vAlign w:val="center"/>
            <w:hideMark/>
          </w:tcPr>
          <w:p w14:paraId="40CE88AA" w14:textId="60E4918F" w:rsidR="00D40F15" w:rsidRPr="00D94C2D" w:rsidRDefault="00D40F15"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49BD09A9" w14:textId="0990B82C" w:rsidR="00D40F15"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4E5DBED1" w14:textId="5EE4A20C" w:rsidR="00D40F15" w:rsidRPr="00D94C2D" w:rsidRDefault="00EF059E"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576" w:type="pct"/>
            <w:gridSpan w:val="2"/>
            <w:shd w:val="clear" w:color="auto" w:fill="auto"/>
            <w:vAlign w:val="center"/>
            <w:hideMark/>
          </w:tcPr>
          <w:p w14:paraId="7D6E48B0" w14:textId="77777777" w:rsidR="00D40F15" w:rsidRPr="00D94C2D" w:rsidRDefault="00D40F15"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12</w:t>
            </w:r>
          </w:p>
        </w:tc>
      </w:tr>
      <w:tr w:rsidR="00BB54FB" w:rsidRPr="00D94C2D" w14:paraId="2AAB115C" w14:textId="77777777" w:rsidTr="00FE71C3">
        <w:trPr>
          <w:trHeight w:val="283"/>
        </w:trPr>
        <w:tc>
          <w:tcPr>
            <w:tcW w:w="1038" w:type="pct"/>
            <w:shd w:val="clear" w:color="auto" w:fill="auto"/>
            <w:vAlign w:val="center"/>
            <w:hideMark/>
          </w:tcPr>
          <w:p w14:paraId="717DE64E" w14:textId="77777777" w:rsidR="00424DD6" w:rsidRPr="00D94C2D" w:rsidRDefault="00424DD6"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Arroz</w:t>
            </w:r>
          </w:p>
        </w:tc>
        <w:tc>
          <w:tcPr>
            <w:tcW w:w="1771" w:type="pct"/>
            <w:gridSpan w:val="2"/>
            <w:shd w:val="clear" w:color="auto" w:fill="auto"/>
            <w:vAlign w:val="center"/>
            <w:hideMark/>
          </w:tcPr>
          <w:p w14:paraId="05F9327B" w14:textId="77777777" w:rsidR="00424DD6" w:rsidRPr="00D94C2D" w:rsidRDefault="00424DD6" w:rsidP="005C789A">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Oryza sativa </w:t>
            </w:r>
            <w:r w:rsidRPr="00D94C2D">
              <w:rPr>
                <w:rFonts w:ascii="Arial" w:eastAsia="Times New Roman" w:hAnsi="Arial" w:cs="Arial"/>
                <w:iCs/>
                <w:color w:val="000000" w:themeColor="text1"/>
                <w:sz w:val="20"/>
                <w:szCs w:val="20"/>
                <w:lang w:eastAsia="zh-CN"/>
              </w:rPr>
              <w:t>L</w:t>
            </w:r>
            <w:r w:rsidRPr="00D94C2D">
              <w:rPr>
                <w:rFonts w:ascii="Arial" w:eastAsia="Times New Roman" w:hAnsi="Arial" w:cs="Arial"/>
                <w:i/>
                <w:iCs/>
                <w:color w:val="000000" w:themeColor="text1"/>
                <w:sz w:val="20"/>
                <w:szCs w:val="20"/>
                <w:lang w:eastAsia="zh-CN"/>
              </w:rPr>
              <w:t>.</w:t>
            </w:r>
          </w:p>
        </w:tc>
        <w:tc>
          <w:tcPr>
            <w:tcW w:w="562" w:type="pct"/>
            <w:shd w:val="clear" w:color="auto" w:fill="auto"/>
            <w:vAlign w:val="center"/>
            <w:hideMark/>
          </w:tcPr>
          <w:p w14:paraId="44123AC7" w14:textId="0EAD89B7" w:rsidR="00424DD6" w:rsidRPr="00D94C2D" w:rsidRDefault="00424DD6"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25 000</w:t>
            </w:r>
          </w:p>
        </w:tc>
        <w:tc>
          <w:tcPr>
            <w:tcW w:w="491" w:type="pct"/>
            <w:gridSpan w:val="2"/>
            <w:shd w:val="clear" w:color="auto" w:fill="auto"/>
            <w:vAlign w:val="center"/>
            <w:hideMark/>
          </w:tcPr>
          <w:p w14:paraId="271CE6C0" w14:textId="223F72C5" w:rsidR="00424DD6"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0A65B093" w14:textId="62FE20D4" w:rsidR="00424DD6" w:rsidRPr="00D94C2D" w:rsidRDefault="00EF059E"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576" w:type="pct"/>
            <w:gridSpan w:val="2"/>
            <w:shd w:val="clear" w:color="auto" w:fill="auto"/>
            <w:vAlign w:val="center"/>
            <w:hideMark/>
          </w:tcPr>
          <w:p w14:paraId="7A33A76E" w14:textId="77777777" w:rsidR="00424DD6" w:rsidRPr="00D94C2D" w:rsidRDefault="00424DD6"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14</w:t>
            </w:r>
          </w:p>
        </w:tc>
      </w:tr>
      <w:tr w:rsidR="00BB54FB" w:rsidRPr="00D94C2D" w14:paraId="55302ECE" w14:textId="77777777" w:rsidTr="00FE71C3">
        <w:trPr>
          <w:trHeight w:val="283"/>
        </w:trPr>
        <w:tc>
          <w:tcPr>
            <w:tcW w:w="1038" w:type="pct"/>
            <w:shd w:val="clear" w:color="auto" w:fill="auto"/>
            <w:vAlign w:val="center"/>
            <w:hideMark/>
          </w:tcPr>
          <w:p w14:paraId="7FC5CD8F" w14:textId="77777777" w:rsidR="00424DD6" w:rsidRPr="00D94C2D" w:rsidRDefault="00424DD6"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Arveja</w:t>
            </w:r>
          </w:p>
        </w:tc>
        <w:tc>
          <w:tcPr>
            <w:tcW w:w="1771" w:type="pct"/>
            <w:gridSpan w:val="2"/>
            <w:shd w:val="clear" w:color="auto" w:fill="auto"/>
            <w:vAlign w:val="center"/>
            <w:hideMark/>
          </w:tcPr>
          <w:p w14:paraId="626BF0AA" w14:textId="77777777" w:rsidR="00424DD6" w:rsidRPr="00D94C2D" w:rsidRDefault="00424DD6" w:rsidP="005C789A">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Pisum sativum </w:t>
            </w:r>
            <w:r w:rsidRPr="00D94C2D">
              <w:rPr>
                <w:rFonts w:ascii="Arial" w:eastAsia="Times New Roman" w:hAnsi="Arial" w:cs="Arial"/>
                <w:color w:val="000000" w:themeColor="text1"/>
                <w:sz w:val="20"/>
                <w:szCs w:val="20"/>
                <w:lang w:eastAsia="zh-CN"/>
              </w:rPr>
              <w:t>L.</w:t>
            </w:r>
          </w:p>
        </w:tc>
        <w:tc>
          <w:tcPr>
            <w:tcW w:w="562" w:type="pct"/>
            <w:shd w:val="clear" w:color="auto" w:fill="auto"/>
            <w:vAlign w:val="center"/>
            <w:hideMark/>
          </w:tcPr>
          <w:p w14:paraId="61FCA490" w14:textId="05BB6EE3" w:rsidR="00424DD6" w:rsidRPr="00D94C2D" w:rsidRDefault="00424DD6"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7077E0D9" w14:textId="7722ACEE" w:rsidR="00424DD6"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34421D5A" w14:textId="3BA64ECA" w:rsidR="00424DD6" w:rsidRPr="00D94C2D" w:rsidRDefault="006D736A"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576" w:type="pct"/>
            <w:gridSpan w:val="2"/>
            <w:shd w:val="clear" w:color="auto" w:fill="auto"/>
            <w:vAlign w:val="center"/>
            <w:hideMark/>
          </w:tcPr>
          <w:p w14:paraId="676CD4E4" w14:textId="77777777" w:rsidR="00424DD6" w:rsidRPr="00D94C2D" w:rsidRDefault="00424DD6"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8</w:t>
            </w:r>
          </w:p>
        </w:tc>
      </w:tr>
      <w:tr w:rsidR="00BB54FB" w:rsidRPr="00D94C2D" w14:paraId="01A7DF91" w14:textId="77777777" w:rsidTr="00FE71C3">
        <w:trPr>
          <w:trHeight w:val="283"/>
        </w:trPr>
        <w:tc>
          <w:tcPr>
            <w:tcW w:w="1038" w:type="pct"/>
            <w:shd w:val="clear" w:color="auto" w:fill="auto"/>
            <w:vAlign w:val="center"/>
            <w:hideMark/>
          </w:tcPr>
          <w:p w14:paraId="348077F8" w14:textId="77777777" w:rsidR="00424DD6" w:rsidRPr="00D94C2D" w:rsidRDefault="00424DD6"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Avena</w:t>
            </w:r>
          </w:p>
        </w:tc>
        <w:tc>
          <w:tcPr>
            <w:tcW w:w="1771" w:type="pct"/>
            <w:gridSpan w:val="2"/>
            <w:shd w:val="clear" w:color="auto" w:fill="auto"/>
            <w:vAlign w:val="center"/>
            <w:hideMark/>
          </w:tcPr>
          <w:p w14:paraId="3F87247C" w14:textId="77777777" w:rsidR="00424DD6" w:rsidRPr="00D94C2D" w:rsidRDefault="00424DD6" w:rsidP="005C789A">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Avena sativa </w:t>
            </w:r>
            <w:r w:rsidRPr="00D94C2D">
              <w:rPr>
                <w:rFonts w:ascii="Arial" w:eastAsia="Times New Roman" w:hAnsi="Arial" w:cs="Arial"/>
                <w:color w:val="000000" w:themeColor="text1"/>
                <w:sz w:val="20"/>
                <w:szCs w:val="20"/>
                <w:lang w:eastAsia="zh-CN"/>
              </w:rPr>
              <w:t>L.</w:t>
            </w:r>
          </w:p>
        </w:tc>
        <w:tc>
          <w:tcPr>
            <w:tcW w:w="562" w:type="pct"/>
            <w:shd w:val="clear" w:color="auto" w:fill="auto"/>
            <w:vAlign w:val="center"/>
            <w:hideMark/>
          </w:tcPr>
          <w:p w14:paraId="3E8F7626" w14:textId="080D3611" w:rsidR="00424DD6" w:rsidRPr="00D94C2D" w:rsidRDefault="00424DD6"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418FE7E0" w14:textId="08511D9A" w:rsidR="00424DD6"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20B46620" w14:textId="05BF17A7" w:rsidR="00424DD6" w:rsidRPr="00D94C2D" w:rsidRDefault="006D736A"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576" w:type="pct"/>
            <w:gridSpan w:val="2"/>
            <w:shd w:val="clear" w:color="auto" w:fill="auto"/>
            <w:vAlign w:val="center"/>
            <w:hideMark/>
          </w:tcPr>
          <w:p w14:paraId="43BE96B1" w14:textId="77777777" w:rsidR="00424DD6" w:rsidRPr="00D94C2D" w:rsidRDefault="00424DD6"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2F3553DC" w14:textId="77777777" w:rsidTr="00FE71C3">
        <w:trPr>
          <w:trHeight w:val="283"/>
        </w:trPr>
        <w:tc>
          <w:tcPr>
            <w:tcW w:w="1038" w:type="pct"/>
            <w:shd w:val="clear" w:color="auto" w:fill="auto"/>
            <w:vAlign w:val="center"/>
            <w:hideMark/>
          </w:tcPr>
          <w:p w14:paraId="20387A4C" w14:textId="77777777" w:rsidR="00424DD6" w:rsidRPr="00D94C2D" w:rsidRDefault="00424DD6"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Cebada</w:t>
            </w:r>
          </w:p>
        </w:tc>
        <w:tc>
          <w:tcPr>
            <w:tcW w:w="1771" w:type="pct"/>
            <w:gridSpan w:val="2"/>
            <w:shd w:val="clear" w:color="auto" w:fill="auto"/>
            <w:vAlign w:val="center"/>
            <w:hideMark/>
          </w:tcPr>
          <w:p w14:paraId="31B86710" w14:textId="1BF4F1C3" w:rsidR="00424DD6" w:rsidRPr="00D94C2D" w:rsidRDefault="00424DD6" w:rsidP="005C789A">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Hordeum vulgare </w:t>
            </w:r>
            <w:r w:rsidRPr="00D94C2D">
              <w:rPr>
                <w:rFonts w:ascii="Arial" w:eastAsia="Times New Roman" w:hAnsi="Arial" w:cs="Arial"/>
                <w:color w:val="000000" w:themeColor="text1"/>
                <w:sz w:val="20"/>
                <w:szCs w:val="20"/>
                <w:lang w:eastAsia="zh-CN"/>
              </w:rPr>
              <w:t>L.</w:t>
            </w:r>
            <w:r w:rsidRPr="00D94C2D">
              <w:rPr>
                <w:rFonts w:ascii="Arial" w:hAnsi="Arial" w:cs="Arial"/>
                <w:color w:val="000000" w:themeColor="text1"/>
                <w:sz w:val="20"/>
                <w:szCs w:val="20"/>
              </w:rPr>
              <w:t xml:space="preserve"> subsp. v</w:t>
            </w:r>
            <w:r w:rsidRPr="00D94C2D">
              <w:rPr>
                <w:rFonts w:ascii="Arial" w:hAnsi="Arial" w:cs="Arial"/>
                <w:i/>
                <w:iCs/>
                <w:color w:val="000000" w:themeColor="text1"/>
                <w:sz w:val="20"/>
                <w:szCs w:val="20"/>
              </w:rPr>
              <w:t>ulgare</w:t>
            </w:r>
          </w:p>
        </w:tc>
        <w:tc>
          <w:tcPr>
            <w:tcW w:w="562" w:type="pct"/>
            <w:shd w:val="clear" w:color="auto" w:fill="auto"/>
            <w:vAlign w:val="center"/>
            <w:hideMark/>
          </w:tcPr>
          <w:p w14:paraId="0A56B1A9" w14:textId="3AA4DDB0" w:rsidR="00424DD6" w:rsidRPr="00D94C2D" w:rsidRDefault="00424DD6"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710E6D60" w14:textId="2AE9493B" w:rsidR="00424DD6"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3AEA5E40" w14:textId="23AF2BB6" w:rsidR="00424DD6" w:rsidRPr="00D94C2D" w:rsidRDefault="006D736A"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576" w:type="pct"/>
            <w:gridSpan w:val="2"/>
            <w:shd w:val="clear" w:color="auto" w:fill="auto"/>
            <w:vAlign w:val="center"/>
            <w:hideMark/>
          </w:tcPr>
          <w:p w14:paraId="4C2E81C6" w14:textId="77777777" w:rsidR="00424DD6" w:rsidRPr="00D94C2D" w:rsidRDefault="00424DD6"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7</w:t>
            </w:r>
          </w:p>
        </w:tc>
      </w:tr>
      <w:tr w:rsidR="00BB54FB" w:rsidRPr="00D94C2D" w14:paraId="47815EBF" w14:textId="77777777" w:rsidTr="00FE71C3">
        <w:trPr>
          <w:trHeight w:val="283"/>
        </w:trPr>
        <w:tc>
          <w:tcPr>
            <w:tcW w:w="1038" w:type="pct"/>
            <w:shd w:val="clear" w:color="auto" w:fill="auto"/>
            <w:vAlign w:val="center"/>
            <w:hideMark/>
          </w:tcPr>
          <w:p w14:paraId="2BDEEAFA" w14:textId="77777777" w:rsidR="00424DD6" w:rsidRPr="00D94C2D" w:rsidRDefault="00424DD6"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Fríjol</w:t>
            </w:r>
          </w:p>
        </w:tc>
        <w:tc>
          <w:tcPr>
            <w:tcW w:w="1771" w:type="pct"/>
            <w:gridSpan w:val="2"/>
            <w:shd w:val="clear" w:color="auto" w:fill="auto"/>
            <w:vAlign w:val="center"/>
            <w:hideMark/>
          </w:tcPr>
          <w:p w14:paraId="21E93A4F" w14:textId="77777777" w:rsidR="00424DD6" w:rsidRPr="00D94C2D" w:rsidRDefault="00424DD6" w:rsidP="005C789A">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Phaseolus vulgaris </w:t>
            </w:r>
            <w:r w:rsidRPr="00D94C2D">
              <w:rPr>
                <w:rFonts w:ascii="Arial" w:eastAsia="Times New Roman" w:hAnsi="Arial" w:cs="Arial"/>
                <w:color w:val="000000" w:themeColor="text1"/>
                <w:sz w:val="20"/>
                <w:szCs w:val="20"/>
                <w:lang w:eastAsia="zh-CN"/>
              </w:rPr>
              <w:t>L.</w:t>
            </w:r>
          </w:p>
        </w:tc>
        <w:tc>
          <w:tcPr>
            <w:tcW w:w="562" w:type="pct"/>
            <w:shd w:val="clear" w:color="auto" w:fill="auto"/>
            <w:vAlign w:val="center"/>
            <w:hideMark/>
          </w:tcPr>
          <w:p w14:paraId="0B6EB91A" w14:textId="60CD1032" w:rsidR="00424DD6" w:rsidRPr="00D94C2D" w:rsidRDefault="00424DD6"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110844C4" w14:textId="52AB1D52" w:rsidR="00424DD6"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31BFCA1A" w14:textId="19C32D0D" w:rsidR="00424DD6" w:rsidRPr="00D94C2D" w:rsidRDefault="00EF059E"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576" w:type="pct"/>
            <w:gridSpan w:val="2"/>
            <w:shd w:val="clear" w:color="auto" w:fill="auto"/>
            <w:vAlign w:val="center"/>
            <w:hideMark/>
          </w:tcPr>
          <w:p w14:paraId="25B90F01" w14:textId="77777777" w:rsidR="00424DD6" w:rsidRPr="00D94C2D" w:rsidRDefault="00424DD6"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88"/>
                <w:sz w:val="20"/>
                <w:szCs w:val="20"/>
                <w:lang w:eastAsia="zh-CN"/>
              </w:rPr>
              <w:t>9</w:t>
            </w:r>
          </w:p>
        </w:tc>
      </w:tr>
      <w:tr w:rsidR="00BB54FB" w:rsidRPr="00D94C2D" w14:paraId="4C3B080C" w14:textId="77777777" w:rsidTr="00FE71C3">
        <w:trPr>
          <w:trHeight w:val="283"/>
        </w:trPr>
        <w:tc>
          <w:tcPr>
            <w:tcW w:w="1038" w:type="pct"/>
            <w:shd w:val="clear" w:color="auto" w:fill="auto"/>
            <w:vAlign w:val="center"/>
            <w:hideMark/>
          </w:tcPr>
          <w:p w14:paraId="491CA6DE" w14:textId="77777777" w:rsidR="00424DD6" w:rsidRPr="00D94C2D" w:rsidRDefault="00424DD6"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Maíz</w:t>
            </w:r>
          </w:p>
        </w:tc>
        <w:tc>
          <w:tcPr>
            <w:tcW w:w="1771" w:type="pct"/>
            <w:gridSpan w:val="2"/>
            <w:shd w:val="clear" w:color="auto" w:fill="auto"/>
            <w:vAlign w:val="center"/>
            <w:hideMark/>
          </w:tcPr>
          <w:p w14:paraId="6B3A788C" w14:textId="77777777" w:rsidR="00424DD6" w:rsidRPr="00D94C2D" w:rsidRDefault="00424DD6" w:rsidP="005C789A">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Zea mays </w:t>
            </w:r>
            <w:r w:rsidRPr="00D94C2D">
              <w:rPr>
                <w:rFonts w:ascii="Arial" w:eastAsia="Times New Roman" w:hAnsi="Arial" w:cs="Arial"/>
                <w:color w:val="000000" w:themeColor="text1"/>
                <w:sz w:val="20"/>
                <w:szCs w:val="20"/>
                <w:lang w:eastAsia="zh-CN"/>
              </w:rPr>
              <w:t>L.</w:t>
            </w:r>
          </w:p>
        </w:tc>
        <w:tc>
          <w:tcPr>
            <w:tcW w:w="562" w:type="pct"/>
            <w:shd w:val="clear" w:color="auto" w:fill="auto"/>
            <w:vAlign w:val="center"/>
            <w:hideMark/>
          </w:tcPr>
          <w:p w14:paraId="3D2F9443" w14:textId="60F94010" w:rsidR="00424DD6" w:rsidRPr="00D94C2D" w:rsidRDefault="00424DD6"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301214D2" w14:textId="3F6EB5F9" w:rsidR="00424DD6"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65579C7D" w14:textId="31566BEC" w:rsidR="00424DD6" w:rsidRPr="00D94C2D" w:rsidRDefault="006A2E07" w:rsidP="000436A7">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w:t>
            </w:r>
            <w:r w:rsidR="000436A7" w:rsidRPr="00D94C2D">
              <w:rPr>
                <w:rFonts w:ascii="Arial" w:eastAsia="Times New Roman" w:hAnsi="Arial" w:cs="Arial"/>
                <w:color w:val="000000" w:themeColor="text1"/>
                <w:sz w:val="20"/>
                <w:szCs w:val="20"/>
                <w:lang w:eastAsia="zh-CN"/>
              </w:rPr>
              <w:t>00</w:t>
            </w:r>
          </w:p>
        </w:tc>
        <w:tc>
          <w:tcPr>
            <w:tcW w:w="576" w:type="pct"/>
            <w:gridSpan w:val="2"/>
            <w:shd w:val="clear" w:color="auto" w:fill="auto"/>
            <w:vAlign w:val="center"/>
            <w:hideMark/>
          </w:tcPr>
          <w:p w14:paraId="6D1B528E" w14:textId="77777777" w:rsidR="00424DD6" w:rsidRPr="00D94C2D" w:rsidRDefault="00424DD6"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88"/>
                <w:sz w:val="20"/>
                <w:szCs w:val="20"/>
                <w:lang w:eastAsia="zh-CN"/>
              </w:rPr>
              <w:t>7</w:t>
            </w:r>
          </w:p>
        </w:tc>
      </w:tr>
      <w:tr w:rsidR="00BB54FB" w:rsidRPr="00D94C2D" w14:paraId="19DA93CD" w14:textId="77777777" w:rsidTr="00FE71C3">
        <w:trPr>
          <w:trHeight w:val="283"/>
        </w:trPr>
        <w:tc>
          <w:tcPr>
            <w:tcW w:w="1038" w:type="pct"/>
            <w:shd w:val="clear" w:color="auto" w:fill="auto"/>
            <w:vAlign w:val="center"/>
            <w:hideMark/>
          </w:tcPr>
          <w:p w14:paraId="0FB094F2" w14:textId="77777777" w:rsidR="00424DD6" w:rsidRPr="00D94C2D" w:rsidRDefault="00424DD6"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Maní</w:t>
            </w:r>
          </w:p>
        </w:tc>
        <w:tc>
          <w:tcPr>
            <w:tcW w:w="1771" w:type="pct"/>
            <w:gridSpan w:val="2"/>
            <w:shd w:val="clear" w:color="auto" w:fill="auto"/>
            <w:vAlign w:val="center"/>
            <w:hideMark/>
          </w:tcPr>
          <w:p w14:paraId="044EC090" w14:textId="77777777" w:rsidR="00424DD6" w:rsidRPr="00D94C2D" w:rsidRDefault="00424DD6" w:rsidP="005C789A">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Arachis hypogaea </w:t>
            </w:r>
            <w:r w:rsidRPr="00D94C2D">
              <w:rPr>
                <w:rFonts w:ascii="Arial" w:eastAsia="Times New Roman" w:hAnsi="Arial" w:cs="Arial"/>
                <w:color w:val="000000" w:themeColor="text1"/>
                <w:sz w:val="20"/>
                <w:szCs w:val="20"/>
                <w:lang w:eastAsia="zh-CN"/>
              </w:rPr>
              <w:t>L.</w:t>
            </w:r>
          </w:p>
        </w:tc>
        <w:tc>
          <w:tcPr>
            <w:tcW w:w="562" w:type="pct"/>
            <w:shd w:val="clear" w:color="auto" w:fill="auto"/>
            <w:vAlign w:val="center"/>
            <w:hideMark/>
          </w:tcPr>
          <w:p w14:paraId="5C3E1413" w14:textId="1027258F" w:rsidR="00424DD6" w:rsidRPr="00D94C2D" w:rsidRDefault="00424DD6"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47EDBCE3" w14:textId="1547DCD6" w:rsidR="00424DD6"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54950CD8" w14:textId="33589663" w:rsidR="00424DD6" w:rsidRPr="00D94C2D" w:rsidRDefault="00FF7BA1"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576" w:type="pct"/>
            <w:gridSpan w:val="2"/>
            <w:shd w:val="clear" w:color="auto" w:fill="auto"/>
            <w:vAlign w:val="center"/>
            <w:hideMark/>
          </w:tcPr>
          <w:p w14:paraId="751AA28B" w14:textId="77777777" w:rsidR="00424DD6" w:rsidRPr="00D94C2D" w:rsidRDefault="00424DD6"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33A3706D" w14:textId="77777777" w:rsidTr="00FE71C3">
        <w:trPr>
          <w:trHeight w:val="283"/>
        </w:trPr>
        <w:tc>
          <w:tcPr>
            <w:tcW w:w="1038" w:type="pct"/>
            <w:shd w:val="clear" w:color="auto" w:fill="auto"/>
            <w:vAlign w:val="center"/>
            <w:hideMark/>
          </w:tcPr>
          <w:p w14:paraId="7164E920" w14:textId="77777777" w:rsidR="00424DD6" w:rsidRPr="00D94C2D" w:rsidRDefault="00424DD6"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Sorgo</w:t>
            </w:r>
          </w:p>
        </w:tc>
        <w:tc>
          <w:tcPr>
            <w:tcW w:w="1771" w:type="pct"/>
            <w:gridSpan w:val="2"/>
            <w:shd w:val="clear" w:color="auto" w:fill="auto"/>
            <w:vAlign w:val="center"/>
            <w:hideMark/>
          </w:tcPr>
          <w:p w14:paraId="47505FAB" w14:textId="2E67C041" w:rsidR="00424DD6" w:rsidRPr="00D94C2D" w:rsidRDefault="00424DD6" w:rsidP="005C789A">
            <w:pPr>
              <w:spacing w:before="60" w:after="60"/>
              <w:ind w:right="-72"/>
              <w:rPr>
                <w:rFonts w:ascii="Arial" w:eastAsia="Times New Roman" w:hAnsi="Arial" w:cs="Arial"/>
                <w:i/>
                <w:iCs/>
                <w:color w:val="000000" w:themeColor="text1"/>
                <w:sz w:val="20"/>
                <w:szCs w:val="20"/>
                <w:lang w:val="en-US" w:eastAsia="zh-CN"/>
              </w:rPr>
            </w:pPr>
            <w:r w:rsidRPr="00D94C2D">
              <w:rPr>
                <w:rFonts w:ascii="Arial" w:eastAsia="Times New Roman" w:hAnsi="Arial" w:cs="Arial"/>
                <w:i/>
                <w:iCs/>
                <w:color w:val="000000" w:themeColor="text1"/>
                <w:sz w:val="20"/>
                <w:szCs w:val="20"/>
                <w:lang w:val="en-US" w:eastAsia="zh-CN"/>
              </w:rPr>
              <w:t xml:space="preserve">Sorghum bicolor </w:t>
            </w:r>
            <w:r w:rsidRPr="00D94C2D">
              <w:rPr>
                <w:rFonts w:ascii="Arial" w:eastAsia="Times New Roman" w:hAnsi="Arial" w:cs="Arial"/>
                <w:color w:val="000000" w:themeColor="text1"/>
                <w:sz w:val="20"/>
                <w:szCs w:val="20"/>
                <w:lang w:val="en-US" w:eastAsia="zh-CN"/>
              </w:rPr>
              <w:t xml:space="preserve">(L.) Moench subsp. </w:t>
            </w:r>
            <w:r w:rsidRPr="00D94C2D">
              <w:rPr>
                <w:rFonts w:ascii="Arial" w:eastAsia="Times New Roman" w:hAnsi="Arial" w:cs="Arial"/>
                <w:i/>
                <w:iCs/>
                <w:color w:val="000000" w:themeColor="text1"/>
                <w:sz w:val="20"/>
                <w:szCs w:val="20"/>
                <w:lang w:val="en-US" w:eastAsia="zh-CN"/>
              </w:rPr>
              <w:t>bicolor</w:t>
            </w:r>
          </w:p>
        </w:tc>
        <w:tc>
          <w:tcPr>
            <w:tcW w:w="562" w:type="pct"/>
            <w:shd w:val="clear" w:color="auto" w:fill="auto"/>
            <w:vAlign w:val="center"/>
            <w:hideMark/>
          </w:tcPr>
          <w:p w14:paraId="71730473" w14:textId="64316FA4" w:rsidR="00424DD6" w:rsidRPr="00D94C2D" w:rsidRDefault="00424DD6"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3D3145F7" w14:textId="00EFCD3F" w:rsidR="00424DD6"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647EAE1B" w14:textId="748EB49E" w:rsidR="00424DD6" w:rsidRPr="00D94C2D" w:rsidRDefault="00DC6AA9"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576" w:type="pct"/>
            <w:gridSpan w:val="2"/>
            <w:shd w:val="clear" w:color="auto" w:fill="auto"/>
            <w:vAlign w:val="center"/>
            <w:hideMark/>
          </w:tcPr>
          <w:p w14:paraId="6AEA253C" w14:textId="77777777" w:rsidR="00424DD6" w:rsidRPr="00D94C2D" w:rsidRDefault="00424DD6"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5F4FA811" w14:textId="77777777" w:rsidTr="00FE71C3">
        <w:trPr>
          <w:trHeight w:val="283"/>
        </w:trPr>
        <w:tc>
          <w:tcPr>
            <w:tcW w:w="1038" w:type="pct"/>
            <w:shd w:val="clear" w:color="auto" w:fill="auto"/>
            <w:vAlign w:val="center"/>
            <w:hideMark/>
          </w:tcPr>
          <w:p w14:paraId="201CC25E" w14:textId="77777777" w:rsidR="00424DD6" w:rsidRPr="00D94C2D" w:rsidRDefault="00424DD6"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Soya</w:t>
            </w:r>
          </w:p>
        </w:tc>
        <w:tc>
          <w:tcPr>
            <w:tcW w:w="1771" w:type="pct"/>
            <w:gridSpan w:val="2"/>
            <w:shd w:val="clear" w:color="auto" w:fill="auto"/>
            <w:vAlign w:val="center"/>
            <w:hideMark/>
          </w:tcPr>
          <w:p w14:paraId="0A594F8B" w14:textId="77777777" w:rsidR="00424DD6" w:rsidRPr="00D94C2D" w:rsidRDefault="00424DD6" w:rsidP="005C789A">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Glycine max </w:t>
            </w:r>
            <w:r w:rsidRPr="00D94C2D">
              <w:rPr>
                <w:rFonts w:ascii="Arial" w:eastAsia="Times New Roman" w:hAnsi="Arial" w:cs="Arial"/>
                <w:color w:val="000000" w:themeColor="text1"/>
                <w:sz w:val="20"/>
                <w:szCs w:val="20"/>
                <w:lang w:eastAsia="zh-CN"/>
              </w:rPr>
              <w:t>(L.) Merr.</w:t>
            </w:r>
          </w:p>
        </w:tc>
        <w:tc>
          <w:tcPr>
            <w:tcW w:w="562" w:type="pct"/>
            <w:shd w:val="clear" w:color="auto" w:fill="auto"/>
            <w:vAlign w:val="center"/>
            <w:hideMark/>
          </w:tcPr>
          <w:p w14:paraId="1F4D2E3D" w14:textId="52DA1F37" w:rsidR="00424DD6" w:rsidRPr="00D94C2D" w:rsidRDefault="00424DD6"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6A672268" w14:textId="0AA192A7" w:rsidR="00424DD6"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6EF38A1D" w14:textId="1B9AF1F3" w:rsidR="00424DD6" w:rsidRPr="00D94C2D" w:rsidRDefault="00EF059E"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576" w:type="pct"/>
            <w:gridSpan w:val="2"/>
            <w:shd w:val="clear" w:color="auto" w:fill="auto"/>
            <w:vAlign w:val="center"/>
            <w:hideMark/>
          </w:tcPr>
          <w:p w14:paraId="10065DF8" w14:textId="77777777" w:rsidR="00424DD6" w:rsidRPr="00D94C2D" w:rsidRDefault="00424DD6"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8</w:t>
            </w:r>
          </w:p>
        </w:tc>
      </w:tr>
      <w:tr w:rsidR="00BB54FB" w:rsidRPr="00D94C2D" w14:paraId="3169EF98" w14:textId="77777777" w:rsidTr="00FE71C3">
        <w:trPr>
          <w:trHeight w:val="283"/>
        </w:trPr>
        <w:tc>
          <w:tcPr>
            <w:tcW w:w="1050" w:type="pct"/>
            <w:gridSpan w:val="2"/>
            <w:shd w:val="clear" w:color="auto" w:fill="auto"/>
            <w:vAlign w:val="center"/>
            <w:hideMark/>
          </w:tcPr>
          <w:p w14:paraId="0DEF7E21" w14:textId="77777777" w:rsidR="00424DD6" w:rsidRPr="00D94C2D" w:rsidRDefault="00424DD6" w:rsidP="005C789A">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Trigo</w:t>
            </w:r>
          </w:p>
        </w:tc>
        <w:tc>
          <w:tcPr>
            <w:tcW w:w="1759" w:type="pct"/>
            <w:shd w:val="clear" w:color="auto" w:fill="auto"/>
            <w:vAlign w:val="center"/>
            <w:hideMark/>
          </w:tcPr>
          <w:p w14:paraId="37C66552" w14:textId="49097976" w:rsidR="00424DD6" w:rsidRPr="00D94C2D" w:rsidRDefault="00424DD6" w:rsidP="005C789A">
            <w:pPr>
              <w:spacing w:before="60" w:after="60"/>
              <w:rPr>
                <w:rFonts w:ascii="Arial" w:eastAsia="Times New Roman" w:hAnsi="Arial" w:cs="Arial"/>
                <w:i/>
                <w:iCs/>
                <w:color w:val="000000" w:themeColor="text1"/>
                <w:sz w:val="20"/>
                <w:szCs w:val="20"/>
                <w:lang w:val="en-US" w:eastAsia="zh-CN"/>
              </w:rPr>
            </w:pPr>
            <w:r w:rsidRPr="00D94C2D">
              <w:rPr>
                <w:rFonts w:ascii="Arial" w:eastAsia="Times New Roman" w:hAnsi="Arial" w:cs="Arial"/>
                <w:i/>
                <w:iCs/>
                <w:color w:val="000000" w:themeColor="text1"/>
                <w:sz w:val="20"/>
                <w:szCs w:val="20"/>
                <w:lang w:val="en-US" w:eastAsia="zh-CN"/>
              </w:rPr>
              <w:t xml:space="preserve">Triticum aestivum </w:t>
            </w:r>
            <w:r w:rsidRPr="00D94C2D">
              <w:rPr>
                <w:rFonts w:ascii="Arial" w:eastAsia="Times New Roman" w:hAnsi="Arial" w:cs="Arial"/>
                <w:color w:val="000000" w:themeColor="text1"/>
                <w:sz w:val="20"/>
                <w:szCs w:val="20"/>
                <w:lang w:val="en-US" w:eastAsia="zh-CN"/>
              </w:rPr>
              <w:t xml:space="preserve">L. </w:t>
            </w:r>
            <w:r w:rsidRPr="00D94C2D">
              <w:rPr>
                <w:rFonts w:ascii="Arial" w:hAnsi="Arial" w:cs="Arial"/>
                <w:color w:val="000000" w:themeColor="text1"/>
                <w:sz w:val="20"/>
                <w:szCs w:val="20"/>
                <w:lang w:val="en-US"/>
              </w:rPr>
              <w:t xml:space="preserve">subsp. </w:t>
            </w:r>
            <w:r w:rsidRPr="00D94C2D">
              <w:rPr>
                <w:rFonts w:ascii="Arial" w:eastAsia="Times New Roman" w:hAnsi="Arial" w:cs="Arial"/>
                <w:i/>
                <w:iCs/>
                <w:color w:val="000000" w:themeColor="text1"/>
                <w:sz w:val="20"/>
                <w:szCs w:val="20"/>
                <w:lang w:val="en-US" w:eastAsia="zh-CN"/>
              </w:rPr>
              <w:t>aestivum</w:t>
            </w:r>
          </w:p>
        </w:tc>
        <w:tc>
          <w:tcPr>
            <w:tcW w:w="562" w:type="pct"/>
            <w:shd w:val="clear" w:color="auto" w:fill="auto"/>
            <w:vAlign w:val="center"/>
            <w:hideMark/>
          </w:tcPr>
          <w:p w14:paraId="5129D082" w14:textId="108B0085" w:rsidR="00424DD6" w:rsidRPr="00D94C2D" w:rsidRDefault="00424DD6" w:rsidP="005C789A">
            <w:pPr>
              <w:spacing w:before="60" w:after="60"/>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20 000</w:t>
            </w:r>
          </w:p>
        </w:tc>
        <w:tc>
          <w:tcPr>
            <w:tcW w:w="491" w:type="pct"/>
            <w:gridSpan w:val="2"/>
            <w:shd w:val="clear" w:color="auto" w:fill="auto"/>
            <w:vAlign w:val="center"/>
            <w:hideMark/>
          </w:tcPr>
          <w:p w14:paraId="64E2881D" w14:textId="7383BCF3" w:rsidR="00424DD6" w:rsidRPr="00D94C2D" w:rsidRDefault="00424DD6"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w w:val="95"/>
                <w:sz w:val="20"/>
                <w:szCs w:val="20"/>
                <w:lang w:eastAsia="zh-CN"/>
              </w:rPr>
              <w:t>1 000</w:t>
            </w:r>
          </w:p>
        </w:tc>
        <w:tc>
          <w:tcPr>
            <w:tcW w:w="562" w:type="pct"/>
            <w:shd w:val="clear" w:color="auto" w:fill="auto"/>
            <w:vAlign w:val="center"/>
          </w:tcPr>
          <w:p w14:paraId="4C30DD46" w14:textId="0EAC42DD" w:rsidR="00424DD6" w:rsidRPr="00D94C2D" w:rsidRDefault="00DC6AA9" w:rsidP="005C789A">
            <w:pPr>
              <w:tabs>
                <w:tab w:val="left" w:pos="642"/>
              </w:tabs>
              <w:spacing w:before="60" w:after="60"/>
              <w:ind w:right="227"/>
              <w:jc w:val="center"/>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576" w:type="pct"/>
            <w:gridSpan w:val="2"/>
            <w:shd w:val="clear" w:color="auto" w:fill="auto"/>
            <w:vAlign w:val="center"/>
            <w:hideMark/>
          </w:tcPr>
          <w:p w14:paraId="09A59C4D" w14:textId="77777777" w:rsidR="00424DD6" w:rsidRPr="00D94C2D" w:rsidRDefault="00424DD6" w:rsidP="00FE71C3">
            <w:pPr>
              <w:spacing w:before="60" w:after="60" w:line="257" w:lineRule="auto"/>
              <w:ind w:right="397"/>
              <w:jc w:val="right"/>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8</w:t>
            </w:r>
          </w:p>
        </w:tc>
      </w:tr>
      <w:tr w:rsidR="00BB54FB" w:rsidRPr="00D94C2D" w14:paraId="44905AB8" w14:textId="77777777" w:rsidTr="00D40FBB">
        <w:trPr>
          <w:gridAfter w:val="1"/>
          <w:wAfter w:w="14" w:type="pct"/>
          <w:trHeight w:val="283"/>
        </w:trPr>
        <w:tc>
          <w:tcPr>
            <w:tcW w:w="4986" w:type="pct"/>
            <w:gridSpan w:val="8"/>
            <w:shd w:val="clear" w:color="auto" w:fill="auto"/>
            <w:vAlign w:val="center"/>
          </w:tcPr>
          <w:p w14:paraId="1E1C73BA" w14:textId="2E0EBB0B" w:rsidR="00FF5A5A" w:rsidRPr="00D94C2D" w:rsidRDefault="00FF5A5A" w:rsidP="00FF5A5A">
            <w:pPr>
              <w:pStyle w:val="Prrafodelista"/>
              <w:numPr>
                <w:ilvl w:val="0"/>
                <w:numId w:val="19"/>
              </w:numPr>
              <w:ind w:right="340"/>
              <w:rPr>
                <w:rFonts w:eastAsia="Times New Roman"/>
                <w:color w:val="000000" w:themeColor="text1"/>
                <w:sz w:val="20"/>
                <w:szCs w:val="20"/>
                <w:lang w:val="es-CO" w:eastAsia="zh-CN"/>
              </w:rPr>
            </w:pPr>
            <w:r w:rsidRPr="00D94C2D">
              <w:rPr>
                <w:rFonts w:eastAsia="Times New Roman"/>
                <w:color w:val="000000" w:themeColor="text1"/>
                <w:sz w:val="20"/>
                <w:szCs w:val="20"/>
                <w:lang w:val="es-CO" w:eastAsia="zh-CN"/>
              </w:rPr>
              <w:t xml:space="preserve">Acorde con la disposición normativa vigente, el peso máximo admitido es de 20.000 kg </w:t>
            </w:r>
            <w:r w:rsidR="009669CC" w:rsidRPr="00D94C2D">
              <w:rPr>
                <w:rFonts w:eastAsia="Times New Roman"/>
                <w:color w:val="000000" w:themeColor="text1"/>
                <w:sz w:val="20"/>
                <w:szCs w:val="20"/>
                <w:lang w:val="es-CO" w:eastAsia="zh-CN"/>
              </w:rPr>
              <w:t xml:space="preserve">con </w:t>
            </w:r>
            <w:r w:rsidRPr="00D94C2D">
              <w:rPr>
                <w:rFonts w:eastAsia="Times New Roman"/>
                <w:color w:val="000000" w:themeColor="text1"/>
                <w:sz w:val="20"/>
                <w:szCs w:val="20"/>
                <w:lang w:val="es-CO" w:eastAsia="zh-CN"/>
              </w:rPr>
              <w:t>excepción para el cultivo de arroz.</w:t>
            </w:r>
          </w:p>
        </w:tc>
      </w:tr>
    </w:tbl>
    <w:p w14:paraId="481967D8" w14:textId="165C4A5A" w:rsidR="005F502C" w:rsidRPr="00D94C2D" w:rsidRDefault="005F502C" w:rsidP="005F502C">
      <w:pPr>
        <w:spacing w:before="360" w:after="120"/>
        <w:ind w:left="283" w:hanging="272"/>
        <w:jc w:val="both"/>
        <w:rPr>
          <w:rFonts w:ascii="Arial" w:hAnsi="Arial" w:cs="Arial"/>
          <w:color w:val="000000" w:themeColor="text1"/>
          <w:sz w:val="20"/>
        </w:rPr>
      </w:pPr>
      <w:r w:rsidRPr="00D94C2D">
        <w:rPr>
          <w:rFonts w:ascii="Arial" w:hAnsi="Arial" w:cs="Arial"/>
          <w:b/>
          <w:iCs/>
          <w:color w:val="000000" w:themeColor="text1"/>
          <w:sz w:val="20"/>
        </w:rPr>
        <w:t>Cuadro 2.</w:t>
      </w:r>
      <w:r w:rsidRPr="00D94C2D">
        <w:rPr>
          <w:rFonts w:ascii="Arial" w:hAnsi="Arial" w:cs="Arial"/>
          <w:iCs/>
          <w:color w:val="000000" w:themeColor="text1"/>
          <w:sz w:val="20"/>
        </w:rPr>
        <w:t xml:space="preserve"> </w:t>
      </w:r>
      <w:r w:rsidR="00AC661A" w:rsidRPr="00D94C2D">
        <w:rPr>
          <w:rFonts w:ascii="Arial" w:hAnsi="Arial" w:cs="Arial"/>
          <w:iCs/>
          <w:color w:val="000000" w:themeColor="text1"/>
          <w:sz w:val="20"/>
          <w:szCs w:val="20"/>
        </w:rPr>
        <w:t>Requisitos para e</w:t>
      </w:r>
      <w:r w:rsidRPr="00D94C2D">
        <w:rPr>
          <w:rFonts w:ascii="Arial" w:hAnsi="Arial" w:cs="Arial"/>
          <w:color w:val="000000" w:themeColor="text1"/>
          <w:sz w:val="20"/>
        </w:rPr>
        <w:t>species aromáticas - medicinales</w:t>
      </w:r>
      <w:r w:rsidRPr="00D94C2D">
        <w:rPr>
          <w:rFonts w:ascii="Arial" w:hAnsi="Arial" w:cs="Arial"/>
          <w:iCs/>
          <w:color w:val="000000" w:themeColor="text1"/>
          <w:sz w:val="20"/>
        </w:rPr>
        <w:t xml:space="preserve"> </w:t>
      </w:r>
      <w:r w:rsidR="00AC661A" w:rsidRPr="00D94C2D">
        <w:rPr>
          <w:rFonts w:ascii="Arial" w:hAnsi="Arial" w:cs="Arial"/>
          <w:iCs/>
          <w:color w:val="000000" w:themeColor="text1"/>
          <w:sz w:val="20"/>
          <w:szCs w:val="20"/>
        </w:rPr>
        <w:t>con relación al t</w:t>
      </w:r>
      <w:r w:rsidR="00AC661A" w:rsidRPr="00D94C2D">
        <w:rPr>
          <w:rFonts w:ascii="Arial" w:hAnsi="Arial" w:cs="Arial"/>
          <w:color w:val="000000" w:themeColor="text1"/>
          <w:sz w:val="20"/>
          <w:szCs w:val="20"/>
        </w:rPr>
        <w:t>amaño de lote y pesos mínimos para muestra analítica, humedad y el tiempo de respuesta.</w:t>
      </w:r>
    </w:p>
    <w:tbl>
      <w:tblPr>
        <w:tblW w:w="10070" w:type="dxa"/>
        <w:jc w:val="center"/>
        <w:tblLayout w:type="fixed"/>
        <w:tblCellMar>
          <w:left w:w="10" w:type="dxa"/>
          <w:right w:w="10" w:type="dxa"/>
        </w:tblCellMar>
        <w:tblLook w:val="0000" w:firstRow="0" w:lastRow="0" w:firstColumn="0" w:lastColumn="0" w:noHBand="0" w:noVBand="0"/>
      </w:tblPr>
      <w:tblGrid>
        <w:gridCol w:w="2126"/>
        <w:gridCol w:w="3543"/>
        <w:gridCol w:w="992"/>
        <w:gridCol w:w="1134"/>
        <w:gridCol w:w="1136"/>
        <w:gridCol w:w="1139"/>
      </w:tblGrid>
      <w:tr w:rsidR="00BB54FB" w:rsidRPr="00D94C2D" w14:paraId="663CD124" w14:textId="77777777" w:rsidTr="00FF7866">
        <w:trPr>
          <w:trHeight w:val="161"/>
          <w:tblHeader/>
          <w:jc w:val="center"/>
        </w:trPr>
        <w:tc>
          <w:tcPr>
            <w:tcW w:w="2126" w:type="dxa"/>
            <w:vMerge w:val="restart"/>
            <w:shd w:val="clear" w:color="auto" w:fill="E2EFD9" w:themeFill="accent6" w:themeFillTint="33"/>
            <w:vAlign w:val="center"/>
          </w:tcPr>
          <w:p w14:paraId="11B1AA34" w14:textId="77777777" w:rsidR="00FF7866" w:rsidRPr="00D94C2D" w:rsidRDefault="00FF7866" w:rsidP="003D0838">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común</w:t>
            </w:r>
          </w:p>
        </w:tc>
        <w:tc>
          <w:tcPr>
            <w:tcW w:w="3543" w:type="dxa"/>
            <w:vMerge w:val="restart"/>
            <w:shd w:val="clear" w:color="auto" w:fill="E2EFD9" w:themeFill="accent6" w:themeFillTint="33"/>
            <w:vAlign w:val="center"/>
          </w:tcPr>
          <w:p w14:paraId="67DB5379" w14:textId="77777777" w:rsidR="00FF7866" w:rsidRPr="00D94C2D" w:rsidRDefault="00FF7866" w:rsidP="003D0838">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botánico</w:t>
            </w:r>
          </w:p>
        </w:tc>
        <w:tc>
          <w:tcPr>
            <w:tcW w:w="3262" w:type="dxa"/>
            <w:gridSpan w:val="3"/>
            <w:tcBorders>
              <w:bottom w:val="single" w:sz="4" w:space="0" w:color="auto"/>
            </w:tcBorders>
            <w:shd w:val="clear" w:color="auto" w:fill="E2EFD9" w:themeFill="accent6" w:themeFillTint="33"/>
            <w:vAlign w:val="center"/>
          </w:tcPr>
          <w:p w14:paraId="7D2111F3" w14:textId="577A2408" w:rsidR="00FF7866" w:rsidRPr="00D94C2D" w:rsidRDefault="00FF7866" w:rsidP="003D0838">
            <w:pPr>
              <w:spacing w:after="0" w:line="257" w:lineRule="auto"/>
              <w:ind w:left="-1"/>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Peso</w:t>
            </w:r>
          </w:p>
        </w:tc>
        <w:tc>
          <w:tcPr>
            <w:tcW w:w="1139" w:type="dxa"/>
            <w:vMerge w:val="restart"/>
            <w:shd w:val="clear" w:color="auto" w:fill="E2EFD9" w:themeFill="accent6" w:themeFillTint="33"/>
            <w:vAlign w:val="center"/>
          </w:tcPr>
          <w:p w14:paraId="1130B51C" w14:textId="77777777" w:rsidR="00FF7866" w:rsidRPr="00D94C2D" w:rsidRDefault="00FF7866" w:rsidP="00CD172B">
            <w:pPr>
              <w:spacing w:after="0" w:line="257" w:lineRule="auto"/>
              <w:ind w:left="-1"/>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 xml:space="preserve">Tiempo </w:t>
            </w:r>
          </w:p>
          <w:p w14:paraId="73C4F6CB" w14:textId="523688F3" w:rsidR="00FF7866" w:rsidRPr="00D94C2D" w:rsidRDefault="00FF7866" w:rsidP="00CD172B">
            <w:pPr>
              <w:spacing w:after="0" w:line="257" w:lineRule="auto"/>
              <w:ind w:left="-1"/>
              <w:jc w:val="center"/>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de respuesta (días)</w:t>
            </w:r>
          </w:p>
        </w:tc>
      </w:tr>
      <w:tr w:rsidR="00BB54FB" w:rsidRPr="00D94C2D" w14:paraId="0B4582B7" w14:textId="77777777" w:rsidTr="00FF7866">
        <w:trPr>
          <w:trHeight w:val="599"/>
          <w:tblHeader/>
          <w:jc w:val="center"/>
        </w:trPr>
        <w:tc>
          <w:tcPr>
            <w:tcW w:w="2126" w:type="dxa"/>
            <w:vMerge/>
            <w:shd w:val="clear" w:color="auto" w:fill="E2EFD9" w:themeFill="accent6" w:themeFillTint="33"/>
            <w:vAlign w:val="center"/>
          </w:tcPr>
          <w:p w14:paraId="4630349C" w14:textId="77777777" w:rsidR="00FF7866" w:rsidRPr="00D94C2D" w:rsidRDefault="00FF7866" w:rsidP="003D0838">
            <w:pPr>
              <w:suppressAutoHyphens/>
              <w:spacing w:after="0" w:line="257" w:lineRule="auto"/>
              <w:ind w:leftChars="-1" w:hangingChars="1" w:hanging="2"/>
              <w:jc w:val="center"/>
              <w:textDirection w:val="btLr"/>
              <w:textAlignment w:val="top"/>
              <w:outlineLvl w:val="0"/>
              <w:rPr>
                <w:rFonts w:ascii="Arial" w:hAnsi="Arial" w:cs="Arial"/>
                <w:b/>
                <w:color w:val="000000" w:themeColor="text1"/>
                <w:sz w:val="20"/>
                <w:szCs w:val="20"/>
              </w:rPr>
            </w:pPr>
          </w:p>
        </w:tc>
        <w:tc>
          <w:tcPr>
            <w:tcW w:w="3543" w:type="dxa"/>
            <w:vMerge/>
            <w:shd w:val="clear" w:color="auto" w:fill="E2EFD9" w:themeFill="accent6" w:themeFillTint="33"/>
            <w:vAlign w:val="center"/>
          </w:tcPr>
          <w:p w14:paraId="425F190B" w14:textId="77777777" w:rsidR="00FF7866" w:rsidRPr="00D94C2D" w:rsidRDefault="00FF7866" w:rsidP="003D0838">
            <w:pPr>
              <w:suppressAutoHyphens/>
              <w:spacing w:after="0" w:line="257" w:lineRule="auto"/>
              <w:ind w:leftChars="-1" w:hangingChars="1" w:hanging="2"/>
              <w:jc w:val="center"/>
              <w:textDirection w:val="btLr"/>
              <w:textAlignment w:val="top"/>
              <w:outlineLvl w:val="0"/>
              <w:rPr>
                <w:rFonts w:ascii="Arial" w:hAnsi="Arial" w:cs="Arial"/>
                <w:b/>
                <w:color w:val="000000" w:themeColor="text1"/>
                <w:sz w:val="20"/>
                <w:szCs w:val="20"/>
              </w:rPr>
            </w:pPr>
          </w:p>
        </w:tc>
        <w:tc>
          <w:tcPr>
            <w:tcW w:w="992" w:type="dxa"/>
            <w:tcBorders>
              <w:top w:val="single" w:sz="4" w:space="0" w:color="auto"/>
            </w:tcBorders>
            <w:shd w:val="clear" w:color="auto" w:fill="E2EFD9" w:themeFill="accent6" w:themeFillTint="33"/>
            <w:vAlign w:val="center"/>
          </w:tcPr>
          <w:p w14:paraId="555082B4" w14:textId="658FC581" w:rsidR="00FF7866" w:rsidRPr="00D94C2D" w:rsidRDefault="0086693E" w:rsidP="003D0838">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0"/>
                <w:sz w:val="20"/>
                <w:szCs w:val="20"/>
                <w:lang w:eastAsia="zh-CN"/>
              </w:rPr>
              <w:t>Máximo de lote</w:t>
            </w:r>
            <w:r w:rsidR="00FF7866" w:rsidRPr="00D94C2D">
              <w:rPr>
                <w:rFonts w:ascii="Arial" w:eastAsia="Times New Roman" w:hAnsi="Arial" w:cs="Arial"/>
                <w:b/>
                <w:bCs/>
                <w:iCs/>
                <w:color w:val="000000" w:themeColor="text1"/>
                <w:w w:val="90"/>
                <w:sz w:val="20"/>
                <w:szCs w:val="20"/>
                <w:lang w:eastAsia="zh-CN"/>
              </w:rPr>
              <w:t xml:space="preserve"> (kg)</w:t>
            </w:r>
          </w:p>
        </w:tc>
        <w:tc>
          <w:tcPr>
            <w:tcW w:w="1134" w:type="dxa"/>
            <w:tcBorders>
              <w:top w:val="single" w:sz="4" w:space="0" w:color="auto"/>
            </w:tcBorders>
            <w:shd w:val="clear" w:color="auto" w:fill="E2EFD9" w:themeFill="accent6" w:themeFillTint="33"/>
            <w:vAlign w:val="center"/>
          </w:tcPr>
          <w:p w14:paraId="02EE4519" w14:textId="24A91793" w:rsidR="00FF7866" w:rsidRPr="00D94C2D" w:rsidRDefault="007018AC" w:rsidP="00424DD6">
            <w:pPr>
              <w:suppressAutoHyphens/>
              <w:spacing w:after="0" w:line="257" w:lineRule="auto"/>
              <w:ind w:leftChars="-1" w:right="-13" w:hangingChars="1" w:hanging="2"/>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FF7866" w:rsidRPr="00D94C2D">
              <w:rPr>
                <w:rFonts w:ascii="Arial" w:eastAsia="Times New Roman" w:hAnsi="Arial" w:cs="Arial"/>
                <w:b/>
                <w:bCs/>
                <w:iCs/>
                <w:color w:val="000000" w:themeColor="text1"/>
                <w:w w:val="95"/>
                <w:sz w:val="20"/>
                <w:szCs w:val="20"/>
                <w:lang w:eastAsia="zh-CN"/>
              </w:rPr>
              <w:t xml:space="preserve"> </w:t>
            </w:r>
          </w:p>
          <w:p w14:paraId="12EC41E8" w14:textId="77777777" w:rsidR="00FF7866" w:rsidRPr="00D94C2D" w:rsidRDefault="00FF7866" w:rsidP="00424DD6">
            <w:pPr>
              <w:suppressAutoHyphens/>
              <w:spacing w:after="0" w:line="257" w:lineRule="auto"/>
              <w:ind w:leftChars="-1" w:right="-13" w:hangingChars="1" w:hanging="2"/>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analítica </w:t>
            </w:r>
          </w:p>
          <w:p w14:paraId="0CB306B7" w14:textId="7D828319" w:rsidR="00FF7866" w:rsidRPr="00D94C2D" w:rsidRDefault="00FF7866" w:rsidP="00424DD6">
            <w:pPr>
              <w:suppressAutoHyphens/>
              <w:spacing w:after="0" w:line="257" w:lineRule="auto"/>
              <w:ind w:leftChars="-1" w:right="-13"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6" w:type="dxa"/>
            <w:shd w:val="clear" w:color="auto" w:fill="E2EFD9" w:themeFill="accent6" w:themeFillTint="33"/>
          </w:tcPr>
          <w:p w14:paraId="3A567BCA" w14:textId="67203F28" w:rsidR="00FF7866" w:rsidRPr="00D94C2D" w:rsidRDefault="007018AC" w:rsidP="00FF7866">
            <w:pPr>
              <w:suppressAutoHyphens/>
              <w:spacing w:after="0" w:line="257" w:lineRule="auto"/>
              <w:ind w:leftChars="-4" w:left="-9"/>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FF7866" w:rsidRPr="00D94C2D">
              <w:rPr>
                <w:rFonts w:ascii="Arial" w:eastAsia="Times New Roman" w:hAnsi="Arial" w:cs="Arial"/>
                <w:b/>
                <w:bCs/>
                <w:iCs/>
                <w:color w:val="000000" w:themeColor="text1"/>
                <w:w w:val="95"/>
                <w:sz w:val="20"/>
                <w:szCs w:val="20"/>
                <w:lang w:eastAsia="zh-CN"/>
              </w:rPr>
              <w:t xml:space="preserve"> </w:t>
            </w:r>
          </w:p>
          <w:p w14:paraId="6331EE8F" w14:textId="5F765726" w:rsidR="00FF7866" w:rsidRPr="00D94C2D" w:rsidRDefault="00FF7866" w:rsidP="00FF7866">
            <w:pPr>
              <w:suppressAutoHyphens/>
              <w:spacing w:after="0" w:line="257" w:lineRule="auto"/>
              <w:ind w:leftChars="-4" w:left="-9"/>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humedad </w:t>
            </w:r>
          </w:p>
          <w:p w14:paraId="2A3DD0D4" w14:textId="771E5F10" w:rsidR="00FF7866" w:rsidRPr="00D94C2D" w:rsidRDefault="00FF7866" w:rsidP="00FF7866">
            <w:pPr>
              <w:suppressAutoHyphens/>
              <w:spacing w:after="0" w:line="257" w:lineRule="auto"/>
              <w:ind w:leftChars="-4" w:left="-9"/>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9" w:type="dxa"/>
            <w:vMerge/>
            <w:shd w:val="clear" w:color="auto" w:fill="E2EFD9" w:themeFill="accent6" w:themeFillTint="33"/>
            <w:vAlign w:val="center"/>
          </w:tcPr>
          <w:p w14:paraId="4B154D5B" w14:textId="48F25982" w:rsidR="00FF7866" w:rsidRPr="00D94C2D" w:rsidRDefault="00FF7866" w:rsidP="003D0838">
            <w:pPr>
              <w:suppressAutoHyphens/>
              <w:ind w:leftChars="-51" w:left="-20" w:hangingChars="46" w:hanging="92"/>
              <w:jc w:val="center"/>
              <w:textDirection w:val="btLr"/>
              <w:textAlignment w:val="top"/>
              <w:outlineLvl w:val="0"/>
              <w:rPr>
                <w:rFonts w:ascii="Arial" w:hAnsi="Arial" w:cs="Arial"/>
                <w:color w:val="000000" w:themeColor="text1"/>
                <w:sz w:val="20"/>
                <w:szCs w:val="20"/>
              </w:rPr>
            </w:pPr>
          </w:p>
        </w:tc>
      </w:tr>
      <w:tr w:rsidR="00BB54FB" w:rsidRPr="00D94C2D" w14:paraId="0EC50B65" w14:textId="77777777" w:rsidTr="00FF7866">
        <w:trPr>
          <w:jc w:val="center"/>
        </w:trPr>
        <w:tc>
          <w:tcPr>
            <w:tcW w:w="2126" w:type="dxa"/>
            <w:shd w:val="clear" w:color="auto" w:fill="auto"/>
            <w:vAlign w:val="center"/>
          </w:tcPr>
          <w:p w14:paraId="49CD3C11"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t>Achiote</w:t>
            </w:r>
          </w:p>
        </w:tc>
        <w:tc>
          <w:tcPr>
            <w:tcW w:w="3543" w:type="dxa"/>
            <w:shd w:val="clear" w:color="auto" w:fill="auto"/>
            <w:vAlign w:val="center"/>
          </w:tcPr>
          <w:p w14:paraId="61862AF8"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Bixa orellana </w:t>
            </w:r>
            <w:r w:rsidRPr="00D94C2D">
              <w:rPr>
                <w:rFonts w:ascii="Arial" w:hAnsi="Arial" w:cs="Arial"/>
                <w:color w:val="000000" w:themeColor="text1"/>
                <w:sz w:val="20"/>
                <w:szCs w:val="20"/>
              </w:rPr>
              <w:t>L. *</w:t>
            </w:r>
          </w:p>
        </w:tc>
        <w:tc>
          <w:tcPr>
            <w:tcW w:w="992" w:type="dxa"/>
            <w:shd w:val="clear" w:color="auto" w:fill="auto"/>
            <w:vAlign w:val="center"/>
          </w:tcPr>
          <w:p w14:paraId="732B6147" w14:textId="77777777" w:rsidR="00020F7E" w:rsidRPr="00D94C2D" w:rsidRDefault="00020F7E" w:rsidP="005C789A">
            <w:pPr>
              <w:suppressAutoHyphens/>
              <w:spacing w:before="60" w:after="60"/>
              <w:ind w:left="2"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23FE44A" w14:textId="77777777" w:rsidR="00020F7E" w:rsidRPr="00D94C2D" w:rsidRDefault="00020F7E" w:rsidP="005C789A">
            <w:pPr>
              <w:suppressAutoHyphens/>
              <w:spacing w:before="60" w:after="60"/>
              <w:ind w:left="2" w:right="274"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6" w:type="dxa"/>
          </w:tcPr>
          <w:p w14:paraId="4825E2B1"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39" w:type="dxa"/>
            <w:shd w:val="clear" w:color="auto" w:fill="auto"/>
            <w:vAlign w:val="center"/>
          </w:tcPr>
          <w:p w14:paraId="70768B25"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7947955" w14:textId="77777777" w:rsidTr="00FF7866">
        <w:trPr>
          <w:jc w:val="center"/>
        </w:trPr>
        <w:tc>
          <w:tcPr>
            <w:tcW w:w="2126" w:type="dxa"/>
            <w:shd w:val="clear" w:color="auto" w:fill="auto"/>
            <w:vAlign w:val="center"/>
          </w:tcPr>
          <w:p w14:paraId="3852EC65"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Ajenjo</w:t>
            </w:r>
          </w:p>
        </w:tc>
        <w:tc>
          <w:tcPr>
            <w:tcW w:w="3543" w:type="dxa"/>
            <w:shd w:val="clear" w:color="auto" w:fill="auto"/>
            <w:vAlign w:val="center"/>
          </w:tcPr>
          <w:p w14:paraId="6043BC33"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Artemisia absinthium </w:t>
            </w:r>
            <w:r w:rsidRPr="00D94C2D">
              <w:rPr>
                <w:rFonts w:ascii="Arial" w:hAnsi="Arial" w:cs="Arial"/>
                <w:color w:val="000000" w:themeColor="text1"/>
                <w:sz w:val="20"/>
                <w:szCs w:val="20"/>
                <w:lang w:eastAsia="zh-CN"/>
              </w:rPr>
              <w:t>L.</w:t>
            </w:r>
          </w:p>
        </w:tc>
        <w:tc>
          <w:tcPr>
            <w:tcW w:w="992" w:type="dxa"/>
            <w:shd w:val="clear" w:color="auto" w:fill="auto"/>
            <w:vAlign w:val="center"/>
          </w:tcPr>
          <w:p w14:paraId="2197E4BE"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1134" w:type="dxa"/>
            <w:shd w:val="clear" w:color="auto" w:fill="auto"/>
            <w:vAlign w:val="center"/>
          </w:tcPr>
          <w:p w14:paraId="5B2F1C4C" w14:textId="77777777" w:rsidR="00020F7E" w:rsidRPr="00D94C2D" w:rsidRDefault="00020F7E" w:rsidP="005C789A">
            <w:pPr>
              <w:suppressAutoHyphens/>
              <w:spacing w:before="60" w:after="60"/>
              <w:ind w:leftChars="-1" w:right="274"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w:t>
            </w:r>
          </w:p>
        </w:tc>
        <w:tc>
          <w:tcPr>
            <w:tcW w:w="1136" w:type="dxa"/>
          </w:tcPr>
          <w:p w14:paraId="395D7031"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39" w:type="dxa"/>
            <w:shd w:val="clear" w:color="auto" w:fill="auto"/>
            <w:vAlign w:val="center"/>
          </w:tcPr>
          <w:p w14:paraId="50A5E6CF"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r w:rsidR="00BB54FB" w:rsidRPr="00D94C2D" w14:paraId="7BCDFC9D" w14:textId="77777777" w:rsidTr="00FF7866">
        <w:trPr>
          <w:jc w:val="center"/>
        </w:trPr>
        <w:tc>
          <w:tcPr>
            <w:tcW w:w="2126" w:type="dxa"/>
            <w:shd w:val="clear" w:color="auto" w:fill="auto"/>
            <w:vAlign w:val="center"/>
          </w:tcPr>
          <w:p w14:paraId="65FF5518"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Albahaca </w:t>
            </w:r>
          </w:p>
        </w:tc>
        <w:tc>
          <w:tcPr>
            <w:tcW w:w="3543" w:type="dxa"/>
            <w:shd w:val="clear" w:color="auto" w:fill="auto"/>
            <w:vAlign w:val="center"/>
          </w:tcPr>
          <w:p w14:paraId="0F7061CC"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Ocimum basilicum </w:t>
            </w:r>
            <w:r w:rsidRPr="00D94C2D">
              <w:rPr>
                <w:rFonts w:ascii="Arial" w:hAnsi="Arial" w:cs="Arial"/>
                <w:color w:val="000000" w:themeColor="text1"/>
                <w:sz w:val="20"/>
                <w:szCs w:val="20"/>
                <w:lang w:eastAsia="zh-CN"/>
              </w:rPr>
              <w:t>L.</w:t>
            </w:r>
            <w:r w:rsidRPr="00D94C2D">
              <w:rPr>
                <w:rFonts w:ascii="Arial" w:hAnsi="Arial" w:cs="Arial"/>
                <w:iCs/>
                <w:color w:val="000000" w:themeColor="text1"/>
                <w:sz w:val="20"/>
                <w:szCs w:val="20"/>
              </w:rPr>
              <w:t xml:space="preserve"> **</w:t>
            </w:r>
          </w:p>
        </w:tc>
        <w:tc>
          <w:tcPr>
            <w:tcW w:w="992" w:type="dxa"/>
            <w:shd w:val="clear" w:color="auto" w:fill="auto"/>
            <w:vAlign w:val="center"/>
          </w:tcPr>
          <w:p w14:paraId="65648E0C"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5DAA5260" w14:textId="77777777" w:rsidR="00020F7E" w:rsidRPr="00D94C2D" w:rsidRDefault="00020F7E" w:rsidP="005C789A">
            <w:pPr>
              <w:suppressAutoHyphens/>
              <w:spacing w:before="60" w:after="60"/>
              <w:ind w:leftChars="-1" w:right="274"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w:t>
            </w:r>
          </w:p>
        </w:tc>
        <w:tc>
          <w:tcPr>
            <w:tcW w:w="1136" w:type="dxa"/>
          </w:tcPr>
          <w:p w14:paraId="6A271BEB"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7966E78D"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 **</w:t>
            </w:r>
          </w:p>
        </w:tc>
      </w:tr>
      <w:tr w:rsidR="00BB54FB" w:rsidRPr="00D94C2D" w14:paraId="2DA7917B" w14:textId="77777777" w:rsidTr="00FF7866">
        <w:trPr>
          <w:jc w:val="center"/>
        </w:trPr>
        <w:tc>
          <w:tcPr>
            <w:tcW w:w="2126" w:type="dxa"/>
            <w:shd w:val="clear" w:color="auto" w:fill="auto"/>
            <w:vAlign w:val="center"/>
          </w:tcPr>
          <w:p w14:paraId="2860FE8F"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Amaranto blanco</w:t>
            </w:r>
          </w:p>
        </w:tc>
        <w:tc>
          <w:tcPr>
            <w:tcW w:w="3543" w:type="dxa"/>
            <w:shd w:val="clear" w:color="auto" w:fill="auto"/>
            <w:vAlign w:val="center"/>
          </w:tcPr>
          <w:p w14:paraId="2C12809A"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Amaranthus albus </w:t>
            </w:r>
            <w:r w:rsidRPr="00D94C2D">
              <w:rPr>
                <w:rFonts w:ascii="Arial" w:hAnsi="Arial" w:cs="Arial"/>
                <w:iCs/>
                <w:color w:val="000000" w:themeColor="text1"/>
                <w:sz w:val="20"/>
                <w:szCs w:val="20"/>
                <w:lang w:eastAsia="zh-CN"/>
              </w:rPr>
              <w:t>L. *</w:t>
            </w:r>
          </w:p>
        </w:tc>
        <w:tc>
          <w:tcPr>
            <w:tcW w:w="992" w:type="dxa"/>
            <w:shd w:val="clear" w:color="auto" w:fill="auto"/>
            <w:vAlign w:val="center"/>
          </w:tcPr>
          <w:p w14:paraId="5CDC66D1"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1134" w:type="dxa"/>
            <w:shd w:val="clear" w:color="auto" w:fill="auto"/>
            <w:vAlign w:val="center"/>
          </w:tcPr>
          <w:p w14:paraId="0E6135B9" w14:textId="77777777" w:rsidR="00020F7E" w:rsidRPr="00D94C2D" w:rsidRDefault="00020F7E" w:rsidP="005C789A">
            <w:pPr>
              <w:suppressAutoHyphens/>
              <w:spacing w:before="60" w:after="60"/>
              <w:ind w:leftChars="-1" w:right="274"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c>
          <w:tcPr>
            <w:tcW w:w="1136" w:type="dxa"/>
          </w:tcPr>
          <w:p w14:paraId="4256ACDC"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39" w:type="dxa"/>
            <w:shd w:val="clear" w:color="auto" w:fill="auto"/>
            <w:vAlign w:val="center"/>
          </w:tcPr>
          <w:p w14:paraId="123245AC"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FE721C4" w14:textId="77777777" w:rsidTr="00FF7866">
        <w:trPr>
          <w:jc w:val="center"/>
        </w:trPr>
        <w:tc>
          <w:tcPr>
            <w:tcW w:w="2126" w:type="dxa"/>
            <w:shd w:val="clear" w:color="auto" w:fill="auto"/>
            <w:vAlign w:val="center"/>
          </w:tcPr>
          <w:p w14:paraId="1084E5CA"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Amaranto negro </w:t>
            </w:r>
          </w:p>
        </w:tc>
        <w:tc>
          <w:tcPr>
            <w:tcW w:w="3543" w:type="dxa"/>
            <w:shd w:val="clear" w:color="auto" w:fill="auto"/>
            <w:vAlign w:val="center"/>
          </w:tcPr>
          <w:p w14:paraId="55704282"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Amaranthus caudatos </w:t>
            </w:r>
            <w:r w:rsidRPr="00D94C2D">
              <w:rPr>
                <w:rFonts w:ascii="Arial" w:hAnsi="Arial" w:cs="Arial"/>
                <w:iCs/>
                <w:color w:val="000000" w:themeColor="text1"/>
                <w:sz w:val="20"/>
                <w:szCs w:val="20"/>
                <w:lang w:eastAsia="zh-CN"/>
              </w:rPr>
              <w:t>L.</w:t>
            </w:r>
          </w:p>
        </w:tc>
        <w:tc>
          <w:tcPr>
            <w:tcW w:w="992" w:type="dxa"/>
            <w:shd w:val="clear" w:color="auto" w:fill="auto"/>
            <w:vAlign w:val="center"/>
          </w:tcPr>
          <w:p w14:paraId="4EB4640C"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1134" w:type="dxa"/>
            <w:shd w:val="clear" w:color="auto" w:fill="auto"/>
            <w:vAlign w:val="center"/>
          </w:tcPr>
          <w:p w14:paraId="796EECA2" w14:textId="77777777" w:rsidR="00020F7E" w:rsidRPr="00D94C2D" w:rsidRDefault="00020F7E" w:rsidP="005C789A">
            <w:pPr>
              <w:suppressAutoHyphens/>
              <w:spacing w:before="60" w:after="60"/>
              <w:ind w:leftChars="-1" w:right="274"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c>
          <w:tcPr>
            <w:tcW w:w="1136" w:type="dxa"/>
          </w:tcPr>
          <w:p w14:paraId="2F78FF9C"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39" w:type="dxa"/>
            <w:shd w:val="clear" w:color="auto" w:fill="auto"/>
            <w:vAlign w:val="center"/>
          </w:tcPr>
          <w:p w14:paraId="4FF2C7C8"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66FD4A70" w14:textId="77777777" w:rsidTr="00FF7866">
        <w:trPr>
          <w:jc w:val="center"/>
        </w:trPr>
        <w:tc>
          <w:tcPr>
            <w:tcW w:w="2126" w:type="dxa"/>
            <w:shd w:val="clear" w:color="auto" w:fill="auto"/>
            <w:vAlign w:val="center"/>
          </w:tcPr>
          <w:p w14:paraId="51073B70"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t>Anís</w:t>
            </w:r>
          </w:p>
        </w:tc>
        <w:tc>
          <w:tcPr>
            <w:tcW w:w="3543" w:type="dxa"/>
            <w:shd w:val="clear" w:color="auto" w:fill="auto"/>
            <w:vAlign w:val="center"/>
          </w:tcPr>
          <w:p w14:paraId="1D800C5C"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Pimpinella anisum </w:t>
            </w:r>
            <w:r w:rsidRPr="00D94C2D">
              <w:rPr>
                <w:rFonts w:ascii="Arial" w:hAnsi="Arial" w:cs="Arial"/>
                <w:iCs/>
                <w:color w:val="000000" w:themeColor="text1"/>
                <w:sz w:val="20"/>
                <w:szCs w:val="20"/>
              </w:rPr>
              <w:t>L. **</w:t>
            </w:r>
          </w:p>
        </w:tc>
        <w:tc>
          <w:tcPr>
            <w:tcW w:w="992" w:type="dxa"/>
            <w:shd w:val="clear" w:color="auto" w:fill="auto"/>
            <w:vAlign w:val="center"/>
          </w:tcPr>
          <w:p w14:paraId="5466E2A3"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0A11706B" w14:textId="77777777" w:rsidR="00020F7E" w:rsidRPr="00D94C2D" w:rsidRDefault="00020F7E" w:rsidP="005C789A">
            <w:pPr>
              <w:suppressAutoHyphens/>
              <w:spacing w:before="60" w:after="60"/>
              <w:ind w:leftChars="-1" w:right="274"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6" w:type="dxa"/>
          </w:tcPr>
          <w:p w14:paraId="5A126D3F"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0FF5E275"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 **</w:t>
            </w:r>
          </w:p>
        </w:tc>
      </w:tr>
      <w:tr w:rsidR="00BB54FB" w:rsidRPr="00D94C2D" w14:paraId="09F109FD" w14:textId="77777777" w:rsidTr="00FF7866">
        <w:trPr>
          <w:jc w:val="center"/>
        </w:trPr>
        <w:tc>
          <w:tcPr>
            <w:tcW w:w="2126" w:type="dxa"/>
            <w:shd w:val="clear" w:color="auto" w:fill="auto"/>
            <w:vAlign w:val="center"/>
          </w:tcPr>
          <w:p w14:paraId="1E1DA3C6"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lastRenderedPageBreak/>
              <w:t>Borraja</w:t>
            </w:r>
          </w:p>
        </w:tc>
        <w:tc>
          <w:tcPr>
            <w:tcW w:w="3543" w:type="dxa"/>
            <w:shd w:val="clear" w:color="auto" w:fill="auto"/>
            <w:vAlign w:val="center"/>
          </w:tcPr>
          <w:p w14:paraId="7220AAC8"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Borago officinalis </w:t>
            </w:r>
            <w:r w:rsidRPr="00D94C2D">
              <w:rPr>
                <w:rFonts w:ascii="Arial" w:hAnsi="Arial" w:cs="Arial"/>
                <w:iCs/>
                <w:color w:val="000000" w:themeColor="text1"/>
                <w:sz w:val="20"/>
                <w:szCs w:val="20"/>
              </w:rPr>
              <w:t>L. **</w:t>
            </w:r>
          </w:p>
        </w:tc>
        <w:tc>
          <w:tcPr>
            <w:tcW w:w="992" w:type="dxa"/>
            <w:shd w:val="clear" w:color="auto" w:fill="auto"/>
            <w:vAlign w:val="center"/>
          </w:tcPr>
          <w:p w14:paraId="6A44C246"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6ADDEEF0" w14:textId="77777777" w:rsidR="00020F7E" w:rsidRPr="00D94C2D" w:rsidRDefault="00020F7E" w:rsidP="005C789A">
            <w:pPr>
              <w:suppressAutoHyphens/>
              <w:spacing w:before="60" w:after="60"/>
              <w:ind w:leftChars="-1" w:right="274"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450</w:t>
            </w:r>
          </w:p>
        </w:tc>
        <w:tc>
          <w:tcPr>
            <w:tcW w:w="1136" w:type="dxa"/>
          </w:tcPr>
          <w:p w14:paraId="5F246286"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11E499E8"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 **</w:t>
            </w:r>
          </w:p>
        </w:tc>
      </w:tr>
      <w:tr w:rsidR="00BB54FB" w:rsidRPr="00D94C2D" w14:paraId="18F7B322" w14:textId="77777777" w:rsidTr="00FF7866">
        <w:trPr>
          <w:jc w:val="center"/>
        </w:trPr>
        <w:tc>
          <w:tcPr>
            <w:tcW w:w="2126" w:type="dxa"/>
            <w:shd w:val="clear" w:color="auto" w:fill="auto"/>
            <w:vAlign w:val="center"/>
          </w:tcPr>
          <w:p w14:paraId="7F18E4EE"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t>Caléndula</w:t>
            </w:r>
          </w:p>
        </w:tc>
        <w:tc>
          <w:tcPr>
            <w:tcW w:w="3543" w:type="dxa"/>
            <w:shd w:val="clear" w:color="auto" w:fill="auto"/>
            <w:vAlign w:val="center"/>
          </w:tcPr>
          <w:p w14:paraId="79137D3D"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Calendula officinalis </w:t>
            </w:r>
            <w:r w:rsidRPr="00D94C2D">
              <w:rPr>
                <w:rFonts w:ascii="Arial" w:hAnsi="Arial" w:cs="Arial"/>
                <w:iCs/>
                <w:color w:val="000000" w:themeColor="text1"/>
                <w:sz w:val="20"/>
                <w:szCs w:val="20"/>
              </w:rPr>
              <w:t>L.</w:t>
            </w:r>
          </w:p>
        </w:tc>
        <w:tc>
          <w:tcPr>
            <w:tcW w:w="992" w:type="dxa"/>
            <w:shd w:val="clear" w:color="auto" w:fill="auto"/>
            <w:vAlign w:val="center"/>
          </w:tcPr>
          <w:p w14:paraId="7BB873E2"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5 000</w:t>
            </w:r>
          </w:p>
        </w:tc>
        <w:tc>
          <w:tcPr>
            <w:tcW w:w="1134" w:type="dxa"/>
            <w:shd w:val="clear" w:color="auto" w:fill="auto"/>
            <w:vAlign w:val="center"/>
          </w:tcPr>
          <w:p w14:paraId="6E42A680" w14:textId="77777777" w:rsidR="00020F7E" w:rsidRPr="00D94C2D" w:rsidRDefault="00020F7E" w:rsidP="005C789A">
            <w:pPr>
              <w:suppressAutoHyphens/>
              <w:spacing w:before="60" w:after="60"/>
              <w:ind w:leftChars="-1" w:right="274"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80</w:t>
            </w:r>
          </w:p>
        </w:tc>
        <w:tc>
          <w:tcPr>
            <w:tcW w:w="1136" w:type="dxa"/>
          </w:tcPr>
          <w:p w14:paraId="0DFA7104"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5BCE6B50"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70A06433" w14:textId="77777777" w:rsidTr="00FF7866">
        <w:trPr>
          <w:jc w:val="center"/>
        </w:trPr>
        <w:tc>
          <w:tcPr>
            <w:tcW w:w="2126" w:type="dxa"/>
            <w:shd w:val="clear" w:color="auto" w:fill="auto"/>
            <w:vAlign w:val="center"/>
          </w:tcPr>
          <w:p w14:paraId="719FD55F"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Canónigo común</w:t>
            </w:r>
          </w:p>
        </w:tc>
        <w:tc>
          <w:tcPr>
            <w:tcW w:w="3543" w:type="dxa"/>
            <w:shd w:val="clear" w:color="auto" w:fill="auto"/>
            <w:vAlign w:val="center"/>
          </w:tcPr>
          <w:p w14:paraId="1BC99C4B"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Valerianella locusta </w:t>
            </w:r>
            <w:r w:rsidRPr="00D94C2D">
              <w:rPr>
                <w:rFonts w:ascii="Arial" w:hAnsi="Arial" w:cs="Arial"/>
                <w:color w:val="000000" w:themeColor="text1"/>
                <w:sz w:val="20"/>
                <w:szCs w:val="20"/>
                <w:lang w:eastAsia="zh-CN"/>
              </w:rPr>
              <w:t>(L.) Laterr</w:t>
            </w:r>
            <w:r w:rsidRPr="00D94C2D">
              <w:rPr>
                <w:rFonts w:ascii="Arial" w:hAnsi="Arial" w:cs="Arial"/>
                <w:i/>
                <w:iCs/>
                <w:color w:val="000000" w:themeColor="text1"/>
                <w:sz w:val="20"/>
                <w:szCs w:val="20"/>
                <w:lang w:eastAsia="zh-CN"/>
              </w:rPr>
              <w:t>.</w:t>
            </w:r>
            <w:r w:rsidRPr="00D94C2D">
              <w:rPr>
                <w:rFonts w:ascii="Arial" w:hAnsi="Arial" w:cs="Arial"/>
                <w:iCs/>
                <w:color w:val="000000" w:themeColor="text1"/>
                <w:sz w:val="20"/>
                <w:szCs w:val="20"/>
              </w:rPr>
              <w:t xml:space="preserve"> **</w:t>
            </w:r>
          </w:p>
        </w:tc>
        <w:tc>
          <w:tcPr>
            <w:tcW w:w="992" w:type="dxa"/>
            <w:shd w:val="clear" w:color="auto" w:fill="auto"/>
            <w:vAlign w:val="center"/>
          </w:tcPr>
          <w:p w14:paraId="207DA99D"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0FE0A0A3" w14:textId="77777777" w:rsidR="00020F7E" w:rsidRPr="00D94C2D" w:rsidRDefault="00020F7E"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6" w:type="dxa"/>
          </w:tcPr>
          <w:p w14:paraId="377F5453"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9" w:type="dxa"/>
            <w:shd w:val="clear" w:color="auto" w:fill="auto"/>
            <w:vAlign w:val="center"/>
          </w:tcPr>
          <w:p w14:paraId="2AD2B617"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 **</w:t>
            </w:r>
          </w:p>
        </w:tc>
      </w:tr>
      <w:tr w:rsidR="00BB54FB" w:rsidRPr="00D94C2D" w14:paraId="55632D9E" w14:textId="77777777" w:rsidTr="005C789A">
        <w:trPr>
          <w:jc w:val="center"/>
        </w:trPr>
        <w:tc>
          <w:tcPr>
            <w:tcW w:w="2126" w:type="dxa"/>
            <w:shd w:val="clear" w:color="auto" w:fill="auto"/>
            <w:vAlign w:val="center"/>
          </w:tcPr>
          <w:p w14:paraId="5430DC2E"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Cardo comestible hortaliza</w:t>
            </w:r>
          </w:p>
        </w:tc>
        <w:tc>
          <w:tcPr>
            <w:tcW w:w="3543" w:type="dxa"/>
            <w:shd w:val="clear" w:color="auto" w:fill="auto"/>
            <w:vAlign w:val="center"/>
          </w:tcPr>
          <w:p w14:paraId="717BC107"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Cynara cardunculus </w:t>
            </w:r>
            <w:r w:rsidRPr="00D94C2D">
              <w:rPr>
                <w:rFonts w:ascii="Arial" w:hAnsi="Arial" w:cs="Arial"/>
                <w:color w:val="000000" w:themeColor="text1"/>
                <w:sz w:val="20"/>
                <w:szCs w:val="20"/>
                <w:lang w:eastAsia="zh-CN"/>
              </w:rPr>
              <w:t>L.</w:t>
            </w:r>
            <w:r w:rsidRPr="00D94C2D">
              <w:rPr>
                <w:rFonts w:ascii="Arial" w:hAnsi="Arial" w:cs="Arial"/>
                <w:iCs/>
                <w:color w:val="000000" w:themeColor="text1"/>
                <w:sz w:val="20"/>
                <w:szCs w:val="20"/>
              </w:rPr>
              <w:t xml:space="preserve"> **</w:t>
            </w:r>
          </w:p>
        </w:tc>
        <w:tc>
          <w:tcPr>
            <w:tcW w:w="992" w:type="dxa"/>
            <w:shd w:val="clear" w:color="auto" w:fill="auto"/>
            <w:vAlign w:val="center"/>
          </w:tcPr>
          <w:p w14:paraId="33A90E19"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778EA5ED" w14:textId="77777777" w:rsidR="00020F7E" w:rsidRPr="00D94C2D" w:rsidRDefault="00020F7E"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900</w:t>
            </w:r>
          </w:p>
        </w:tc>
        <w:tc>
          <w:tcPr>
            <w:tcW w:w="1136" w:type="dxa"/>
            <w:vAlign w:val="center"/>
          </w:tcPr>
          <w:p w14:paraId="368074ED" w14:textId="77777777" w:rsidR="00020F7E" w:rsidRPr="00D94C2D" w:rsidRDefault="00020F7E" w:rsidP="005C789A">
            <w:pPr>
              <w:suppressAutoHyphens/>
              <w:spacing w:before="60" w:after="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39" w:type="dxa"/>
            <w:shd w:val="clear" w:color="auto" w:fill="auto"/>
            <w:vAlign w:val="center"/>
          </w:tcPr>
          <w:p w14:paraId="79127D70"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 **</w:t>
            </w:r>
          </w:p>
        </w:tc>
      </w:tr>
      <w:tr w:rsidR="00BB54FB" w:rsidRPr="00D94C2D" w14:paraId="2D24A0F4" w14:textId="77777777" w:rsidTr="00FF7866">
        <w:trPr>
          <w:jc w:val="center"/>
        </w:trPr>
        <w:tc>
          <w:tcPr>
            <w:tcW w:w="2126" w:type="dxa"/>
            <w:shd w:val="clear" w:color="auto" w:fill="auto"/>
            <w:vAlign w:val="center"/>
          </w:tcPr>
          <w:p w14:paraId="58D9F105"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t>Cebollín</w:t>
            </w:r>
          </w:p>
        </w:tc>
        <w:tc>
          <w:tcPr>
            <w:tcW w:w="3543" w:type="dxa"/>
            <w:shd w:val="clear" w:color="auto" w:fill="auto"/>
            <w:vAlign w:val="center"/>
          </w:tcPr>
          <w:p w14:paraId="3C0038DD"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Allium schoenoprasum </w:t>
            </w:r>
            <w:r w:rsidRPr="00D94C2D">
              <w:rPr>
                <w:rFonts w:ascii="Arial" w:hAnsi="Arial" w:cs="Arial"/>
                <w:color w:val="000000" w:themeColor="text1"/>
                <w:sz w:val="20"/>
                <w:szCs w:val="20"/>
              </w:rPr>
              <w:t>L. **</w:t>
            </w:r>
          </w:p>
        </w:tc>
        <w:tc>
          <w:tcPr>
            <w:tcW w:w="992" w:type="dxa"/>
            <w:shd w:val="clear" w:color="auto" w:fill="auto"/>
            <w:vAlign w:val="center"/>
          </w:tcPr>
          <w:p w14:paraId="6F924D46"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5AAB7236" w14:textId="77777777" w:rsidR="00020F7E" w:rsidRPr="00D94C2D" w:rsidRDefault="00020F7E"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136" w:type="dxa"/>
          </w:tcPr>
          <w:p w14:paraId="7E495E26"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9" w:type="dxa"/>
            <w:shd w:val="clear" w:color="auto" w:fill="auto"/>
            <w:vAlign w:val="center"/>
          </w:tcPr>
          <w:p w14:paraId="5FADE485"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20AD6723" w14:textId="77777777" w:rsidTr="00FF7866">
        <w:trPr>
          <w:jc w:val="center"/>
        </w:trPr>
        <w:tc>
          <w:tcPr>
            <w:tcW w:w="2126" w:type="dxa"/>
            <w:shd w:val="clear" w:color="auto" w:fill="auto"/>
            <w:vAlign w:val="center"/>
          </w:tcPr>
          <w:p w14:paraId="713F73EC"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Chía</w:t>
            </w:r>
          </w:p>
        </w:tc>
        <w:tc>
          <w:tcPr>
            <w:tcW w:w="3543" w:type="dxa"/>
            <w:shd w:val="clear" w:color="auto" w:fill="auto"/>
            <w:vAlign w:val="center"/>
          </w:tcPr>
          <w:p w14:paraId="2A4F2949"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Salvia hispanica </w:t>
            </w:r>
            <w:r w:rsidRPr="00D94C2D">
              <w:rPr>
                <w:rFonts w:ascii="Arial" w:hAnsi="Arial" w:cs="Arial"/>
                <w:iCs/>
                <w:color w:val="000000" w:themeColor="text1"/>
                <w:sz w:val="20"/>
                <w:szCs w:val="20"/>
                <w:lang w:eastAsia="zh-CN"/>
              </w:rPr>
              <w:t>L</w:t>
            </w:r>
            <w:r w:rsidRPr="00D94C2D">
              <w:rPr>
                <w:rFonts w:ascii="Arial" w:hAnsi="Arial" w:cs="Arial"/>
                <w:i/>
                <w:iCs/>
                <w:color w:val="000000" w:themeColor="text1"/>
                <w:sz w:val="20"/>
                <w:szCs w:val="20"/>
                <w:lang w:eastAsia="zh-CN"/>
              </w:rPr>
              <w:t>.</w:t>
            </w:r>
          </w:p>
        </w:tc>
        <w:tc>
          <w:tcPr>
            <w:tcW w:w="992" w:type="dxa"/>
            <w:shd w:val="clear" w:color="auto" w:fill="auto"/>
            <w:vAlign w:val="center"/>
          </w:tcPr>
          <w:p w14:paraId="39EF956F"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37449AD7" w14:textId="77777777" w:rsidR="00020F7E" w:rsidRPr="00D94C2D" w:rsidRDefault="00020F7E"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35</w:t>
            </w:r>
          </w:p>
        </w:tc>
        <w:tc>
          <w:tcPr>
            <w:tcW w:w="1136" w:type="dxa"/>
          </w:tcPr>
          <w:p w14:paraId="5DF509F0"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39" w:type="dxa"/>
            <w:shd w:val="clear" w:color="auto" w:fill="auto"/>
            <w:vAlign w:val="center"/>
          </w:tcPr>
          <w:p w14:paraId="1C8B223E"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40AED7DF" w14:textId="77777777" w:rsidTr="00FF7866">
        <w:trPr>
          <w:jc w:val="center"/>
        </w:trPr>
        <w:tc>
          <w:tcPr>
            <w:tcW w:w="2126" w:type="dxa"/>
            <w:shd w:val="clear" w:color="auto" w:fill="auto"/>
            <w:vAlign w:val="center"/>
          </w:tcPr>
          <w:p w14:paraId="375A6F8D"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t>Comino</w:t>
            </w:r>
          </w:p>
        </w:tc>
        <w:tc>
          <w:tcPr>
            <w:tcW w:w="3543" w:type="dxa"/>
            <w:shd w:val="clear" w:color="auto" w:fill="auto"/>
            <w:vAlign w:val="center"/>
          </w:tcPr>
          <w:p w14:paraId="237632CA"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Cuminum cyminum </w:t>
            </w:r>
            <w:r w:rsidRPr="00D94C2D">
              <w:rPr>
                <w:rFonts w:ascii="Arial" w:hAnsi="Arial" w:cs="Arial"/>
                <w:iCs/>
                <w:color w:val="000000" w:themeColor="text1"/>
                <w:sz w:val="20"/>
                <w:szCs w:val="20"/>
              </w:rPr>
              <w:t>L. **</w:t>
            </w:r>
          </w:p>
        </w:tc>
        <w:tc>
          <w:tcPr>
            <w:tcW w:w="992" w:type="dxa"/>
            <w:shd w:val="clear" w:color="auto" w:fill="auto"/>
            <w:vAlign w:val="center"/>
          </w:tcPr>
          <w:p w14:paraId="08873C90"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472B173C" w14:textId="77777777" w:rsidR="00020F7E" w:rsidRPr="00D94C2D" w:rsidRDefault="00020F7E" w:rsidP="005C789A">
            <w:pPr>
              <w:tabs>
                <w:tab w:val="left" w:pos="699"/>
              </w:tabs>
              <w:suppressAutoHyphens/>
              <w:spacing w:before="60" w:after="60" w:line="257" w:lineRule="auto"/>
              <w:ind w:leftChars="-48" w:left="-106" w:right="340" w:firstLineChars="46" w:firstLine="9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w:t>
            </w:r>
          </w:p>
        </w:tc>
        <w:tc>
          <w:tcPr>
            <w:tcW w:w="1136" w:type="dxa"/>
          </w:tcPr>
          <w:p w14:paraId="5B27381B"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9" w:type="dxa"/>
            <w:shd w:val="clear" w:color="auto" w:fill="auto"/>
            <w:vAlign w:val="center"/>
          </w:tcPr>
          <w:p w14:paraId="0AA03F73"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 **</w:t>
            </w:r>
          </w:p>
        </w:tc>
      </w:tr>
      <w:tr w:rsidR="00BB54FB" w:rsidRPr="00D94C2D" w14:paraId="7ECDF8C0" w14:textId="77777777" w:rsidTr="00FF7866">
        <w:trPr>
          <w:jc w:val="center"/>
        </w:trPr>
        <w:tc>
          <w:tcPr>
            <w:tcW w:w="2126" w:type="dxa"/>
            <w:shd w:val="clear" w:color="auto" w:fill="auto"/>
            <w:vAlign w:val="center"/>
          </w:tcPr>
          <w:p w14:paraId="0E9C6F97"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t>Eneldo</w:t>
            </w:r>
          </w:p>
        </w:tc>
        <w:tc>
          <w:tcPr>
            <w:tcW w:w="3543" w:type="dxa"/>
            <w:shd w:val="clear" w:color="auto" w:fill="auto"/>
            <w:vAlign w:val="center"/>
          </w:tcPr>
          <w:p w14:paraId="2271A4B6"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Anethum graveolens </w:t>
            </w:r>
            <w:r w:rsidRPr="00D94C2D">
              <w:rPr>
                <w:rFonts w:ascii="Arial" w:hAnsi="Arial" w:cs="Arial"/>
                <w:iCs/>
                <w:color w:val="000000" w:themeColor="text1"/>
                <w:sz w:val="20"/>
                <w:szCs w:val="20"/>
              </w:rPr>
              <w:t>L. **</w:t>
            </w:r>
          </w:p>
        </w:tc>
        <w:tc>
          <w:tcPr>
            <w:tcW w:w="992" w:type="dxa"/>
            <w:shd w:val="clear" w:color="auto" w:fill="auto"/>
            <w:vAlign w:val="center"/>
          </w:tcPr>
          <w:p w14:paraId="7CC89E13" w14:textId="77777777" w:rsidR="00020F7E" w:rsidRPr="00D94C2D" w:rsidRDefault="00020F7E"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37653571" w14:textId="77777777" w:rsidR="00020F7E" w:rsidRPr="00D94C2D" w:rsidRDefault="00020F7E"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w:t>
            </w:r>
          </w:p>
        </w:tc>
        <w:tc>
          <w:tcPr>
            <w:tcW w:w="1136" w:type="dxa"/>
          </w:tcPr>
          <w:p w14:paraId="40BFF150" w14:textId="3AB26D64" w:rsidR="00020F7E" w:rsidRPr="00D94C2D" w:rsidRDefault="00AA5058"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9" w:type="dxa"/>
            <w:shd w:val="clear" w:color="auto" w:fill="auto"/>
            <w:vAlign w:val="center"/>
          </w:tcPr>
          <w:p w14:paraId="1E996BEC" w14:textId="77777777" w:rsidR="00020F7E" w:rsidRPr="00D94C2D" w:rsidRDefault="00020F7E"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 **</w:t>
            </w:r>
          </w:p>
        </w:tc>
      </w:tr>
      <w:tr w:rsidR="00BB54FB" w:rsidRPr="00D94C2D" w14:paraId="7BF08D11" w14:textId="77777777" w:rsidTr="005C789A">
        <w:trPr>
          <w:jc w:val="center"/>
        </w:trPr>
        <w:tc>
          <w:tcPr>
            <w:tcW w:w="2126" w:type="dxa"/>
            <w:shd w:val="clear" w:color="auto" w:fill="auto"/>
            <w:vAlign w:val="center"/>
          </w:tcPr>
          <w:p w14:paraId="3ECCCA8C" w14:textId="77777777" w:rsidR="005C789A" w:rsidRPr="00D94C2D" w:rsidRDefault="005C789A"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Estragón </w:t>
            </w:r>
            <w:r w:rsidRPr="00D94C2D">
              <w:rPr>
                <w:rFonts w:ascii="Arial" w:hAnsi="Arial" w:cs="Arial"/>
                <w:bCs/>
                <w:color w:val="000000" w:themeColor="text1"/>
                <w:sz w:val="20"/>
                <w:szCs w:val="20"/>
                <w:shd w:val="clear" w:color="auto" w:fill="FFFFFF"/>
              </w:rPr>
              <w:t>dragoncillo, tarragón</w:t>
            </w:r>
          </w:p>
        </w:tc>
        <w:tc>
          <w:tcPr>
            <w:tcW w:w="3543" w:type="dxa"/>
            <w:shd w:val="clear" w:color="auto" w:fill="auto"/>
            <w:vAlign w:val="center"/>
          </w:tcPr>
          <w:p w14:paraId="51832CCF" w14:textId="77777777" w:rsidR="005C789A" w:rsidRPr="00D94C2D" w:rsidRDefault="005C789A" w:rsidP="005C789A">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Artemisia dracunculus </w:t>
            </w:r>
            <w:r w:rsidRPr="00D94C2D">
              <w:rPr>
                <w:rFonts w:ascii="Arial" w:hAnsi="Arial" w:cs="Arial"/>
                <w:iCs/>
                <w:color w:val="000000" w:themeColor="text1"/>
                <w:sz w:val="20"/>
                <w:szCs w:val="20"/>
              </w:rPr>
              <w:t>L.</w:t>
            </w:r>
          </w:p>
        </w:tc>
        <w:tc>
          <w:tcPr>
            <w:tcW w:w="992" w:type="dxa"/>
            <w:shd w:val="clear" w:color="auto" w:fill="auto"/>
            <w:vAlign w:val="center"/>
          </w:tcPr>
          <w:p w14:paraId="305AD3C5" w14:textId="77777777" w:rsidR="005C789A" w:rsidRPr="00D94C2D" w:rsidRDefault="005C789A"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1134" w:type="dxa"/>
            <w:shd w:val="clear" w:color="auto" w:fill="auto"/>
            <w:vAlign w:val="center"/>
          </w:tcPr>
          <w:p w14:paraId="277B0CDA" w14:textId="77777777" w:rsidR="005C789A" w:rsidRPr="00D94C2D" w:rsidRDefault="005C789A"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w:t>
            </w:r>
          </w:p>
        </w:tc>
        <w:tc>
          <w:tcPr>
            <w:tcW w:w="1136" w:type="dxa"/>
            <w:vAlign w:val="center"/>
          </w:tcPr>
          <w:p w14:paraId="36A8CA55" w14:textId="4E6932D5" w:rsidR="005C789A" w:rsidRPr="00D94C2D" w:rsidRDefault="005C789A" w:rsidP="005C789A">
            <w:pPr>
              <w:suppressAutoHyphens/>
              <w:spacing w:before="60" w:after="60" w:line="240"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39" w:type="dxa"/>
            <w:shd w:val="clear" w:color="auto" w:fill="auto"/>
            <w:vAlign w:val="center"/>
          </w:tcPr>
          <w:p w14:paraId="0466EF22"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r w:rsidR="00BB54FB" w:rsidRPr="00D94C2D" w14:paraId="6E93CCED" w14:textId="77777777" w:rsidTr="005C789A">
        <w:trPr>
          <w:jc w:val="center"/>
        </w:trPr>
        <w:tc>
          <w:tcPr>
            <w:tcW w:w="2126" w:type="dxa"/>
            <w:shd w:val="clear" w:color="auto" w:fill="auto"/>
            <w:vAlign w:val="center"/>
          </w:tcPr>
          <w:p w14:paraId="5660BB56" w14:textId="77777777" w:rsidR="005C789A" w:rsidRPr="00D94C2D" w:rsidRDefault="005C789A"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Frijol terciopelo, picapica</w:t>
            </w:r>
          </w:p>
        </w:tc>
        <w:tc>
          <w:tcPr>
            <w:tcW w:w="3543" w:type="dxa"/>
            <w:shd w:val="clear" w:color="auto" w:fill="auto"/>
            <w:vAlign w:val="center"/>
          </w:tcPr>
          <w:p w14:paraId="57FFBD50" w14:textId="77777777" w:rsidR="005C789A" w:rsidRPr="00D94C2D" w:rsidRDefault="005C789A"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Mucuna pruriens </w:t>
            </w:r>
            <w:r w:rsidRPr="00D94C2D">
              <w:rPr>
                <w:rFonts w:ascii="Arial" w:hAnsi="Arial" w:cs="Arial"/>
                <w:color w:val="000000" w:themeColor="text1"/>
                <w:sz w:val="20"/>
                <w:szCs w:val="20"/>
                <w:lang w:eastAsia="zh-CN"/>
              </w:rPr>
              <w:t>(L.) DC.</w:t>
            </w:r>
            <w:r w:rsidRPr="00D94C2D">
              <w:rPr>
                <w:rFonts w:ascii="Arial" w:hAnsi="Arial" w:cs="Arial"/>
                <w:iCs/>
                <w:color w:val="000000" w:themeColor="text1"/>
                <w:sz w:val="20"/>
                <w:szCs w:val="20"/>
              </w:rPr>
              <w:t xml:space="preserve"> **</w:t>
            </w:r>
          </w:p>
        </w:tc>
        <w:tc>
          <w:tcPr>
            <w:tcW w:w="992" w:type="dxa"/>
            <w:shd w:val="clear" w:color="auto" w:fill="auto"/>
            <w:vAlign w:val="center"/>
          </w:tcPr>
          <w:p w14:paraId="090E958F" w14:textId="77777777" w:rsidR="005C789A" w:rsidRPr="00D94C2D" w:rsidRDefault="005C789A"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20 000</w:t>
            </w:r>
          </w:p>
        </w:tc>
        <w:tc>
          <w:tcPr>
            <w:tcW w:w="1134" w:type="dxa"/>
            <w:shd w:val="clear" w:color="auto" w:fill="auto"/>
            <w:vAlign w:val="center"/>
          </w:tcPr>
          <w:p w14:paraId="0F8C4D38" w14:textId="77777777" w:rsidR="005C789A" w:rsidRPr="00D94C2D" w:rsidRDefault="005C789A"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6" w:type="dxa"/>
            <w:vAlign w:val="center"/>
          </w:tcPr>
          <w:p w14:paraId="147B0EA6" w14:textId="34CFFDD4"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39" w:type="dxa"/>
            <w:shd w:val="clear" w:color="auto" w:fill="auto"/>
            <w:vAlign w:val="center"/>
          </w:tcPr>
          <w:p w14:paraId="4FEDBDB6"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r w:rsidRPr="00D94C2D">
              <w:rPr>
                <w:rFonts w:ascii="Arial" w:eastAsia="Times New Roman" w:hAnsi="Arial" w:cs="Arial"/>
                <w:color w:val="000000" w:themeColor="text1"/>
                <w:sz w:val="20"/>
                <w:szCs w:val="20"/>
                <w:lang w:eastAsia="zh-CN"/>
              </w:rPr>
              <w:t xml:space="preserve"> **</w:t>
            </w:r>
          </w:p>
        </w:tc>
      </w:tr>
      <w:tr w:rsidR="00BB54FB" w:rsidRPr="00D94C2D" w14:paraId="11385456" w14:textId="77777777" w:rsidTr="00FF7866">
        <w:trPr>
          <w:jc w:val="center"/>
        </w:trPr>
        <w:tc>
          <w:tcPr>
            <w:tcW w:w="2126" w:type="dxa"/>
            <w:shd w:val="clear" w:color="auto" w:fill="auto"/>
            <w:vAlign w:val="center"/>
          </w:tcPr>
          <w:p w14:paraId="372989D3" w14:textId="77777777" w:rsidR="005C789A" w:rsidRPr="00D94C2D" w:rsidRDefault="005C789A"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t>Hierbabuena, menta</w:t>
            </w:r>
          </w:p>
        </w:tc>
        <w:tc>
          <w:tcPr>
            <w:tcW w:w="3543" w:type="dxa"/>
            <w:shd w:val="clear" w:color="auto" w:fill="auto"/>
            <w:vAlign w:val="center"/>
          </w:tcPr>
          <w:p w14:paraId="4F992284" w14:textId="77777777" w:rsidR="005C789A" w:rsidRPr="00D94C2D" w:rsidRDefault="005C789A" w:rsidP="005C789A">
            <w:pPr>
              <w:suppressAutoHyphens/>
              <w:spacing w:before="60" w:after="60"/>
              <w:ind w:leftChars="-1"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Mentha spicata </w:t>
            </w:r>
            <w:r w:rsidRPr="00D94C2D">
              <w:rPr>
                <w:rFonts w:ascii="Arial" w:hAnsi="Arial" w:cs="Arial"/>
                <w:iCs/>
                <w:color w:val="000000" w:themeColor="text1"/>
                <w:sz w:val="20"/>
                <w:szCs w:val="20"/>
              </w:rPr>
              <w:t>L.</w:t>
            </w:r>
            <w:r w:rsidRPr="00D94C2D">
              <w:rPr>
                <w:rFonts w:ascii="Arial" w:hAnsi="Arial" w:cs="Arial"/>
                <w:i/>
                <w:color w:val="000000" w:themeColor="text1"/>
                <w:sz w:val="20"/>
                <w:szCs w:val="20"/>
              </w:rPr>
              <w:t xml:space="preserve"> </w:t>
            </w:r>
          </w:p>
        </w:tc>
        <w:tc>
          <w:tcPr>
            <w:tcW w:w="992" w:type="dxa"/>
            <w:shd w:val="clear" w:color="auto" w:fill="auto"/>
            <w:vAlign w:val="center"/>
          </w:tcPr>
          <w:p w14:paraId="40CE0B01" w14:textId="77777777" w:rsidR="005C789A" w:rsidRPr="00D94C2D" w:rsidRDefault="005C789A"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5 000</w:t>
            </w:r>
          </w:p>
        </w:tc>
        <w:tc>
          <w:tcPr>
            <w:tcW w:w="1134" w:type="dxa"/>
            <w:shd w:val="clear" w:color="auto" w:fill="auto"/>
          </w:tcPr>
          <w:p w14:paraId="3B88F22A" w14:textId="77777777" w:rsidR="005C789A" w:rsidRPr="00D94C2D" w:rsidRDefault="005C789A"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136" w:type="dxa"/>
          </w:tcPr>
          <w:p w14:paraId="0FBF1612"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30BE57BA"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600EB40A" w14:textId="77777777" w:rsidTr="00FF7866">
        <w:trPr>
          <w:jc w:val="center"/>
        </w:trPr>
        <w:tc>
          <w:tcPr>
            <w:tcW w:w="2126" w:type="dxa"/>
            <w:shd w:val="clear" w:color="auto" w:fill="auto"/>
            <w:vAlign w:val="center"/>
          </w:tcPr>
          <w:p w14:paraId="390831F2" w14:textId="77777777" w:rsidR="005C789A" w:rsidRPr="00D94C2D" w:rsidRDefault="005C789A"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t>Hinojo</w:t>
            </w:r>
          </w:p>
        </w:tc>
        <w:tc>
          <w:tcPr>
            <w:tcW w:w="3543" w:type="dxa"/>
            <w:shd w:val="clear" w:color="auto" w:fill="auto"/>
            <w:vAlign w:val="center"/>
          </w:tcPr>
          <w:p w14:paraId="0A70EE6E" w14:textId="77777777" w:rsidR="005C789A" w:rsidRPr="00D94C2D" w:rsidRDefault="005C789A" w:rsidP="005C789A">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Foeniculum vulgare</w:t>
            </w:r>
            <w:r w:rsidRPr="00D94C2D">
              <w:rPr>
                <w:rFonts w:ascii="Arial" w:hAnsi="Arial" w:cs="Arial"/>
                <w:i/>
                <w:iCs/>
                <w:color w:val="000000" w:themeColor="text1"/>
                <w:sz w:val="20"/>
                <w:szCs w:val="20"/>
                <w:lang w:eastAsia="zh-CN"/>
              </w:rPr>
              <w:t xml:space="preserve"> </w:t>
            </w:r>
            <w:r w:rsidRPr="00D94C2D">
              <w:rPr>
                <w:rFonts w:ascii="Arial" w:hAnsi="Arial" w:cs="Arial"/>
                <w:color w:val="000000" w:themeColor="text1"/>
                <w:sz w:val="20"/>
                <w:szCs w:val="20"/>
                <w:lang w:eastAsia="zh-CN"/>
              </w:rPr>
              <w:t>Mill.</w:t>
            </w:r>
            <w:r w:rsidRPr="00D94C2D">
              <w:rPr>
                <w:rFonts w:ascii="Arial" w:hAnsi="Arial" w:cs="Arial"/>
                <w:iCs/>
                <w:color w:val="000000" w:themeColor="text1"/>
                <w:sz w:val="20"/>
                <w:szCs w:val="20"/>
              </w:rPr>
              <w:t xml:space="preserve"> **</w:t>
            </w:r>
          </w:p>
        </w:tc>
        <w:tc>
          <w:tcPr>
            <w:tcW w:w="992" w:type="dxa"/>
            <w:shd w:val="clear" w:color="auto" w:fill="auto"/>
            <w:vAlign w:val="center"/>
          </w:tcPr>
          <w:p w14:paraId="29779973" w14:textId="77777777" w:rsidR="005C789A" w:rsidRPr="00D94C2D" w:rsidRDefault="005C789A"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6C46A00D" w14:textId="77777777" w:rsidR="005C789A" w:rsidRPr="00D94C2D" w:rsidRDefault="005C789A"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180</w:t>
            </w:r>
          </w:p>
        </w:tc>
        <w:tc>
          <w:tcPr>
            <w:tcW w:w="1136" w:type="dxa"/>
          </w:tcPr>
          <w:p w14:paraId="6C76F34E"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2A60D66C"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 **</w:t>
            </w:r>
          </w:p>
        </w:tc>
      </w:tr>
      <w:tr w:rsidR="00BB54FB" w:rsidRPr="00D94C2D" w14:paraId="53CE3663" w14:textId="77777777" w:rsidTr="00FF7866">
        <w:trPr>
          <w:jc w:val="center"/>
        </w:trPr>
        <w:tc>
          <w:tcPr>
            <w:tcW w:w="2126" w:type="dxa"/>
            <w:shd w:val="clear" w:color="auto" w:fill="auto"/>
            <w:vAlign w:val="center"/>
          </w:tcPr>
          <w:p w14:paraId="2F1DD66D" w14:textId="77777777" w:rsidR="005C789A" w:rsidRPr="00D94C2D" w:rsidRDefault="005C789A"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t>Lavanda</w:t>
            </w:r>
          </w:p>
        </w:tc>
        <w:tc>
          <w:tcPr>
            <w:tcW w:w="3543" w:type="dxa"/>
            <w:shd w:val="clear" w:color="auto" w:fill="auto"/>
            <w:vAlign w:val="center"/>
          </w:tcPr>
          <w:p w14:paraId="26B7D191" w14:textId="77777777" w:rsidR="005C789A" w:rsidRPr="00D94C2D" w:rsidRDefault="005C789A" w:rsidP="005C789A">
            <w:pPr>
              <w:suppressAutoHyphens/>
              <w:spacing w:before="60" w:after="60"/>
              <w:ind w:leftChars="-1" w:hangingChars="1" w:hanging="2"/>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 xml:space="preserve">Lavandula angustifolia </w:t>
            </w:r>
            <w:r w:rsidRPr="00D94C2D">
              <w:rPr>
                <w:rFonts w:ascii="Arial" w:hAnsi="Arial" w:cs="Arial"/>
                <w:iCs/>
                <w:color w:val="000000" w:themeColor="text1"/>
                <w:sz w:val="20"/>
                <w:szCs w:val="20"/>
              </w:rPr>
              <w:t>Mill.</w:t>
            </w:r>
          </w:p>
        </w:tc>
        <w:tc>
          <w:tcPr>
            <w:tcW w:w="992" w:type="dxa"/>
            <w:shd w:val="clear" w:color="auto" w:fill="auto"/>
            <w:vAlign w:val="center"/>
          </w:tcPr>
          <w:p w14:paraId="74EF6377" w14:textId="77777777" w:rsidR="005C789A" w:rsidRPr="00D94C2D" w:rsidRDefault="005C789A"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5 000</w:t>
            </w:r>
          </w:p>
        </w:tc>
        <w:tc>
          <w:tcPr>
            <w:tcW w:w="1134" w:type="dxa"/>
            <w:shd w:val="clear" w:color="auto" w:fill="auto"/>
            <w:vAlign w:val="center"/>
          </w:tcPr>
          <w:p w14:paraId="1EC7CA7D" w14:textId="77777777" w:rsidR="005C789A" w:rsidRPr="00D94C2D" w:rsidRDefault="005C789A"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136" w:type="dxa"/>
          </w:tcPr>
          <w:p w14:paraId="71AFD36E"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014F21BE"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4C4E405D" w14:textId="77777777" w:rsidTr="00FF7866">
        <w:trPr>
          <w:jc w:val="center"/>
        </w:trPr>
        <w:tc>
          <w:tcPr>
            <w:tcW w:w="2126" w:type="dxa"/>
            <w:shd w:val="clear" w:color="auto" w:fill="auto"/>
            <w:vAlign w:val="center"/>
          </w:tcPr>
          <w:p w14:paraId="29094EEE" w14:textId="77777777" w:rsidR="005C789A" w:rsidRPr="00D94C2D" w:rsidRDefault="005C789A"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Manzanilla</w:t>
            </w:r>
          </w:p>
        </w:tc>
        <w:tc>
          <w:tcPr>
            <w:tcW w:w="3543" w:type="dxa"/>
            <w:shd w:val="clear" w:color="auto" w:fill="auto"/>
            <w:vAlign w:val="center"/>
          </w:tcPr>
          <w:p w14:paraId="6525D308" w14:textId="77777777" w:rsidR="005C789A" w:rsidRPr="00D94C2D" w:rsidRDefault="005C789A"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Matricaria chamomilla </w:t>
            </w:r>
            <w:r w:rsidRPr="00D94C2D">
              <w:rPr>
                <w:rFonts w:ascii="Arial" w:hAnsi="Arial" w:cs="Arial"/>
                <w:color w:val="000000" w:themeColor="text1"/>
                <w:sz w:val="20"/>
                <w:szCs w:val="20"/>
                <w:lang w:eastAsia="zh-CN"/>
              </w:rPr>
              <w:t>L.</w:t>
            </w:r>
          </w:p>
        </w:tc>
        <w:tc>
          <w:tcPr>
            <w:tcW w:w="992" w:type="dxa"/>
            <w:shd w:val="clear" w:color="auto" w:fill="auto"/>
            <w:vAlign w:val="center"/>
          </w:tcPr>
          <w:p w14:paraId="771DBA30" w14:textId="77777777" w:rsidR="005C789A" w:rsidRPr="00D94C2D" w:rsidRDefault="005C789A"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5 000</w:t>
            </w:r>
          </w:p>
        </w:tc>
        <w:tc>
          <w:tcPr>
            <w:tcW w:w="1134" w:type="dxa"/>
            <w:shd w:val="clear" w:color="auto" w:fill="auto"/>
            <w:vAlign w:val="center"/>
          </w:tcPr>
          <w:p w14:paraId="4A7CACF0" w14:textId="77777777" w:rsidR="005C789A" w:rsidRPr="00D94C2D" w:rsidRDefault="005C789A"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136" w:type="dxa"/>
          </w:tcPr>
          <w:p w14:paraId="2C034370"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39" w:type="dxa"/>
            <w:shd w:val="clear" w:color="auto" w:fill="auto"/>
            <w:vAlign w:val="center"/>
          </w:tcPr>
          <w:p w14:paraId="143EE7C6"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3A4B8764" w14:textId="77777777" w:rsidTr="00FF7866">
        <w:trPr>
          <w:jc w:val="center"/>
        </w:trPr>
        <w:tc>
          <w:tcPr>
            <w:tcW w:w="2126" w:type="dxa"/>
            <w:shd w:val="clear" w:color="auto" w:fill="auto"/>
            <w:vAlign w:val="center"/>
          </w:tcPr>
          <w:p w14:paraId="71081AC8" w14:textId="77777777" w:rsidR="005C789A" w:rsidRPr="00D94C2D" w:rsidRDefault="005C789A" w:rsidP="005C789A">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rPr>
              <w:t>Mejorana</w:t>
            </w:r>
          </w:p>
        </w:tc>
        <w:tc>
          <w:tcPr>
            <w:tcW w:w="3543" w:type="dxa"/>
            <w:shd w:val="clear" w:color="auto" w:fill="auto"/>
            <w:vAlign w:val="center"/>
          </w:tcPr>
          <w:p w14:paraId="5EF8532E" w14:textId="77777777" w:rsidR="005C789A" w:rsidRPr="00D94C2D" w:rsidRDefault="005C789A" w:rsidP="005C789A">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Origanum majorana</w:t>
            </w:r>
            <w:r w:rsidRPr="00D94C2D">
              <w:rPr>
                <w:rFonts w:ascii="Arial" w:hAnsi="Arial" w:cs="Arial"/>
                <w:i/>
                <w:iCs/>
                <w:color w:val="000000" w:themeColor="text1"/>
                <w:sz w:val="20"/>
                <w:szCs w:val="20"/>
                <w:lang w:eastAsia="zh-CN"/>
              </w:rPr>
              <w:t xml:space="preserve"> </w:t>
            </w:r>
            <w:r w:rsidRPr="00D94C2D">
              <w:rPr>
                <w:rFonts w:ascii="Arial" w:hAnsi="Arial" w:cs="Arial"/>
                <w:color w:val="000000" w:themeColor="text1"/>
                <w:sz w:val="20"/>
                <w:szCs w:val="20"/>
                <w:lang w:eastAsia="zh-CN"/>
              </w:rPr>
              <w:t>L.</w:t>
            </w:r>
            <w:r w:rsidRPr="00D94C2D">
              <w:rPr>
                <w:rFonts w:ascii="Arial" w:hAnsi="Arial" w:cs="Arial"/>
                <w:iCs/>
                <w:color w:val="000000" w:themeColor="text1"/>
                <w:sz w:val="20"/>
                <w:szCs w:val="20"/>
              </w:rPr>
              <w:t xml:space="preserve"> **</w:t>
            </w:r>
          </w:p>
        </w:tc>
        <w:tc>
          <w:tcPr>
            <w:tcW w:w="992" w:type="dxa"/>
            <w:shd w:val="clear" w:color="auto" w:fill="auto"/>
            <w:vAlign w:val="center"/>
          </w:tcPr>
          <w:p w14:paraId="779BF488" w14:textId="77777777" w:rsidR="005C789A" w:rsidRPr="00D94C2D" w:rsidRDefault="005C789A"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35010A08" w14:textId="2F57FB85" w:rsidR="005C789A" w:rsidRPr="00D94C2D" w:rsidRDefault="005C789A"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136" w:type="dxa"/>
          </w:tcPr>
          <w:p w14:paraId="03EA9BDE"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5A6A47A6"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 **</w:t>
            </w:r>
          </w:p>
        </w:tc>
      </w:tr>
      <w:tr w:rsidR="00BB54FB" w:rsidRPr="00D94C2D" w14:paraId="422F9F81" w14:textId="77777777" w:rsidTr="00FF7866">
        <w:trPr>
          <w:jc w:val="center"/>
        </w:trPr>
        <w:tc>
          <w:tcPr>
            <w:tcW w:w="2126" w:type="dxa"/>
            <w:shd w:val="clear" w:color="auto" w:fill="auto"/>
            <w:vAlign w:val="center"/>
          </w:tcPr>
          <w:p w14:paraId="7E95EA3B" w14:textId="77777777" w:rsidR="005C789A" w:rsidRPr="00D94C2D" w:rsidRDefault="005C789A"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Moringa</w:t>
            </w:r>
          </w:p>
        </w:tc>
        <w:tc>
          <w:tcPr>
            <w:tcW w:w="3543" w:type="dxa"/>
            <w:shd w:val="clear" w:color="auto" w:fill="auto"/>
            <w:vAlign w:val="center"/>
          </w:tcPr>
          <w:p w14:paraId="5847D0A5" w14:textId="77777777" w:rsidR="005C789A" w:rsidRPr="00D94C2D" w:rsidRDefault="005C789A" w:rsidP="005C789A">
            <w:pPr>
              <w:spacing w:before="60" w:after="60"/>
              <w:rPr>
                <w:rFonts w:ascii="Arial" w:hAnsi="Arial" w:cs="Arial"/>
                <w:color w:val="000000" w:themeColor="text1"/>
                <w:sz w:val="20"/>
                <w:szCs w:val="20"/>
              </w:rPr>
            </w:pPr>
            <w:r w:rsidRPr="00D94C2D">
              <w:rPr>
                <w:rFonts w:ascii="Arial" w:hAnsi="Arial" w:cs="Arial"/>
                <w:i/>
                <w:color w:val="000000" w:themeColor="text1"/>
                <w:sz w:val="20"/>
                <w:szCs w:val="20"/>
              </w:rPr>
              <w:t xml:space="preserve">Moringa oleífera </w:t>
            </w:r>
            <w:r w:rsidRPr="00D94C2D">
              <w:rPr>
                <w:rFonts w:ascii="Arial" w:hAnsi="Arial" w:cs="Arial"/>
                <w:color w:val="000000" w:themeColor="text1"/>
                <w:sz w:val="20"/>
                <w:szCs w:val="20"/>
              </w:rPr>
              <w:t>Lam. *</w:t>
            </w:r>
          </w:p>
        </w:tc>
        <w:tc>
          <w:tcPr>
            <w:tcW w:w="992" w:type="dxa"/>
            <w:shd w:val="clear" w:color="auto" w:fill="auto"/>
            <w:vAlign w:val="center"/>
          </w:tcPr>
          <w:p w14:paraId="561C237B" w14:textId="77777777" w:rsidR="005C789A" w:rsidRPr="00D94C2D" w:rsidRDefault="005C789A"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08A01D9" w14:textId="77777777" w:rsidR="005C789A" w:rsidRPr="00D94C2D" w:rsidRDefault="005C789A"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6" w:type="dxa"/>
          </w:tcPr>
          <w:p w14:paraId="1975A558"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39" w:type="dxa"/>
            <w:shd w:val="clear" w:color="auto" w:fill="auto"/>
            <w:vAlign w:val="center"/>
          </w:tcPr>
          <w:p w14:paraId="5154EDB2"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39111FC" w14:textId="77777777" w:rsidTr="00FF7866">
        <w:trPr>
          <w:jc w:val="center"/>
        </w:trPr>
        <w:tc>
          <w:tcPr>
            <w:tcW w:w="2126" w:type="dxa"/>
            <w:shd w:val="clear" w:color="auto" w:fill="auto"/>
            <w:vAlign w:val="center"/>
          </w:tcPr>
          <w:p w14:paraId="3806E989" w14:textId="77777777" w:rsidR="005C789A" w:rsidRPr="00D94C2D" w:rsidRDefault="005C789A" w:rsidP="005C789A">
            <w:pPr>
              <w:spacing w:before="60" w:after="60"/>
              <w:jc w:val="both"/>
              <w:rPr>
                <w:rFonts w:ascii="Arial" w:hAnsi="Arial" w:cs="Arial"/>
                <w:bCs/>
                <w:color w:val="000000" w:themeColor="text1"/>
                <w:sz w:val="20"/>
                <w:szCs w:val="20"/>
                <w:lang w:eastAsia="zh-CN"/>
              </w:rPr>
            </w:pPr>
            <w:r w:rsidRPr="00D94C2D">
              <w:rPr>
                <w:rFonts w:ascii="Arial" w:hAnsi="Arial" w:cs="Arial"/>
                <w:color w:val="000000" w:themeColor="text1"/>
                <w:sz w:val="20"/>
                <w:szCs w:val="20"/>
              </w:rPr>
              <w:t>Orégano</w:t>
            </w:r>
          </w:p>
        </w:tc>
        <w:tc>
          <w:tcPr>
            <w:tcW w:w="3543" w:type="dxa"/>
            <w:shd w:val="clear" w:color="auto" w:fill="auto"/>
            <w:vAlign w:val="center"/>
          </w:tcPr>
          <w:p w14:paraId="7C3A0628" w14:textId="77777777" w:rsidR="005C789A" w:rsidRPr="00D94C2D" w:rsidRDefault="005C789A" w:rsidP="005C789A">
            <w:pPr>
              <w:spacing w:before="60" w:after="60"/>
              <w:jc w:val="both"/>
              <w:rPr>
                <w:rFonts w:ascii="Arial" w:hAnsi="Arial" w:cs="Arial"/>
                <w:i/>
                <w:iCs/>
                <w:color w:val="000000" w:themeColor="text1"/>
                <w:sz w:val="20"/>
                <w:szCs w:val="20"/>
                <w:lang w:eastAsia="zh-CN"/>
              </w:rPr>
            </w:pPr>
            <w:r w:rsidRPr="00D94C2D">
              <w:rPr>
                <w:rFonts w:ascii="Arial" w:hAnsi="Arial" w:cs="Arial"/>
                <w:i/>
                <w:color w:val="000000" w:themeColor="text1"/>
                <w:sz w:val="20"/>
                <w:szCs w:val="20"/>
              </w:rPr>
              <w:t>Origanum vulgare</w:t>
            </w:r>
            <w:r w:rsidRPr="00D94C2D">
              <w:rPr>
                <w:rFonts w:ascii="Arial" w:hAnsi="Arial" w:cs="Arial"/>
                <w:i/>
                <w:iCs/>
                <w:color w:val="000000" w:themeColor="text1"/>
                <w:sz w:val="20"/>
                <w:szCs w:val="20"/>
                <w:lang w:eastAsia="zh-CN"/>
              </w:rPr>
              <w:t xml:space="preserve"> </w:t>
            </w:r>
            <w:r w:rsidRPr="00D94C2D">
              <w:rPr>
                <w:rFonts w:ascii="Arial" w:hAnsi="Arial" w:cs="Arial"/>
                <w:color w:val="000000" w:themeColor="text1"/>
                <w:sz w:val="20"/>
                <w:szCs w:val="20"/>
                <w:lang w:eastAsia="zh-CN"/>
              </w:rPr>
              <w:t>L.</w:t>
            </w:r>
            <w:r w:rsidRPr="00D94C2D">
              <w:rPr>
                <w:rFonts w:ascii="Arial" w:hAnsi="Arial" w:cs="Arial"/>
                <w:iCs/>
                <w:color w:val="000000" w:themeColor="text1"/>
                <w:sz w:val="20"/>
                <w:szCs w:val="20"/>
              </w:rPr>
              <w:t xml:space="preserve"> **</w:t>
            </w:r>
          </w:p>
        </w:tc>
        <w:tc>
          <w:tcPr>
            <w:tcW w:w="992" w:type="dxa"/>
            <w:shd w:val="clear" w:color="auto" w:fill="auto"/>
            <w:vAlign w:val="center"/>
          </w:tcPr>
          <w:p w14:paraId="590B211E" w14:textId="77777777" w:rsidR="005C789A" w:rsidRPr="00D94C2D" w:rsidRDefault="005C789A" w:rsidP="005C789A">
            <w:pPr>
              <w:suppressAutoHyphens/>
              <w:spacing w:before="60" w:after="6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1B026E04" w14:textId="77777777" w:rsidR="005C789A" w:rsidRPr="00D94C2D" w:rsidRDefault="005C789A" w:rsidP="005C789A">
            <w:pPr>
              <w:tabs>
                <w:tab w:val="left" w:pos="699"/>
              </w:tabs>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136" w:type="dxa"/>
          </w:tcPr>
          <w:p w14:paraId="47435B6E"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7E176BD7"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 **</w:t>
            </w:r>
          </w:p>
        </w:tc>
      </w:tr>
      <w:tr w:rsidR="00BB54FB" w:rsidRPr="00D94C2D" w14:paraId="4B7BD28C" w14:textId="77777777" w:rsidTr="00FF7866">
        <w:trPr>
          <w:jc w:val="center"/>
        </w:trPr>
        <w:tc>
          <w:tcPr>
            <w:tcW w:w="2126" w:type="dxa"/>
            <w:shd w:val="clear" w:color="auto" w:fill="auto"/>
            <w:vAlign w:val="center"/>
          </w:tcPr>
          <w:p w14:paraId="4F6BEC8D" w14:textId="77777777" w:rsidR="005C789A" w:rsidRPr="00D94C2D" w:rsidRDefault="005C789A" w:rsidP="005C789A">
            <w:pPr>
              <w:spacing w:before="60" w:after="60"/>
              <w:jc w:val="both"/>
              <w:rPr>
                <w:rFonts w:ascii="Arial" w:hAnsi="Arial" w:cs="Arial"/>
                <w:bCs/>
                <w:color w:val="000000" w:themeColor="text1"/>
                <w:sz w:val="20"/>
                <w:szCs w:val="20"/>
                <w:lang w:eastAsia="zh-CN"/>
              </w:rPr>
            </w:pPr>
            <w:r w:rsidRPr="00D94C2D">
              <w:rPr>
                <w:rFonts w:ascii="Arial" w:hAnsi="Arial" w:cs="Arial"/>
                <w:color w:val="000000" w:themeColor="text1"/>
                <w:sz w:val="20"/>
                <w:szCs w:val="20"/>
              </w:rPr>
              <w:t>Romero</w:t>
            </w:r>
          </w:p>
        </w:tc>
        <w:tc>
          <w:tcPr>
            <w:tcW w:w="3543" w:type="dxa"/>
            <w:shd w:val="clear" w:color="auto" w:fill="auto"/>
            <w:vAlign w:val="center"/>
          </w:tcPr>
          <w:p w14:paraId="7A5ECEA9" w14:textId="77777777" w:rsidR="005C789A" w:rsidRPr="00D94C2D" w:rsidRDefault="005C789A" w:rsidP="005C789A">
            <w:pPr>
              <w:suppressAutoHyphens/>
              <w:spacing w:before="60" w:after="60"/>
              <w:ind w:leftChars="-1" w:hangingChars="1" w:hanging="2"/>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Salvia rosmarinus</w:t>
            </w:r>
            <w:r w:rsidRPr="00D94C2D">
              <w:rPr>
                <w:rFonts w:ascii="Arial" w:hAnsi="Arial" w:cs="Arial"/>
                <w:i/>
                <w:iCs/>
                <w:color w:val="000000" w:themeColor="text1"/>
                <w:sz w:val="20"/>
                <w:szCs w:val="20"/>
                <w:lang w:eastAsia="zh-CN"/>
              </w:rPr>
              <w:t xml:space="preserve"> </w:t>
            </w:r>
            <w:r w:rsidRPr="00D94C2D">
              <w:rPr>
                <w:rFonts w:ascii="Arial" w:hAnsi="Arial" w:cs="Arial"/>
                <w:color w:val="000000" w:themeColor="text1"/>
                <w:sz w:val="20"/>
                <w:szCs w:val="20"/>
                <w:lang w:eastAsia="zh-CN"/>
              </w:rPr>
              <w:t>L.</w:t>
            </w:r>
          </w:p>
        </w:tc>
        <w:tc>
          <w:tcPr>
            <w:tcW w:w="992" w:type="dxa"/>
            <w:shd w:val="clear" w:color="auto" w:fill="auto"/>
            <w:vAlign w:val="center"/>
          </w:tcPr>
          <w:p w14:paraId="222B29C0" w14:textId="77777777" w:rsidR="005C789A" w:rsidRPr="00D94C2D" w:rsidRDefault="005C789A" w:rsidP="005C789A">
            <w:pPr>
              <w:spacing w:before="60" w:after="60"/>
              <w:jc w:val="center"/>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6CED6411" w14:textId="77777777" w:rsidR="005C789A" w:rsidRPr="00D94C2D" w:rsidRDefault="005C789A" w:rsidP="005C789A">
            <w:pPr>
              <w:tabs>
                <w:tab w:val="left" w:pos="699"/>
              </w:tabs>
              <w:spacing w:before="60" w:after="60" w:line="257" w:lineRule="auto"/>
              <w:ind w:right="340"/>
              <w:jc w:val="right"/>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136" w:type="dxa"/>
          </w:tcPr>
          <w:p w14:paraId="6A24DEA7"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237E9DE3"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w:t>
            </w:r>
          </w:p>
        </w:tc>
      </w:tr>
      <w:tr w:rsidR="00BB54FB" w:rsidRPr="00D94C2D" w14:paraId="34851D1B" w14:textId="77777777" w:rsidTr="00FF7866">
        <w:trPr>
          <w:jc w:val="center"/>
        </w:trPr>
        <w:tc>
          <w:tcPr>
            <w:tcW w:w="2126" w:type="dxa"/>
            <w:shd w:val="clear" w:color="auto" w:fill="auto"/>
            <w:vAlign w:val="center"/>
          </w:tcPr>
          <w:p w14:paraId="684930D4" w14:textId="77777777" w:rsidR="005C789A" w:rsidRPr="00D94C2D" w:rsidRDefault="005C789A" w:rsidP="005C789A">
            <w:pPr>
              <w:spacing w:before="60" w:after="60"/>
              <w:jc w:val="both"/>
              <w:rPr>
                <w:rFonts w:ascii="Arial" w:hAnsi="Arial" w:cs="Arial"/>
                <w:bCs/>
                <w:color w:val="000000" w:themeColor="text1"/>
                <w:sz w:val="20"/>
                <w:szCs w:val="20"/>
                <w:lang w:eastAsia="zh-CN"/>
              </w:rPr>
            </w:pPr>
            <w:r w:rsidRPr="00D94C2D">
              <w:rPr>
                <w:rFonts w:ascii="Arial" w:hAnsi="Arial" w:cs="Arial"/>
                <w:color w:val="000000" w:themeColor="text1"/>
                <w:sz w:val="20"/>
                <w:szCs w:val="20"/>
              </w:rPr>
              <w:t>Tomillo</w:t>
            </w:r>
          </w:p>
        </w:tc>
        <w:tc>
          <w:tcPr>
            <w:tcW w:w="3543" w:type="dxa"/>
            <w:shd w:val="clear" w:color="auto" w:fill="auto"/>
            <w:vAlign w:val="center"/>
          </w:tcPr>
          <w:p w14:paraId="5AE32B67" w14:textId="77777777" w:rsidR="005C789A" w:rsidRPr="00D94C2D" w:rsidRDefault="005C789A" w:rsidP="005C789A">
            <w:pPr>
              <w:spacing w:before="60" w:after="60"/>
              <w:jc w:val="both"/>
              <w:rPr>
                <w:rFonts w:ascii="Arial" w:hAnsi="Arial" w:cs="Arial"/>
                <w:i/>
                <w:iCs/>
                <w:color w:val="000000" w:themeColor="text1"/>
                <w:sz w:val="20"/>
                <w:szCs w:val="20"/>
                <w:lang w:eastAsia="zh-CN"/>
              </w:rPr>
            </w:pPr>
            <w:r w:rsidRPr="00D94C2D">
              <w:rPr>
                <w:rFonts w:ascii="Arial" w:hAnsi="Arial" w:cs="Arial"/>
                <w:i/>
                <w:color w:val="000000" w:themeColor="text1"/>
                <w:sz w:val="20"/>
                <w:szCs w:val="20"/>
              </w:rPr>
              <w:t>Thymus vulgaris</w:t>
            </w:r>
            <w:r w:rsidRPr="00D94C2D">
              <w:rPr>
                <w:rFonts w:ascii="Arial" w:hAnsi="Arial" w:cs="Arial"/>
                <w:i/>
                <w:iCs/>
                <w:color w:val="000000" w:themeColor="text1"/>
                <w:sz w:val="20"/>
                <w:szCs w:val="20"/>
                <w:lang w:eastAsia="zh-CN"/>
              </w:rPr>
              <w:t xml:space="preserve"> </w:t>
            </w:r>
            <w:r w:rsidRPr="00D94C2D">
              <w:rPr>
                <w:rFonts w:ascii="Arial" w:hAnsi="Arial" w:cs="Arial"/>
                <w:color w:val="000000" w:themeColor="text1"/>
                <w:sz w:val="20"/>
                <w:szCs w:val="20"/>
                <w:lang w:eastAsia="zh-CN"/>
              </w:rPr>
              <w:t>L.</w:t>
            </w:r>
          </w:p>
        </w:tc>
        <w:tc>
          <w:tcPr>
            <w:tcW w:w="992" w:type="dxa"/>
            <w:shd w:val="clear" w:color="auto" w:fill="auto"/>
            <w:vAlign w:val="center"/>
          </w:tcPr>
          <w:p w14:paraId="5804E7F5" w14:textId="77777777" w:rsidR="005C789A" w:rsidRPr="00D94C2D" w:rsidRDefault="005C789A" w:rsidP="005C789A">
            <w:pPr>
              <w:spacing w:before="60" w:after="60"/>
              <w:jc w:val="center"/>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1134" w:type="dxa"/>
            <w:shd w:val="clear" w:color="auto" w:fill="auto"/>
            <w:vAlign w:val="center"/>
          </w:tcPr>
          <w:p w14:paraId="4F437E2A" w14:textId="77777777" w:rsidR="005C789A" w:rsidRPr="00D94C2D" w:rsidRDefault="005C789A" w:rsidP="005C789A">
            <w:pPr>
              <w:tabs>
                <w:tab w:val="left" w:pos="699"/>
              </w:tabs>
              <w:spacing w:before="60" w:after="60" w:line="257" w:lineRule="auto"/>
              <w:ind w:right="340"/>
              <w:jc w:val="right"/>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136" w:type="dxa"/>
          </w:tcPr>
          <w:p w14:paraId="6B4BFB21"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5CEE1414"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23F7BCFE" w14:textId="77777777" w:rsidTr="00FF7866">
        <w:trPr>
          <w:jc w:val="center"/>
        </w:trPr>
        <w:tc>
          <w:tcPr>
            <w:tcW w:w="2126" w:type="dxa"/>
            <w:shd w:val="clear" w:color="auto" w:fill="auto"/>
            <w:vAlign w:val="center"/>
          </w:tcPr>
          <w:p w14:paraId="71BA667A" w14:textId="77777777" w:rsidR="005C789A" w:rsidRPr="00D94C2D" w:rsidRDefault="005C789A" w:rsidP="005C789A">
            <w:pPr>
              <w:spacing w:before="60" w:after="60"/>
              <w:jc w:val="both"/>
              <w:rPr>
                <w:rFonts w:ascii="Arial" w:hAnsi="Arial" w:cs="Arial"/>
                <w:bCs/>
                <w:color w:val="000000" w:themeColor="text1"/>
                <w:sz w:val="20"/>
                <w:szCs w:val="20"/>
                <w:lang w:eastAsia="zh-CN"/>
              </w:rPr>
            </w:pPr>
            <w:r w:rsidRPr="00D94C2D">
              <w:rPr>
                <w:rFonts w:ascii="Arial" w:hAnsi="Arial" w:cs="Arial"/>
                <w:color w:val="000000" w:themeColor="text1"/>
                <w:sz w:val="20"/>
                <w:szCs w:val="20"/>
              </w:rPr>
              <w:t>Toronjil</w:t>
            </w:r>
          </w:p>
        </w:tc>
        <w:tc>
          <w:tcPr>
            <w:tcW w:w="3543" w:type="dxa"/>
            <w:shd w:val="clear" w:color="auto" w:fill="auto"/>
            <w:vAlign w:val="center"/>
          </w:tcPr>
          <w:p w14:paraId="16FA5613" w14:textId="77777777" w:rsidR="005C789A" w:rsidRPr="00D94C2D" w:rsidRDefault="005C789A" w:rsidP="005C789A">
            <w:pPr>
              <w:spacing w:before="60" w:after="60"/>
              <w:jc w:val="both"/>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Melissa officinalis </w:t>
            </w:r>
            <w:r w:rsidRPr="00D94C2D">
              <w:rPr>
                <w:rFonts w:ascii="Arial" w:hAnsi="Arial" w:cs="Arial"/>
                <w:iCs/>
                <w:color w:val="000000" w:themeColor="text1"/>
                <w:sz w:val="20"/>
                <w:szCs w:val="20"/>
              </w:rPr>
              <w:t>L.</w:t>
            </w:r>
          </w:p>
        </w:tc>
        <w:tc>
          <w:tcPr>
            <w:tcW w:w="992" w:type="dxa"/>
            <w:shd w:val="clear" w:color="auto" w:fill="auto"/>
            <w:vAlign w:val="center"/>
          </w:tcPr>
          <w:p w14:paraId="1CC4E534" w14:textId="77777777" w:rsidR="005C789A" w:rsidRPr="00D94C2D" w:rsidRDefault="005C789A" w:rsidP="005C789A">
            <w:pPr>
              <w:spacing w:before="60" w:after="60"/>
              <w:jc w:val="center"/>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5 000</w:t>
            </w:r>
          </w:p>
        </w:tc>
        <w:tc>
          <w:tcPr>
            <w:tcW w:w="1134" w:type="dxa"/>
            <w:shd w:val="clear" w:color="auto" w:fill="auto"/>
            <w:vAlign w:val="center"/>
          </w:tcPr>
          <w:p w14:paraId="4899CE9C" w14:textId="77777777" w:rsidR="005C789A" w:rsidRPr="00D94C2D" w:rsidRDefault="005C789A" w:rsidP="005C789A">
            <w:pPr>
              <w:tabs>
                <w:tab w:val="left" w:pos="699"/>
              </w:tabs>
              <w:spacing w:before="60" w:after="60" w:line="257" w:lineRule="auto"/>
              <w:ind w:right="340"/>
              <w:jc w:val="right"/>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136" w:type="dxa"/>
          </w:tcPr>
          <w:p w14:paraId="4F9824E4"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39" w:type="dxa"/>
            <w:shd w:val="clear" w:color="auto" w:fill="auto"/>
            <w:vAlign w:val="center"/>
          </w:tcPr>
          <w:p w14:paraId="1ACC2016" w14:textId="77777777" w:rsidR="005C789A" w:rsidRPr="00D94C2D" w:rsidRDefault="005C789A" w:rsidP="005C789A">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bl>
    <w:p w14:paraId="7A3657C1" w14:textId="04AC79A0" w:rsidR="005F502C" w:rsidRPr="00D94C2D" w:rsidRDefault="005F502C" w:rsidP="005F502C">
      <w:pPr>
        <w:suppressAutoHyphens/>
        <w:spacing w:before="360" w:after="120"/>
        <w:ind w:leftChars="-1" w:left="257" w:hangingChars="129" w:hanging="259"/>
        <w:jc w:val="both"/>
        <w:textDirection w:val="btLr"/>
        <w:textAlignment w:val="top"/>
        <w:outlineLvl w:val="0"/>
        <w:rPr>
          <w:rFonts w:ascii="Arial" w:hAnsi="Arial" w:cs="Arial"/>
          <w:i/>
          <w:color w:val="000000" w:themeColor="text1"/>
          <w:sz w:val="20"/>
        </w:rPr>
      </w:pPr>
      <w:r w:rsidRPr="00D94C2D">
        <w:rPr>
          <w:rFonts w:ascii="Arial" w:hAnsi="Arial" w:cs="Arial"/>
          <w:b/>
          <w:iCs/>
          <w:color w:val="000000" w:themeColor="text1"/>
          <w:sz w:val="20"/>
        </w:rPr>
        <w:t>Cuadro 3.</w:t>
      </w:r>
      <w:r w:rsidRPr="00D94C2D">
        <w:rPr>
          <w:rFonts w:ascii="Arial" w:hAnsi="Arial" w:cs="Arial"/>
          <w:iCs/>
          <w:color w:val="000000" w:themeColor="text1"/>
          <w:sz w:val="20"/>
        </w:rPr>
        <w:t xml:space="preserve"> </w:t>
      </w:r>
      <w:r w:rsidR="00AC661A" w:rsidRPr="00D94C2D">
        <w:rPr>
          <w:rFonts w:ascii="Arial" w:hAnsi="Arial" w:cs="Arial"/>
          <w:iCs/>
          <w:color w:val="000000" w:themeColor="text1"/>
          <w:sz w:val="20"/>
          <w:szCs w:val="20"/>
        </w:rPr>
        <w:t>Requisitos para e</w:t>
      </w:r>
      <w:r w:rsidR="00AC661A" w:rsidRPr="00D94C2D">
        <w:rPr>
          <w:rFonts w:ascii="Arial" w:hAnsi="Arial" w:cs="Arial"/>
          <w:color w:val="000000" w:themeColor="text1"/>
          <w:sz w:val="20"/>
        </w:rPr>
        <w:t>species f</w:t>
      </w:r>
      <w:r w:rsidRPr="00D94C2D">
        <w:rPr>
          <w:rFonts w:ascii="Arial" w:hAnsi="Arial" w:cs="Arial"/>
          <w:color w:val="000000" w:themeColor="text1"/>
          <w:sz w:val="20"/>
        </w:rPr>
        <w:t>orestales</w:t>
      </w:r>
      <w:r w:rsidRPr="00D94C2D">
        <w:rPr>
          <w:rFonts w:ascii="Arial" w:hAnsi="Arial" w:cs="Arial"/>
          <w:iCs/>
          <w:color w:val="000000" w:themeColor="text1"/>
          <w:sz w:val="20"/>
        </w:rPr>
        <w:t xml:space="preserve"> </w:t>
      </w:r>
      <w:r w:rsidR="0034360A" w:rsidRPr="00D94C2D">
        <w:rPr>
          <w:rFonts w:ascii="Arial" w:hAnsi="Arial" w:cs="Arial"/>
          <w:iCs/>
          <w:color w:val="000000" w:themeColor="text1"/>
          <w:sz w:val="20"/>
          <w:szCs w:val="20"/>
        </w:rPr>
        <w:t>con relación al t</w:t>
      </w:r>
      <w:r w:rsidR="0034360A" w:rsidRPr="00D94C2D">
        <w:rPr>
          <w:rFonts w:ascii="Arial" w:hAnsi="Arial" w:cs="Arial"/>
          <w:color w:val="000000" w:themeColor="text1"/>
          <w:sz w:val="20"/>
          <w:szCs w:val="20"/>
        </w:rPr>
        <w:t>amaño de lote y pesos mínimos para muestra analítica, humedad y el tiempo de respuesta.</w:t>
      </w:r>
    </w:p>
    <w:tbl>
      <w:tblPr>
        <w:tblW w:w="10091" w:type="dxa"/>
        <w:jc w:val="center"/>
        <w:tblLayout w:type="fixed"/>
        <w:tblCellMar>
          <w:left w:w="10" w:type="dxa"/>
          <w:right w:w="10" w:type="dxa"/>
        </w:tblCellMar>
        <w:tblLook w:val="0000" w:firstRow="0" w:lastRow="0" w:firstColumn="0" w:lastColumn="0" w:noHBand="0" w:noVBand="0"/>
      </w:tblPr>
      <w:tblGrid>
        <w:gridCol w:w="1984"/>
        <w:gridCol w:w="3545"/>
        <w:gridCol w:w="1134"/>
        <w:gridCol w:w="1134"/>
        <w:gridCol w:w="1134"/>
        <w:gridCol w:w="1132"/>
        <w:gridCol w:w="28"/>
      </w:tblGrid>
      <w:tr w:rsidR="00BB54FB" w:rsidRPr="00D94C2D" w14:paraId="774BC774" w14:textId="77777777" w:rsidTr="00546C77">
        <w:trPr>
          <w:gridAfter w:val="1"/>
          <w:wAfter w:w="28" w:type="dxa"/>
          <w:trHeight w:val="133"/>
          <w:tblHeader/>
          <w:jc w:val="center"/>
        </w:trPr>
        <w:tc>
          <w:tcPr>
            <w:tcW w:w="1984" w:type="dxa"/>
            <w:vMerge w:val="restart"/>
            <w:shd w:val="clear" w:color="auto" w:fill="E2EFD9" w:themeFill="accent6" w:themeFillTint="33"/>
            <w:vAlign w:val="center"/>
          </w:tcPr>
          <w:p w14:paraId="11D18838" w14:textId="77777777" w:rsidR="00D15004" w:rsidRPr="00D94C2D" w:rsidRDefault="00D15004" w:rsidP="003D0838">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br w:type="page"/>
            </w:r>
            <w:r w:rsidRPr="00D94C2D">
              <w:rPr>
                <w:rFonts w:ascii="Arial" w:eastAsia="Times New Roman" w:hAnsi="Arial" w:cs="Arial"/>
                <w:b/>
                <w:bCs/>
                <w:iCs/>
                <w:color w:val="000000" w:themeColor="text1"/>
                <w:sz w:val="20"/>
                <w:szCs w:val="20"/>
                <w:lang w:eastAsia="zh-CN"/>
              </w:rPr>
              <w:t>Nombre común</w:t>
            </w:r>
          </w:p>
        </w:tc>
        <w:tc>
          <w:tcPr>
            <w:tcW w:w="3545" w:type="dxa"/>
            <w:vMerge w:val="restart"/>
            <w:shd w:val="clear" w:color="auto" w:fill="E2EFD9" w:themeFill="accent6" w:themeFillTint="33"/>
            <w:vAlign w:val="center"/>
          </w:tcPr>
          <w:p w14:paraId="2E637E9F" w14:textId="77777777" w:rsidR="00D15004" w:rsidRPr="00D94C2D" w:rsidRDefault="00D15004" w:rsidP="003D0838">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botánico</w:t>
            </w:r>
          </w:p>
        </w:tc>
        <w:tc>
          <w:tcPr>
            <w:tcW w:w="3402" w:type="dxa"/>
            <w:gridSpan w:val="3"/>
            <w:tcBorders>
              <w:bottom w:val="single" w:sz="4" w:space="0" w:color="auto"/>
            </w:tcBorders>
            <w:shd w:val="clear" w:color="auto" w:fill="E2EFD9" w:themeFill="accent6" w:themeFillTint="33"/>
            <w:vAlign w:val="center"/>
          </w:tcPr>
          <w:p w14:paraId="4A7E39F3" w14:textId="36C96BB3" w:rsidR="00D15004" w:rsidRPr="00D94C2D" w:rsidRDefault="00D15004" w:rsidP="003D0838">
            <w:pPr>
              <w:suppressAutoHyphens/>
              <w:spacing w:after="0" w:line="257" w:lineRule="auto"/>
              <w:ind w:leftChars="-51" w:left="-20" w:hangingChars="46" w:hanging="92"/>
              <w:jc w:val="center"/>
              <w:textDirection w:val="btLr"/>
              <w:textAlignment w:val="top"/>
              <w:outlineLvl w:val="0"/>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Peso</w:t>
            </w:r>
          </w:p>
        </w:tc>
        <w:tc>
          <w:tcPr>
            <w:tcW w:w="1132" w:type="dxa"/>
            <w:vMerge w:val="restart"/>
            <w:shd w:val="clear" w:color="auto" w:fill="E2EFD9" w:themeFill="accent6" w:themeFillTint="33"/>
            <w:vAlign w:val="center"/>
          </w:tcPr>
          <w:p w14:paraId="659F5AD4" w14:textId="77777777" w:rsidR="00D15004" w:rsidRPr="00D94C2D" w:rsidRDefault="00D15004" w:rsidP="003D0838">
            <w:pPr>
              <w:suppressAutoHyphens/>
              <w:spacing w:after="0" w:line="257" w:lineRule="auto"/>
              <w:ind w:leftChars="-51" w:left="-20" w:hangingChars="46" w:hanging="92"/>
              <w:jc w:val="center"/>
              <w:textDirection w:val="btLr"/>
              <w:textAlignment w:val="top"/>
              <w:outlineLvl w:val="0"/>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 xml:space="preserve">Tiempo </w:t>
            </w:r>
          </w:p>
          <w:p w14:paraId="4A995481" w14:textId="1D767CD3" w:rsidR="00D15004" w:rsidRPr="00D94C2D" w:rsidRDefault="00D15004" w:rsidP="003D0838">
            <w:pPr>
              <w:suppressAutoHyphens/>
              <w:spacing w:after="0" w:line="257" w:lineRule="auto"/>
              <w:ind w:leftChars="-51" w:left="-20" w:hangingChars="46" w:hanging="9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de respuesta (días)</w:t>
            </w:r>
          </w:p>
        </w:tc>
      </w:tr>
      <w:tr w:rsidR="00BB54FB" w:rsidRPr="00D94C2D" w14:paraId="4F027DFA" w14:textId="77777777" w:rsidTr="00546C77">
        <w:trPr>
          <w:gridAfter w:val="1"/>
          <w:wAfter w:w="28" w:type="dxa"/>
          <w:trHeight w:val="458"/>
          <w:tblHeader/>
          <w:jc w:val="center"/>
        </w:trPr>
        <w:tc>
          <w:tcPr>
            <w:tcW w:w="1984" w:type="dxa"/>
            <w:vMerge/>
            <w:shd w:val="clear" w:color="auto" w:fill="auto"/>
            <w:vAlign w:val="center"/>
          </w:tcPr>
          <w:p w14:paraId="312FB13E" w14:textId="77777777" w:rsidR="00D15004" w:rsidRPr="00D94C2D" w:rsidRDefault="00D15004" w:rsidP="005F502C">
            <w:pPr>
              <w:suppressAutoHyphens/>
              <w:ind w:leftChars="-1" w:hangingChars="1" w:hanging="2"/>
              <w:jc w:val="center"/>
              <w:textDirection w:val="btLr"/>
              <w:textAlignment w:val="top"/>
              <w:outlineLvl w:val="0"/>
              <w:rPr>
                <w:rFonts w:ascii="Arial" w:hAnsi="Arial" w:cs="Arial"/>
                <w:b/>
                <w:color w:val="000000" w:themeColor="text1"/>
                <w:sz w:val="20"/>
                <w:szCs w:val="20"/>
              </w:rPr>
            </w:pPr>
          </w:p>
        </w:tc>
        <w:tc>
          <w:tcPr>
            <w:tcW w:w="3545" w:type="dxa"/>
            <w:vMerge/>
            <w:shd w:val="clear" w:color="auto" w:fill="auto"/>
            <w:vAlign w:val="center"/>
          </w:tcPr>
          <w:p w14:paraId="0DAF53FE" w14:textId="77777777" w:rsidR="00D15004" w:rsidRPr="00D94C2D" w:rsidRDefault="00D15004" w:rsidP="005F502C">
            <w:pPr>
              <w:suppressAutoHyphens/>
              <w:ind w:leftChars="-1" w:hangingChars="1" w:hanging="2"/>
              <w:jc w:val="center"/>
              <w:textDirection w:val="btLr"/>
              <w:textAlignment w:val="top"/>
              <w:outlineLvl w:val="0"/>
              <w:rPr>
                <w:rFonts w:ascii="Arial" w:hAnsi="Arial" w:cs="Arial"/>
                <w:b/>
                <w:color w:val="000000" w:themeColor="text1"/>
                <w:sz w:val="20"/>
                <w:szCs w:val="20"/>
              </w:rPr>
            </w:pPr>
          </w:p>
        </w:tc>
        <w:tc>
          <w:tcPr>
            <w:tcW w:w="1134" w:type="dxa"/>
            <w:tcBorders>
              <w:top w:val="single" w:sz="4" w:space="0" w:color="auto"/>
            </w:tcBorders>
            <w:shd w:val="clear" w:color="auto" w:fill="E2EFD9" w:themeFill="accent6" w:themeFillTint="33"/>
            <w:vAlign w:val="center"/>
          </w:tcPr>
          <w:p w14:paraId="1A360128" w14:textId="50A7F57E" w:rsidR="00D15004" w:rsidRPr="00D94C2D" w:rsidRDefault="0086693E" w:rsidP="003D0838">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0"/>
                <w:sz w:val="20"/>
                <w:szCs w:val="20"/>
                <w:lang w:eastAsia="zh-CN"/>
              </w:rPr>
              <w:t>Máximo de lote</w:t>
            </w:r>
            <w:r w:rsidR="00D15004" w:rsidRPr="00D94C2D">
              <w:rPr>
                <w:rFonts w:ascii="Arial" w:eastAsia="Times New Roman" w:hAnsi="Arial" w:cs="Arial"/>
                <w:b/>
                <w:bCs/>
                <w:iCs/>
                <w:color w:val="000000" w:themeColor="text1"/>
                <w:w w:val="90"/>
                <w:sz w:val="20"/>
                <w:szCs w:val="20"/>
                <w:lang w:eastAsia="zh-CN"/>
              </w:rPr>
              <w:t xml:space="preserve"> (kg)</w:t>
            </w:r>
          </w:p>
        </w:tc>
        <w:tc>
          <w:tcPr>
            <w:tcW w:w="1134" w:type="dxa"/>
            <w:tcBorders>
              <w:top w:val="single" w:sz="4" w:space="0" w:color="auto"/>
            </w:tcBorders>
            <w:shd w:val="clear" w:color="auto" w:fill="E2EFD9" w:themeFill="accent6" w:themeFillTint="33"/>
            <w:vAlign w:val="center"/>
          </w:tcPr>
          <w:p w14:paraId="280EE234" w14:textId="0889B2A4" w:rsidR="00D15004" w:rsidRPr="00D94C2D" w:rsidRDefault="007018AC" w:rsidP="00424DD6">
            <w:pPr>
              <w:suppressAutoHyphens/>
              <w:spacing w:after="0" w:line="257" w:lineRule="auto"/>
              <w:ind w:leftChars="-4" w:left="-9" w:firstLine="1"/>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D15004" w:rsidRPr="00D94C2D">
              <w:rPr>
                <w:rFonts w:ascii="Arial" w:eastAsia="Times New Roman" w:hAnsi="Arial" w:cs="Arial"/>
                <w:b/>
                <w:bCs/>
                <w:iCs/>
                <w:color w:val="000000" w:themeColor="text1"/>
                <w:w w:val="95"/>
                <w:sz w:val="20"/>
                <w:szCs w:val="20"/>
                <w:lang w:eastAsia="zh-CN"/>
              </w:rPr>
              <w:t xml:space="preserve"> </w:t>
            </w:r>
          </w:p>
          <w:p w14:paraId="0372C7CD" w14:textId="7F6385BF" w:rsidR="00D15004" w:rsidRPr="00D94C2D" w:rsidRDefault="00D15004" w:rsidP="00424DD6">
            <w:pPr>
              <w:suppressAutoHyphens/>
              <w:spacing w:after="0" w:line="257" w:lineRule="auto"/>
              <w:ind w:leftChars="-4" w:left="-9" w:firstLine="1"/>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analítica </w:t>
            </w:r>
          </w:p>
          <w:p w14:paraId="24D712C1" w14:textId="335949D9" w:rsidR="00D15004" w:rsidRPr="00D94C2D" w:rsidRDefault="00D15004" w:rsidP="00424DD6">
            <w:pPr>
              <w:suppressAutoHyphens/>
              <w:spacing w:after="0" w:line="257" w:lineRule="auto"/>
              <w:ind w:leftChars="-4" w:left="-9" w:firstLine="1"/>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4" w:type="dxa"/>
            <w:shd w:val="clear" w:color="auto" w:fill="E2EFD9" w:themeFill="accent6" w:themeFillTint="33"/>
          </w:tcPr>
          <w:p w14:paraId="60334D3F" w14:textId="28A22F2B" w:rsidR="00D15004" w:rsidRPr="00D94C2D" w:rsidRDefault="007018AC" w:rsidP="00D15004">
            <w:pPr>
              <w:suppressAutoHyphens/>
              <w:spacing w:after="0" w:line="257" w:lineRule="auto"/>
              <w:ind w:leftChars="-12" w:left="-26" w:firstLineChars="8" w:firstLine="15"/>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D15004" w:rsidRPr="00D94C2D">
              <w:rPr>
                <w:rFonts w:ascii="Arial" w:eastAsia="Times New Roman" w:hAnsi="Arial" w:cs="Arial"/>
                <w:b/>
                <w:bCs/>
                <w:iCs/>
                <w:color w:val="000000" w:themeColor="text1"/>
                <w:w w:val="95"/>
                <w:sz w:val="20"/>
                <w:szCs w:val="20"/>
                <w:lang w:eastAsia="zh-CN"/>
              </w:rPr>
              <w:t xml:space="preserve"> </w:t>
            </w:r>
          </w:p>
          <w:p w14:paraId="5D8C3D1A" w14:textId="0B769672" w:rsidR="00D15004" w:rsidRPr="00D94C2D" w:rsidRDefault="00D15004" w:rsidP="00D15004">
            <w:pPr>
              <w:suppressAutoHyphens/>
              <w:spacing w:after="0" w:line="257" w:lineRule="auto"/>
              <w:ind w:leftChars="-12" w:left="-26" w:firstLineChars="8" w:firstLine="15"/>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humedad </w:t>
            </w:r>
          </w:p>
          <w:p w14:paraId="02276F97" w14:textId="3D3C05E8" w:rsidR="00D15004" w:rsidRPr="00D94C2D" w:rsidRDefault="00D15004" w:rsidP="00D15004">
            <w:pPr>
              <w:suppressAutoHyphens/>
              <w:spacing w:after="0" w:line="257" w:lineRule="auto"/>
              <w:ind w:leftChars="-12" w:left="-26" w:firstLineChars="8" w:firstLine="15"/>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2" w:type="dxa"/>
            <w:vMerge/>
            <w:shd w:val="clear" w:color="auto" w:fill="auto"/>
            <w:vAlign w:val="center"/>
          </w:tcPr>
          <w:p w14:paraId="69F74AEE" w14:textId="678205DA" w:rsidR="00D15004" w:rsidRPr="00D94C2D" w:rsidRDefault="00D15004" w:rsidP="005F502C">
            <w:pPr>
              <w:suppressAutoHyphens/>
              <w:ind w:leftChars="-51" w:left="-20" w:hangingChars="46" w:hanging="92"/>
              <w:jc w:val="center"/>
              <w:textDirection w:val="btLr"/>
              <w:textAlignment w:val="top"/>
              <w:outlineLvl w:val="0"/>
              <w:rPr>
                <w:rFonts w:ascii="Arial" w:hAnsi="Arial" w:cs="Arial"/>
                <w:color w:val="000000" w:themeColor="text1"/>
                <w:sz w:val="20"/>
                <w:szCs w:val="20"/>
              </w:rPr>
            </w:pPr>
          </w:p>
        </w:tc>
      </w:tr>
      <w:tr w:rsidR="00BB54FB" w:rsidRPr="00D94C2D" w14:paraId="54BC3550" w14:textId="77777777" w:rsidTr="009F6DEC">
        <w:trPr>
          <w:jc w:val="center"/>
        </w:trPr>
        <w:tc>
          <w:tcPr>
            <w:tcW w:w="1984" w:type="dxa"/>
            <w:shd w:val="clear" w:color="auto" w:fill="auto"/>
            <w:vAlign w:val="center"/>
          </w:tcPr>
          <w:p w14:paraId="781DC6D1"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Abarco</w:t>
            </w:r>
          </w:p>
        </w:tc>
        <w:tc>
          <w:tcPr>
            <w:tcW w:w="3545" w:type="dxa"/>
            <w:shd w:val="clear" w:color="auto" w:fill="auto"/>
            <w:vAlign w:val="center"/>
          </w:tcPr>
          <w:p w14:paraId="296142FA"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Cariniana pyriformis </w:t>
            </w:r>
            <w:r w:rsidRPr="00D94C2D">
              <w:rPr>
                <w:rFonts w:ascii="Arial" w:hAnsi="Arial" w:cs="Arial"/>
                <w:color w:val="000000" w:themeColor="text1"/>
                <w:sz w:val="20"/>
                <w:szCs w:val="20"/>
              </w:rPr>
              <w:t>Miers *</w:t>
            </w:r>
          </w:p>
        </w:tc>
        <w:tc>
          <w:tcPr>
            <w:tcW w:w="1134" w:type="dxa"/>
            <w:shd w:val="clear" w:color="auto" w:fill="auto"/>
            <w:vAlign w:val="center"/>
          </w:tcPr>
          <w:p w14:paraId="13533ED3"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B9DDB7F"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1FA95D6"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355338F1"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16937B5F" w14:textId="77777777" w:rsidTr="009F6DEC">
        <w:trPr>
          <w:jc w:val="center"/>
        </w:trPr>
        <w:tc>
          <w:tcPr>
            <w:tcW w:w="1984" w:type="dxa"/>
            <w:shd w:val="clear" w:color="auto" w:fill="auto"/>
            <w:vAlign w:val="center"/>
          </w:tcPr>
          <w:p w14:paraId="53562E01"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 xml:space="preserve">Acacia amarilla </w:t>
            </w:r>
          </w:p>
        </w:tc>
        <w:tc>
          <w:tcPr>
            <w:tcW w:w="3545" w:type="dxa"/>
            <w:shd w:val="clear" w:color="auto" w:fill="auto"/>
            <w:vAlign w:val="center"/>
          </w:tcPr>
          <w:p w14:paraId="2C2FC471" w14:textId="77777777" w:rsidR="00020F7E" w:rsidRPr="00D94C2D" w:rsidRDefault="00020F7E" w:rsidP="005C789A">
            <w:pPr>
              <w:suppressAutoHyphens/>
              <w:spacing w:before="60" w:after="60"/>
              <w:ind w:leftChars="-1" w:hangingChars="1" w:hanging="2"/>
              <w:textDirection w:val="btLr"/>
              <w:textAlignment w:val="top"/>
              <w:outlineLvl w:val="0"/>
              <w:rPr>
                <w:rFonts w:ascii="Arial" w:hAnsi="Arial" w:cs="Arial"/>
                <w:i/>
                <w:color w:val="000000" w:themeColor="text1"/>
                <w:sz w:val="20"/>
                <w:szCs w:val="20"/>
                <w:lang w:val="en-US"/>
              </w:rPr>
            </w:pPr>
            <w:r w:rsidRPr="00D94C2D">
              <w:rPr>
                <w:rFonts w:ascii="Arial" w:hAnsi="Arial" w:cs="Arial"/>
                <w:i/>
                <w:color w:val="000000" w:themeColor="text1"/>
                <w:sz w:val="20"/>
                <w:szCs w:val="20"/>
                <w:lang w:val="en-US"/>
              </w:rPr>
              <w:t>Senna siamea</w:t>
            </w:r>
            <w:r w:rsidRPr="00D94C2D">
              <w:rPr>
                <w:rFonts w:ascii="Arial" w:hAnsi="Arial" w:cs="Arial"/>
                <w:color w:val="000000" w:themeColor="text1"/>
                <w:sz w:val="20"/>
                <w:szCs w:val="20"/>
                <w:lang w:val="en-US"/>
              </w:rPr>
              <w:t xml:space="preserve"> (Lam.) H. S. Irwin et Barneby</w:t>
            </w:r>
            <w:r w:rsidRPr="00D94C2D">
              <w:rPr>
                <w:rFonts w:ascii="Arial" w:hAnsi="Arial" w:cs="Arial"/>
                <w:i/>
                <w:color w:val="000000" w:themeColor="text1"/>
                <w:sz w:val="20"/>
                <w:szCs w:val="20"/>
                <w:lang w:val="en-US"/>
              </w:rPr>
              <w:t xml:space="preserve"> *</w:t>
            </w:r>
          </w:p>
        </w:tc>
        <w:tc>
          <w:tcPr>
            <w:tcW w:w="1134" w:type="dxa"/>
            <w:shd w:val="clear" w:color="auto" w:fill="auto"/>
            <w:vAlign w:val="center"/>
          </w:tcPr>
          <w:p w14:paraId="3F8FE1FE"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DDD96EE"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8F3F125"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1176D343"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3124367" w14:textId="77777777" w:rsidTr="009F6DEC">
        <w:trPr>
          <w:jc w:val="center"/>
        </w:trPr>
        <w:tc>
          <w:tcPr>
            <w:tcW w:w="1984" w:type="dxa"/>
            <w:shd w:val="clear" w:color="auto" w:fill="auto"/>
            <w:vAlign w:val="center"/>
          </w:tcPr>
          <w:p w14:paraId="32F0B0AC"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 xml:space="preserve">Acacia </w:t>
            </w:r>
            <w:r w:rsidRPr="00D94C2D">
              <w:rPr>
                <w:rFonts w:ascii="Arial" w:hAnsi="Arial" w:cs="Arial"/>
                <w:color w:val="000000" w:themeColor="text1"/>
                <w:sz w:val="20"/>
                <w:szCs w:val="20"/>
              </w:rPr>
              <w:t>decurrens,</w:t>
            </w:r>
            <w:r w:rsidRPr="00D94C2D">
              <w:rPr>
                <w:rFonts w:ascii="Arial" w:hAnsi="Arial" w:cs="Arial"/>
                <w:bCs/>
                <w:color w:val="000000" w:themeColor="text1"/>
                <w:sz w:val="20"/>
                <w:szCs w:val="20"/>
                <w:lang w:eastAsia="zh-CN"/>
              </w:rPr>
              <w:t xml:space="preserve"> acacia blanca, mimosa</w:t>
            </w:r>
          </w:p>
        </w:tc>
        <w:tc>
          <w:tcPr>
            <w:tcW w:w="3545" w:type="dxa"/>
            <w:shd w:val="clear" w:color="auto" w:fill="auto"/>
            <w:vAlign w:val="center"/>
          </w:tcPr>
          <w:p w14:paraId="56B6830F"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Acacia decurrens</w:t>
            </w:r>
            <w:r w:rsidRPr="00D94C2D">
              <w:rPr>
                <w:rFonts w:ascii="Arial" w:hAnsi="Arial" w:cs="Arial"/>
                <w:color w:val="000000" w:themeColor="text1"/>
                <w:sz w:val="20"/>
                <w:szCs w:val="20"/>
                <w:lang w:eastAsia="zh-CN"/>
              </w:rPr>
              <w:t xml:space="preserve"> Willd.</w:t>
            </w:r>
          </w:p>
        </w:tc>
        <w:tc>
          <w:tcPr>
            <w:tcW w:w="1134" w:type="dxa"/>
            <w:shd w:val="clear" w:color="auto" w:fill="auto"/>
            <w:vAlign w:val="center"/>
          </w:tcPr>
          <w:p w14:paraId="32CEC8B7"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shd w:val="clear" w:color="auto" w:fill="auto"/>
            <w:vAlign w:val="center"/>
          </w:tcPr>
          <w:p w14:paraId="41F6EE65"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4" w:type="dxa"/>
            <w:vAlign w:val="center"/>
          </w:tcPr>
          <w:p w14:paraId="39247155"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100</w:t>
            </w:r>
          </w:p>
        </w:tc>
        <w:tc>
          <w:tcPr>
            <w:tcW w:w="1160" w:type="dxa"/>
            <w:gridSpan w:val="2"/>
            <w:shd w:val="clear" w:color="auto" w:fill="auto"/>
            <w:vAlign w:val="center"/>
          </w:tcPr>
          <w:p w14:paraId="461C9F26"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1BA710D9" w14:textId="77777777" w:rsidTr="009F6DEC">
        <w:trPr>
          <w:jc w:val="center"/>
        </w:trPr>
        <w:tc>
          <w:tcPr>
            <w:tcW w:w="1984" w:type="dxa"/>
            <w:shd w:val="clear" w:color="auto" w:fill="auto"/>
            <w:vAlign w:val="center"/>
          </w:tcPr>
          <w:p w14:paraId="7EB0B502"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Acacia japonesa</w:t>
            </w:r>
          </w:p>
        </w:tc>
        <w:tc>
          <w:tcPr>
            <w:tcW w:w="3545" w:type="dxa"/>
            <w:shd w:val="clear" w:color="auto" w:fill="auto"/>
            <w:vAlign w:val="center"/>
          </w:tcPr>
          <w:p w14:paraId="5C1D11D3"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Acacia melanoxylon </w:t>
            </w:r>
            <w:r w:rsidRPr="00D94C2D">
              <w:rPr>
                <w:rFonts w:ascii="Arial" w:hAnsi="Arial" w:cs="Arial"/>
                <w:color w:val="000000" w:themeColor="text1"/>
                <w:sz w:val="20"/>
                <w:szCs w:val="20"/>
                <w:lang w:eastAsia="zh-CN"/>
              </w:rPr>
              <w:t>R. Br.</w:t>
            </w:r>
          </w:p>
        </w:tc>
        <w:tc>
          <w:tcPr>
            <w:tcW w:w="1134" w:type="dxa"/>
            <w:shd w:val="clear" w:color="auto" w:fill="auto"/>
            <w:vAlign w:val="center"/>
          </w:tcPr>
          <w:p w14:paraId="6241AE7B"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shd w:val="clear" w:color="auto" w:fill="auto"/>
            <w:vAlign w:val="center"/>
          </w:tcPr>
          <w:p w14:paraId="0CCF94EE"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4" w:type="dxa"/>
            <w:vAlign w:val="center"/>
          </w:tcPr>
          <w:p w14:paraId="129125B0"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100</w:t>
            </w:r>
          </w:p>
        </w:tc>
        <w:tc>
          <w:tcPr>
            <w:tcW w:w="1160" w:type="dxa"/>
            <w:gridSpan w:val="2"/>
            <w:shd w:val="clear" w:color="auto" w:fill="auto"/>
            <w:vAlign w:val="center"/>
          </w:tcPr>
          <w:p w14:paraId="655F7F64"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4C012E01" w14:textId="77777777" w:rsidTr="009F6DEC">
        <w:trPr>
          <w:jc w:val="center"/>
        </w:trPr>
        <w:tc>
          <w:tcPr>
            <w:tcW w:w="1984" w:type="dxa"/>
            <w:shd w:val="clear" w:color="auto" w:fill="auto"/>
            <w:vAlign w:val="center"/>
          </w:tcPr>
          <w:p w14:paraId="733E0F6C"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Acacia mangium</w:t>
            </w:r>
          </w:p>
        </w:tc>
        <w:tc>
          <w:tcPr>
            <w:tcW w:w="3545" w:type="dxa"/>
            <w:shd w:val="clear" w:color="auto" w:fill="auto"/>
            <w:vAlign w:val="center"/>
          </w:tcPr>
          <w:p w14:paraId="2EE2A416"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Acacia mangium </w:t>
            </w:r>
            <w:r w:rsidRPr="00D94C2D">
              <w:rPr>
                <w:rFonts w:ascii="Arial" w:hAnsi="Arial" w:cs="Arial"/>
                <w:color w:val="000000" w:themeColor="text1"/>
                <w:sz w:val="20"/>
                <w:szCs w:val="20"/>
                <w:lang w:eastAsia="zh-CN"/>
              </w:rPr>
              <w:t xml:space="preserve">Willd. </w:t>
            </w:r>
          </w:p>
        </w:tc>
        <w:tc>
          <w:tcPr>
            <w:tcW w:w="1134" w:type="dxa"/>
            <w:shd w:val="clear" w:color="auto" w:fill="auto"/>
            <w:vAlign w:val="center"/>
          </w:tcPr>
          <w:p w14:paraId="47BDB197"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shd w:val="clear" w:color="auto" w:fill="auto"/>
            <w:vAlign w:val="center"/>
          </w:tcPr>
          <w:p w14:paraId="5352C047"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4" w:type="dxa"/>
            <w:vAlign w:val="center"/>
          </w:tcPr>
          <w:p w14:paraId="28A73624"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100</w:t>
            </w:r>
          </w:p>
        </w:tc>
        <w:tc>
          <w:tcPr>
            <w:tcW w:w="1160" w:type="dxa"/>
            <w:gridSpan w:val="2"/>
            <w:shd w:val="clear" w:color="auto" w:fill="auto"/>
            <w:vAlign w:val="center"/>
          </w:tcPr>
          <w:p w14:paraId="31D4CE75"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43F9BD3D" w14:textId="77777777" w:rsidTr="009F6DEC">
        <w:trPr>
          <w:jc w:val="center"/>
        </w:trPr>
        <w:tc>
          <w:tcPr>
            <w:tcW w:w="1984" w:type="dxa"/>
            <w:shd w:val="clear" w:color="auto" w:fill="auto"/>
          </w:tcPr>
          <w:p w14:paraId="644EAB7C"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Acacia </w:t>
            </w:r>
            <w:r w:rsidRPr="00D94C2D">
              <w:rPr>
                <w:rFonts w:ascii="Arial" w:hAnsi="Arial" w:cs="Arial"/>
                <w:color w:val="000000" w:themeColor="text1"/>
                <w:sz w:val="20"/>
                <w:szCs w:val="20"/>
              </w:rPr>
              <w:t>morada</w:t>
            </w:r>
          </w:p>
        </w:tc>
        <w:tc>
          <w:tcPr>
            <w:tcW w:w="3545" w:type="dxa"/>
            <w:shd w:val="clear" w:color="auto" w:fill="auto"/>
          </w:tcPr>
          <w:p w14:paraId="3915AD0F"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Acacia </w:t>
            </w:r>
            <w:r w:rsidRPr="00D94C2D">
              <w:rPr>
                <w:rFonts w:ascii="Arial" w:hAnsi="Arial" w:cs="Arial"/>
                <w:i/>
                <w:color w:val="000000" w:themeColor="text1"/>
                <w:sz w:val="20"/>
                <w:szCs w:val="20"/>
              </w:rPr>
              <w:t>baileyana</w:t>
            </w:r>
            <w:r w:rsidRPr="00D94C2D">
              <w:rPr>
                <w:rFonts w:ascii="Arial" w:hAnsi="Arial" w:cs="Arial"/>
                <w:i/>
                <w:iCs/>
                <w:color w:val="000000" w:themeColor="text1"/>
                <w:sz w:val="20"/>
                <w:szCs w:val="20"/>
                <w:lang w:eastAsia="zh-CN"/>
              </w:rPr>
              <w:t xml:space="preserve"> </w:t>
            </w:r>
            <w:r w:rsidRPr="00D94C2D">
              <w:rPr>
                <w:rFonts w:ascii="Arial" w:hAnsi="Arial" w:cs="Arial"/>
                <w:color w:val="000000" w:themeColor="text1"/>
                <w:sz w:val="20"/>
                <w:szCs w:val="20"/>
                <w:lang w:eastAsia="zh-CN"/>
              </w:rPr>
              <w:t>F. Muell</w:t>
            </w:r>
            <w:r w:rsidRPr="00D94C2D">
              <w:rPr>
                <w:rFonts w:ascii="Arial" w:hAnsi="Arial" w:cs="Arial"/>
                <w:i/>
                <w:iCs/>
                <w:color w:val="000000" w:themeColor="text1"/>
                <w:sz w:val="20"/>
                <w:szCs w:val="20"/>
                <w:lang w:eastAsia="zh-CN"/>
              </w:rPr>
              <w:t>. *</w:t>
            </w:r>
          </w:p>
        </w:tc>
        <w:tc>
          <w:tcPr>
            <w:tcW w:w="1134" w:type="dxa"/>
            <w:shd w:val="clear" w:color="auto" w:fill="auto"/>
            <w:vAlign w:val="center"/>
          </w:tcPr>
          <w:p w14:paraId="0F9CD957"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w:t>
            </w:r>
          </w:p>
        </w:tc>
        <w:tc>
          <w:tcPr>
            <w:tcW w:w="1134" w:type="dxa"/>
            <w:shd w:val="clear" w:color="auto" w:fill="auto"/>
            <w:vAlign w:val="center"/>
          </w:tcPr>
          <w:p w14:paraId="0F4A9DA0"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w:t>
            </w:r>
          </w:p>
        </w:tc>
        <w:tc>
          <w:tcPr>
            <w:tcW w:w="1134" w:type="dxa"/>
            <w:vAlign w:val="center"/>
          </w:tcPr>
          <w:p w14:paraId="3C8DAD63"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60" w:type="dxa"/>
            <w:gridSpan w:val="2"/>
            <w:shd w:val="clear" w:color="auto" w:fill="auto"/>
            <w:vAlign w:val="center"/>
          </w:tcPr>
          <w:p w14:paraId="22417387"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w:t>
            </w:r>
          </w:p>
        </w:tc>
      </w:tr>
      <w:tr w:rsidR="00BB54FB" w:rsidRPr="00D94C2D" w14:paraId="30D169A4" w14:textId="77777777" w:rsidTr="009F6DEC">
        <w:trPr>
          <w:jc w:val="center"/>
        </w:trPr>
        <w:tc>
          <w:tcPr>
            <w:tcW w:w="1984" w:type="dxa"/>
            <w:shd w:val="clear" w:color="auto" w:fill="auto"/>
          </w:tcPr>
          <w:p w14:paraId="5EDD93AB"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Acacia </w:t>
            </w:r>
            <w:r w:rsidRPr="00D94C2D">
              <w:rPr>
                <w:rFonts w:ascii="Arial" w:hAnsi="Arial" w:cs="Arial"/>
                <w:iCs/>
                <w:color w:val="000000" w:themeColor="text1"/>
                <w:sz w:val="20"/>
                <w:szCs w:val="20"/>
                <w:lang w:eastAsia="zh-CN"/>
              </w:rPr>
              <w:t>negra</w:t>
            </w:r>
          </w:p>
        </w:tc>
        <w:tc>
          <w:tcPr>
            <w:tcW w:w="3545" w:type="dxa"/>
            <w:shd w:val="clear" w:color="auto" w:fill="auto"/>
          </w:tcPr>
          <w:p w14:paraId="7576DE09"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Acacia mearnsii </w:t>
            </w:r>
            <w:r w:rsidRPr="00D94C2D">
              <w:rPr>
                <w:rFonts w:ascii="Arial" w:hAnsi="Arial" w:cs="Arial"/>
                <w:color w:val="000000" w:themeColor="text1"/>
                <w:sz w:val="20"/>
                <w:szCs w:val="20"/>
                <w:lang w:eastAsia="zh-CN"/>
              </w:rPr>
              <w:t>De Wild.</w:t>
            </w:r>
          </w:p>
        </w:tc>
        <w:tc>
          <w:tcPr>
            <w:tcW w:w="1134" w:type="dxa"/>
            <w:shd w:val="clear" w:color="auto" w:fill="auto"/>
            <w:vAlign w:val="center"/>
          </w:tcPr>
          <w:p w14:paraId="6C30F415"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1 000</w:t>
            </w:r>
          </w:p>
        </w:tc>
        <w:tc>
          <w:tcPr>
            <w:tcW w:w="1134" w:type="dxa"/>
            <w:shd w:val="clear" w:color="auto" w:fill="auto"/>
            <w:vAlign w:val="center"/>
          </w:tcPr>
          <w:p w14:paraId="2D10AA5D"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70</w:t>
            </w:r>
          </w:p>
        </w:tc>
        <w:tc>
          <w:tcPr>
            <w:tcW w:w="1134" w:type="dxa"/>
            <w:vAlign w:val="center"/>
          </w:tcPr>
          <w:p w14:paraId="73647871"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100</w:t>
            </w:r>
          </w:p>
        </w:tc>
        <w:tc>
          <w:tcPr>
            <w:tcW w:w="1160" w:type="dxa"/>
            <w:gridSpan w:val="2"/>
            <w:shd w:val="clear" w:color="auto" w:fill="auto"/>
            <w:vAlign w:val="center"/>
          </w:tcPr>
          <w:p w14:paraId="706D6BE7"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21</w:t>
            </w:r>
          </w:p>
        </w:tc>
      </w:tr>
      <w:tr w:rsidR="00BB54FB" w:rsidRPr="00D94C2D" w14:paraId="53A6D0D5" w14:textId="77777777" w:rsidTr="009F6DEC">
        <w:trPr>
          <w:jc w:val="center"/>
        </w:trPr>
        <w:tc>
          <w:tcPr>
            <w:tcW w:w="1984" w:type="dxa"/>
            <w:shd w:val="clear" w:color="auto" w:fill="auto"/>
            <w:vAlign w:val="center"/>
          </w:tcPr>
          <w:p w14:paraId="6CCE81A1"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Acacia rosada</w:t>
            </w:r>
          </w:p>
        </w:tc>
        <w:tc>
          <w:tcPr>
            <w:tcW w:w="3545" w:type="dxa"/>
            <w:shd w:val="clear" w:color="auto" w:fill="auto"/>
            <w:vAlign w:val="center"/>
          </w:tcPr>
          <w:p w14:paraId="49500183"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Cassia grandis </w:t>
            </w:r>
            <w:r w:rsidRPr="00D94C2D">
              <w:rPr>
                <w:rFonts w:ascii="Arial" w:hAnsi="Arial" w:cs="Arial"/>
                <w:color w:val="000000" w:themeColor="text1"/>
                <w:sz w:val="20"/>
                <w:szCs w:val="20"/>
                <w:lang w:eastAsia="zh-CN"/>
              </w:rPr>
              <w:t xml:space="preserve">L. f. </w:t>
            </w:r>
            <w:r w:rsidRPr="00D94C2D">
              <w:rPr>
                <w:rFonts w:ascii="Arial" w:hAnsi="Arial" w:cs="Arial"/>
                <w:color w:val="000000" w:themeColor="text1"/>
                <w:sz w:val="20"/>
                <w:szCs w:val="20"/>
              </w:rPr>
              <w:t>**</w:t>
            </w:r>
          </w:p>
        </w:tc>
        <w:tc>
          <w:tcPr>
            <w:tcW w:w="1134" w:type="dxa"/>
            <w:shd w:val="clear" w:color="auto" w:fill="auto"/>
            <w:vAlign w:val="center"/>
          </w:tcPr>
          <w:p w14:paraId="1D56DA88"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shd w:val="clear" w:color="auto" w:fill="auto"/>
            <w:vAlign w:val="center"/>
          </w:tcPr>
          <w:p w14:paraId="280A4203"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4" w:type="dxa"/>
            <w:vAlign w:val="center"/>
          </w:tcPr>
          <w:p w14:paraId="2C93462E"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N/A</w:t>
            </w:r>
          </w:p>
        </w:tc>
        <w:tc>
          <w:tcPr>
            <w:tcW w:w="1160" w:type="dxa"/>
            <w:gridSpan w:val="2"/>
            <w:shd w:val="clear" w:color="auto" w:fill="auto"/>
            <w:vAlign w:val="center"/>
          </w:tcPr>
          <w:p w14:paraId="28F82B6E"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3A494A22" w14:textId="77777777" w:rsidTr="009F6DEC">
        <w:trPr>
          <w:jc w:val="center"/>
        </w:trPr>
        <w:tc>
          <w:tcPr>
            <w:tcW w:w="1984" w:type="dxa"/>
            <w:shd w:val="clear" w:color="auto" w:fill="auto"/>
            <w:vAlign w:val="center"/>
          </w:tcPr>
          <w:p w14:paraId="41A66C39"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Ahumado negro</w:t>
            </w:r>
          </w:p>
        </w:tc>
        <w:tc>
          <w:tcPr>
            <w:tcW w:w="3545" w:type="dxa"/>
            <w:shd w:val="clear" w:color="auto" w:fill="auto"/>
            <w:vAlign w:val="center"/>
          </w:tcPr>
          <w:p w14:paraId="28928F50"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Minquartia guianensis </w:t>
            </w:r>
            <w:r w:rsidRPr="00D94C2D">
              <w:rPr>
                <w:rFonts w:ascii="Arial" w:hAnsi="Arial" w:cs="Arial"/>
                <w:color w:val="000000" w:themeColor="text1"/>
                <w:sz w:val="20"/>
                <w:szCs w:val="20"/>
              </w:rPr>
              <w:t>Aubl.</w:t>
            </w:r>
            <w:r w:rsidRPr="00D94C2D">
              <w:rPr>
                <w:rFonts w:ascii="Arial" w:eastAsia="Times New Roman" w:hAnsi="Arial" w:cs="Arial"/>
                <w:i/>
                <w:iCs/>
                <w:color w:val="000000" w:themeColor="text1"/>
                <w:sz w:val="20"/>
                <w:szCs w:val="20"/>
                <w:lang w:eastAsia="zh-CN"/>
              </w:rPr>
              <w:t xml:space="preserve"> *</w:t>
            </w:r>
          </w:p>
        </w:tc>
        <w:tc>
          <w:tcPr>
            <w:tcW w:w="1134" w:type="dxa"/>
            <w:shd w:val="clear" w:color="auto" w:fill="auto"/>
            <w:vAlign w:val="center"/>
          </w:tcPr>
          <w:p w14:paraId="1990CA47"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2ACD3F1"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B4BAFB3"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41A03620"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r>
      <w:tr w:rsidR="00BB54FB" w:rsidRPr="00D94C2D" w14:paraId="20B78D53" w14:textId="77777777" w:rsidTr="009F6DEC">
        <w:trPr>
          <w:jc w:val="center"/>
        </w:trPr>
        <w:tc>
          <w:tcPr>
            <w:tcW w:w="1984" w:type="dxa"/>
            <w:shd w:val="clear" w:color="auto" w:fill="auto"/>
            <w:vAlign w:val="center"/>
          </w:tcPr>
          <w:p w14:paraId="28ADD265"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Alcaparro enano</w:t>
            </w:r>
          </w:p>
        </w:tc>
        <w:tc>
          <w:tcPr>
            <w:tcW w:w="3545" w:type="dxa"/>
            <w:shd w:val="clear" w:color="auto" w:fill="auto"/>
            <w:vAlign w:val="center"/>
          </w:tcPr>
          <w:p w14:paraId="2F6D3094" w14:textId="77777777" w:rsidR="00020F7E" w:rsidRPr="00D94C2D" w:rsidRDefault="00020F7E" w:rsidP="005C789A">
            <w:pPr>
              <w:spacing w:before="60" w:after="60"/>
              <w:rPr>
                <w:rFonts w:ascii="Arial" w:hAnsi="Arial" w:cs="Arial"/>
                <w:i/>
                <w:color w:val="000000" w:themeColor="text1"/>
                <w:sz w:val="20"/>
                <w:szCs w:val="20"/>
                <w:lang w:val="en-US"/>
              </w:rPr>
            </w:pPr>
            <w:r w:rsidRPr="00D94C2D">
              <w:rPr>
                <w:rFonts w:ascii="Arial" w:hAnsi="Arial" w:cs="Arial"/>
                <w:i/>
                <w:color w:val="000000" w:themeColor="text1"/>
                <w:sz w:val="20"/>
                <w:szCs w:val="20"/>
                <w:lang w:val="en-US"/>
              </w:rPr>
              <w:t xml:space="preserve">Senna multiglandulosa </w:t>
            </w:r>
            <w:r w:rsidRPr="00D94C2D">
              <w:rPr>
                <w:rFonts w:ascii="Arial" w:hAnsi="Arial" w:cs="Arial"/>
                <w:color w:val="000000" w:themeColor="text1"/>
                <w:sz w:val="20"/>
                <w:szCs w:val="20"/>
                <w:lang w:val="en-US"/>
              </w:rPr>
              <w:t>(Jacq) H. S. Irwin &amp; Barneby</w:t>
            </w:r>
            <w:r w:rsidRPr="00D94C2D">
              <w:rPr>
                <w:rFonts w:ascii="Arial" w:hAnsi="Arial" w:cs="Arial"/>
                <w:i/>
                <w:color w:val="000000" w:themeColor="text1"/>
                <w:sz w:val="20"/>
                <w:szCs w:val="20"/>
                <w:lang w:val="en-US"/>
              </w:rPr>
              <w:t xml:space="preserve"> *</w:t>
            </w:r>
          </w:p>
        </w:tc>
        <w:tc>
          <w:tcPr>
            <w:tcW w:w="1134" w:type="dxa"/>
            <w:shd w:val="clear" w:color="auto" w:fill="auto"/>
            <w:vAlign w:val="center"/>
          </w:tcPr>
          <w:p w14:paraId="0AED66F9"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09423B1"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E2A10D8"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0ED51C9E"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3FD5E952" w14:textId="77777777" w:rsidTr="009F6DEC">
        <w:trPr>
          <w:jc w:val="center"/>
        </w:trPr>
        <w:tc>
          <w:tcPr>
            <w:tcW w:w="1984" w:type="dxa"/>
            <w:shd w:val="clear" w:color="auto" w:fill="auto"/>
            <w:vAlign w:val="center"/>
          </w:tcPr>
          <w:p w14:paraId="3CB57E45"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lastRenderedPageBreak/>
              <w:t>Alcaparro gigante</w:t>
            </w:r>
          </w:p>
        </w:tc>
        <w:tc>
          <w:tcPr>
            <w:tcW w:w="3545" w:type="dxa"/>
            <w:shd w:val="clear" w:color="auto" w:fill="auto"/>
            <w:vAlign w:val="center"/>
          </w:tcPr>
          <w:p w14:paraId="19BA0418" w14:textId="77777777" w:rsidR="00020F7E" w:rsidRPr="00D94C2D" w:rsidRDefault="00020F7E" w:rsidP="005C789A">
            <w:pPr>
              <w:suppressAutoHyphens/>
              <w:spacing w:before="60" w:after="60"/>
              <w:ind w:leftChars="-1" w:hangingChars="1" w:hanging="2"/>
              <w:textDirection w:val="btLr"/>
              <w:textAlignment w:val="top"/>
              <w:outlineLvl w:val="0"/>
              <w:rPr>
                <w:rFonts w:ascii="Arial" w:hAnsi="Arial" w:cs="Arial"/>
                <w:color w:val="000000" w:themeColor="text1"/>
                <w:sz w:val="20"/>
                <w:szCs w:val="20"/>
                <w:lang w:val="en-US"/>
              </w:rPr>
            </w:pPr>
            <w:r w:rsidRPr="00D94C2D">
              <w:rPr>
                <w:rFonts w:ascii="Arial" w:hAnsi="Arial" w:cs="Arial"/>
                <w:i/>
                <w:color w:val="000000" w:themeColor="text1"/>
                <w:sz w:val="20"/>
                <w:szCs w:val="20"/>
                <w:lang w:val="en-US"/>
              </w:rPr>
              <w:t xml:space="preserve">Senna pendula </w:t>
            </w:r>
            <w:r w:rsidRPr="00D94C2D">
              <w:rPr>
                <w:rFonts w:ascii="Arial" w:hAnsi="Arial" w:cs="Arial"/>
                <w:color w:val="000000" w:themeColor="text1"/>
                <w:sz w:val="20"/>
                <w:szCs w:val="20"/>
                <w:lang w:val="en-US"/>
              </w:rPr>
              <w:t>(Jacq) H. S. Irwin &amp; Barneby</w:t>
            </w:r>
            <w:r w:rsidRPr="00D94C2D">
              <w:rPr>
                <w:rFonts w:ascii="Arial" w:hAnsi="Arial" w:cs="Arial"/>
                <w:i/>
                <w:color w:val="000000" w:themeColor="text1"/>
                <w:sz w:val="20"/>
                <w:szCs w:val="20"/>
                <w:lang w:val="en-US"/>
              </w:rPr>
              <w:t xml:space="preserve"> *</w:t>
            </w:r>
          </w:p>
        </w:tc>
        <w:tc>
          <w:tcPr>
            <w:tcW w:w="1134" w:type="dxa"/>
            <w:shd w:val="clear" w:color="auto" w:fill="auto"/>
            <w:vAlign w:val="center"/>
          </w:tcPr>
          <w:p w14:paraId="103BDD32"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3A17DC9"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56371D1"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13124B0D"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D14DE5B" w14:textId="77777777" w:rsidTr="009F6DEC">
        <w:trPr>
          <w:jc w:val="center"/>
        </w:trPr>
        <w:tc>
          <w:tcPr>
            <w:tcW w:w="1984" w:type="dxa"/>
            <w:shd w:val="clear" w:color="auto" w:fill="auto"/>
            <w:vAlign w:val="center"/>
          </w:tcPr>
          <w:p w14:paraId="0C64C017"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rPr>
              <w:t>Algarrobo</w:t>
            </w:r>
          </w:p>
        </w:tc>
        <w:tc>
          <w:tcPr>
            <w:tcW w:w="3545" w:type="dxa"/>
            <w:shd w:val="clear" w:color="auto" w:fill="auto"/>
            <w:vAlign w:val="center"/>
          </w:tcPr>
          <w:p w14:paraId="1029E8E8"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Hymenaea courbaril</w:t>
            </w:r>
            <w:r w:rsidRPr="00D94C2D">
              <w:rPr>
                <w:rFonts w:ascii="Arial" w:hAnsi="Arial" w:cs="Arial"/>
                <w:color w:val="000000" w:themeColor="text1"/>
                <w:sz w:val="20"/>
                <w:szCs w:val="20"/>
              </w:rPr>
              <w:t xml:space="preserve"> L. *</w:t>
            </w:r>
          </w:p>
        </w:tc>
        <w:tc>
          <w:tcPr>
            <w:tcW w:w="1134" w:type="dxa"/>
            <w:shd w:val="clear" w:color="auto" w:fill="auto"/>
            <w:vAlign w:val="center"/>
          </w:tcPr>
          <w:p w14:paraId="32D8C8C0"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19A37A1"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454F913"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5AE422B8"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1C9A7447" w14:textId="77777777" w:rsidTr="009F6DEC">
        <w:trPr>
          <w:jc w:val="center"/>
        </w:trPr>
        <w:tc>
          <w:tcPr>
            <w:tcW w:w="1984" w:type="dxa"/>
            <w:shd w:val="clear" w:color="auto" w:fill="auto"/>
            <w:vAlign w:val="center"/>
          </w:tcPr>
          <w:p w14:paraId="24A35062"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Almendro</w:t>
            </w:r>
          </w:p>
        </w:tc>
        <w:tc>
          <w:tcPr>
            <w:tcW w:w="3545" w:type="dxa"/>
            <w:shd w:val="clear" w:color="auto" w:fill="auto"/>
            <w:vAlign w:val="center"/>
          </w:tcPr>
          <w:p w14:paraId="284F74E1" w14:textId="77777777" w:rsidR="00020F7E" w:rsidRPr="00D94C2D" w:rsidRDefault="00020F7E" w:rsidP="005C789A">
            <w:pPr>
              <w:spacing w:before="60" w:after="60"/>
              <w:ind w:right="-149"/>
              <w:rPr>
                <w:rFonts w:ascii="Arial" w:hAnsi="Arial" w:cs="Arial"/>
                <w:color w:val="000000" w:themeColor="text1"/>
                <w:sz w:val="20"/>
                <w:szCs w:val="20"/>
              </w:rPr>
            </w:pPr>
            <w:r w:rsidRPr="00D94C2D">
              <w:rPr>
                <w:rFonts w:ascii="Arial" w:hAnsi="Arial" w:cs="Arial"/>
                <w:i/>
                <w:color w:val="000000" w:themeColor="text1"/>
                <w:sz w:val="20"/>
                <w:szCs w:val="20"/>
              </w:rPr>
              <w:t xml:space="preserve">Terminalia catappa </w:t>
            </w:r>
            <w:r w:rsidRPr="00D94C2D">
              <w:rPr>
                <w:rFonts w:ascii="Arial" w:hAnsi="Arial" w:cs="Arial"/>
                <w:color w:val="000000" w:themeColor="text1"/>
                <w:sz w:val="20"/>
                <w:szCs w:val="20"/>
              </w:rPr>
              <w:t>L.</w:t>
            </w:r>
            <w:r w:rsidRPr="00D94C2D">
              <w:rPr>
                <w:rFonts w:ascii="Arial" w:hAnsi="Arial" w:cs="Arial"/>
                <w:i/>
                <w:color w:val="000000" w:themeColor="text1"/>
                <w:sz w:val="20"/>
                <w:szCs w:val="20"/>
              </w:rPr>
              <w:t xml:space="preserve"> *</w:t>
            </w:r>
          </w:p>
        </w:tc>
        <w:tc>
          <w:tcPr>
            <w:tcW w:w="1134" w:type="dxa"/>
            <w:shd w:val="clear" w:color="auto" w:fill="auto"/>
            <w:vAlign w:val="center"/>
          </w:tcPr>
          <w:p w14:paraId="0B4394D6"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AB198F4"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A459FDB"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6C127EE1" w14:textId="77777777" w:rsidR="00020F7E" w:rsidRPr="00D94C2D" w:rsidRDefault="00020F7E" w:rsidP="009F6DEC">
            <w:pPr>
              <w:tabs>
                <w:tab w:val="left" w:pos="845"/>
              </w:tabs>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4CB3D59" w14:textId="77777777" w:rsidTr="009F6DEC">
        <w:trPr>
          <w:jc w:val="center"/>
        </w:trPr>
        <w:tc>
          <w:tcPr>
            <w:tcW w:w="1984" w:type="dxa"/>
            <w:shd w:val="clear" w:color="auto" w:fill="auto"/>
            <w:vAlign w:val="center"/>
          </w:tcPr>
          <w:p w14:paraId="6C6B890E"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Araucaria crespa</w:t>
            </w:r>
          </w:p>
        </w:tc>
        <w:tc>
          <w:tcPr>
            <w:tcW w:w="3545" w:type="dxa"/>
            <w:shd w:val="clear" w:color="auto" w:fill="auto"/>
            <w:vAlign w:val="center"/>
          </w:tcPr>
          <w:p w14:paraId="7475BFF0"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Araucaria araucana</w:t>
            </w:r>
            <w:r w:rsidRPr="00D94C2D">
              <w:rPr>
                <w:rFonts w:ascii="Arial" w:hAnsi="Arial" w:cs="Arial"/>
                <w:color w:val="000000" w:themeColor="text1"/>
                <w:sz w:val="20"/>
                <w:szCs w:val="20"/>
              </w:rPr>
              <w:t xml:space="preserve"> (Molina) K. Koch *</w:t>
            </w:r>
          </w:p>
        </w:tc>
        <w:tc>
          <w:tcPr>
            <w:tcW w:w="1134" w:type="dxa"/>
            <w:shd w:val="clear" w:color="auto" w:fill="auto"/>
            <w:vAlign w:val="center"/>
          </w:tcPr>
          <w:p w14:paraId="64516314"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2152F113"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5F7349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77A8E0F6"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06D419D" w14:textId="77777777" w:rsidTr="009F6DEC">
        <w:trPr>
          <w:jc w:val="center"/>
        </w:trPr>
        <w:tc>
          <w:tcPr>
            <w:tcW w:w="1984" w:type="dxa"/>
            <w:shd w:val="clear" w:color="auto" w:fill="auto"/>
            <w:vAlign w:val="center"/>
          </w:tcPr>
          <w:p w14:paraId="23FD3C1A"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Árbol de pan</w:t>
            </w:r>
          </w:p>
        </w:tc>
        <w:tc>
          <w:tcPr>
            <w:tcW w:w="3545" w:type="dxa"/>
            <w:shd w:val="clear" w:color="auto" w:fill="auto"/>
            <w:vAlign w:val="center"/>
          </w:tcPr>
          <w:p w14:paraId="44F770D6"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Artocarpus altilis </w:t>
            </w:r>
            <w:r w:rsidRPr="00D94C2D">
              <w:rPr>
                <w:rFonts w:ascii="Arial" w:hAnsi="Arial" w:cs="Arial"/>
                <w:color w:val="000000" w:themeColor="text1"/>
                <w:sz w:val="20"/>
                <w:szCs w:val="20"/>
              </w:rPr>
              <w:t>(Parkinson) Fosberg *</w:t>
            </w:r>
          </w:p>
        </w:tc>
        <w:tc>
          <w:tcPr>
            <w:tcW w:w="1134" w:type="dxa"/>
            <w:shd w:val="clear" w:color="auto" w:fill="auto"/>
            <w:vAlign w:val="center"/>
          </w:tcPr>
          <w:p w14:paraId="63B08ED7"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764CACA"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0C4647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494E6B0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A4B8F06" w14:textId="77777777" w:rsidTr="009F6DEC">
        <w:trPr>
          <w:jc w:val="center"/>
        </w:trPr>
        <w:tc>
          <w:tcPr>
            <w:tcW w:w="1984" w:type="dxa"/>
            <w:shd w:val="clear" w:color="auto" w:fill="auto"/>
            <w:vAlign w:val="center"/>
          </w:tcPr>
          <w:p w14:paraId="5A7AFBDA"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Arboloco, yacón</w:t>
            </w:r>
          </w:p>
        </w:tc>
        <w:tc>
          <w:tcPr>
            <w:tcW w:w="3545" w:type="dxa"/>
            <w:shd w:val="clear" w:color="auto" w:fill="auto"/>
            <w:vAlign w:val="center"/>
          </w:tcPr>
          <w:p w14:paraId="3B1CAF8A"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Polymnia sonchifolia </w:t>
            </w:r>
            <w:r w:rsidRPr="00D94C2D">
              <w:rPr>
                <w:rFonts w:ascii="Arial" w:hAnsi="Arial" w:cs="Arial"/>
                <w:color w:val="000000" w:themeColor="text1"/>
                <w:sz w:val="20"/>
                <w:szCs w:val="20"/>
              </w:rPr>
              <w:t>(Poepp.)</w:t>
            </w:r>
            <w:r w:rsidRPr="00D94C2D">
              <w:rPr>
                <w:rFonts w:ascii="Arial" w:hAnsi="Arial" w:cs="Arial"/>
                <w:i/>
                <w:color w:val="000000" w:themeColor="text1"/>
                <w:sz w:val="20"/>
                <w:szCs w:val="20"/>
              </w:rPr>
              <w:t xml:space="preserve"> </w:t>
            </w:r>
            <w:r w:rsidRPr="00D94C2D">
              <w:rPr>
                <w:rFonts w:ascii="Arial" w:hAnsi="Arial" w:cs="Arial"/>
                <w:color w:val="000000" w:themeColor="text1"/>
                <w:sz w:val="20"/>
                <w:szCs w:val="20"/>
              </w:rPr>
              <w:t>H. Rob. *</w:t>
            </w:r>
          </w:p>
        </w:tc>
        <w:tc>
          <w:tcPr>
            <w:tcW w:w="1134" w:type="dxa"/>
            <w:shd w:val="clear" w:color="auto" w:fill="auto"/>
            <w:vAlign w:val="center"/>
          </w:tcPr>
          <w:p w14:paraId="568716B3"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77EBB81"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3EBFB9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3F206EE8"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B34B5EC" w14:textId="77777777" w:rsidTr="009F6DEC">
        <w:trPr>
          <w:jc w:val="center"/>
        </w:trPr>
        <w:tc>
          <w:tcPr>
            <w:tcW w:w="1984" w:type="dxa"/>
            <w:shd w:val="clear" w:color="auto" w:fill="auto"/>
            <w:vAlign w:val="center"/>
          </w:tcPr>
          <w:p w14:paraId="1FBAC3BB"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Arrayan</w:t>
            </w:r>
          </w:p>
        </w:tc>
        <w:tc>
          <w:tcPr>
            <w:tcW w:w="3545" w:type="dxa"/>
            <w:shd w:val="clear" w:color="auto" w:fill="auto"/>
            <w:vAlign w:val="center"/>
          </w:tcPr>
          <w:p w14:paraId="5AF39BA6"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Myrcianthes leucoxyla </w:t>
            </w:r>
            <w:r w:rsidRPr="00D94C2D">
              <w:rPr>
                <w:rFonts w:ascii="Arial" w:hAnsi="Arial" w:cs="Arial"/>
                <w:color w:val="000000" w:themeColor="text1"/>
                <w:sz w:val="20"/>
                <w:szCs w:val="20"/>
              </w:rPr>
              <w:t>(Ortega) McVaugh *</w:t>
            </w:r>
          </w:p>
        </w:tc>
        <w:tc>
          <w:tcPr>
            <w:tcW w:w="1134" w:type="dxa"/>
            <w:shd w:val="clear" w:color="auto" w:fill="auto"/>
            <w:vAlign w:val="center"/>
          </w:tcPr>
          <w:p w14:paraId="4EA70A6B"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9477FE9"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703141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5C25A4E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FFA4FF6" w14:textId="77777777" w:rsidTr="009F6DEC">
        <w:trPr>
          <w:jc w:val="center"/>
        </w:trPr>
        <w:tc>
          <w:tcPr>
            <w:tcW w:w="1984" w:type="dxa"/>
            <w:shd w:val="clear" w:color="auto" w:fill="auto"/>
            <w:vAlign w:val="center"/>
          </w:tcPr>
          <w:p w14:paraId="2033DD74"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Astromelia blanca</w:t>
            </w:r>
          </w:p>
        </w:tc>
        <w:tc>
          <w:tcPr>
            <w:tcW w:w="3545" w:type="dxa"/>
            <w:shd w:val="clear" w:color="auto" w:fill="auto"/>
            <w:vAlign w:val="center"/>
          </w:tcPr>
          <w:p w14:paraId="00C35FE5"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Lagerstroemia indica </w:t>
            </w:r>
            <w:r w:rsidRPr="00D94C2D">
              <w:rPr>
                <w:rFonts w:ascii="Arial" w:hAnsi="Arial" w:cs="Arial"/>
                <w:color w:val="000000" w:themeColor="text1"/>
                <w:sz w:val="20"/>
                <w:szCs w:val="20"/>
              </w:rPr>
              <w:t>L. *</w:t>
            </w:r>
          </w:p>
        </w:tc>
        <w:tc>
          <w:tcPr>
            <w:tcW w:w="1134" w:type="dxa"/>
            <w:shd w:val="clear" w:color="auto" w:fill="auto"/>
            <w:vAlign w:val="center"/>
          </w:tcPr>
          <w:p w14:paraId="624282DF"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2CA38513"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834E39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400C392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88E5080" w14:textId="77777777" w:rsidTr="009F6DEC">
        <w:trPr>
          <w:jc w:val="center"/>
        </w:trPr>
        <w:tc>
          <w:tcPr>
            <w:tcW w:w="1984" w:type="dxa"/>
            <w:shd w:val="clear" w:color="auto" w:fill="auto"/>
            <w:vAlign w:val="center"/>
          </w:tcPr>
          <w:p w14:paraId="30DA5753"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Balso</w:t>
            </w:r>
          </w:p>
        </w:tc>
        <w:tc>
          <w:tcPr>
            <w:tcW w:w="3545" w:type="dxa"/>
            <w:shd w:val="clear" w:color="auto" w:fill="auto"/>
            <w:vAlign w:val="center"/>
          </w:tcPr>
          <w:p w14:paraId="4354E584"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Ochroma pyramidale </w:t>
            </w:r>
            <w:r w:rsidRPr="00D94C2D">
              <w:rPr>
                <w:rFonts w:ascii="Arial" w:hAnsi="Arial" w:cs="Arial"/>
                <w:color w:val="000000" w:themeColor="text1"/>
                <w:sz w:val="20"/>
                <w:szCs w:val="20"/>
              </w:rPr>
              <w:t>(</w:t>
            </w:r>
            <w:r w:rsidRPr="00D94C2D">
              <w:rPr>
                <w:rFonts w:ascii="Arial" w:hAnsi="Arial" w:cs="Arial"/>
                <w:color w:val="000000" w:themeColor="text1"/>
                <w:sz w:val="20"/>
                <w:szCs w:val="20"/>
                <w:shd w:val="clear" w:color="auto" w:fill="FFFFFF"/>
              </w:rPr>
              <w:t>Cav. ex Lam.) Urb.</w:t>
            </w:r>
            <w:r w:rsidRPr="00D94C2D">
              <w:rPr>
                <w:rFonts w:ascii="Arial" w:hAnsi="Arial" w:cs="Arial"/>
                <w:color w:val="000000" w:themeColor="text1"/>
                <w:sz w:val="20"/>
                <w:szCs w:val="20"/>
              </w:rPr>
              <w:t xml:space="preserve"> *</w:t>
            </w:r>
          </w:p>
        </w:tc>
        <w:tc>
          <w:tcPr>
            <w:tcW w:w="1134" w:type="dxa"/>
            <w:shd w:val="clear" w:color="auto" w:fill="auto"/>
            <w:vAlign w:val="center"/>
          </w:tcPr>
          <w:p w14:paraId="2AF5D50B"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3FAC38A"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62C55F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5DEB57A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EC55E5C" w14:textId="77777777" w:rsidTr="009F6DEC">
        <w:trPr>
          <w:jc w:val="center"/>
        </w:trPr>
        <w:tc>
          <w:tcPr>
            <w:tcW w:w="1984" w:type="dxa"/>
            <w:shd w:val="clear" w:color="auto" w:fill="auto"/>
            <w:vAlign w:val="center"/>
          </w:tcPr>
          <w:p w14:paraId="76B30621"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 xml:space="preserve">Borrachero </w:t>
            </w:r>
          </w:p>
        </w:tc>
        <w:tc>
          <w:tcPr>
            <w:tcW w:w="3545" w:type="dxa"/>
            <w:shd w:val="clear" w:color="auto" w:fill="auto"/>
            <w:vAlign w:val="center"/>
          </w:tcPr>
          <w:p w14:paraId="4CFF12B4"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Brugmansia x candida </w:t>
            </w:r>
            <w:r w:rsidRPr="00D94C2D">
              <w:rPr>
                <w:rFonts w:ascii="Arial" w:hAnsi="Arial" w:cs="Arial"/>
                <w:color w:val="000000" w:themeColor="text1"/>
                <w:sz w:val="20"/>
                <w:szCs w:val="20"/>
              </w:rPr>
              <w:t>Persson *</w:t>
            </w:r>
          </w:p>
        </w:tc>
        <w:tc>
          <w:tcPr>
            <w:tcW w:w="1134" w:type="dxa"/>
            <w:shd w:val="clear" w:color="auto" w:fill="auto"/>
            <w:vAlign w:val="center"/>
          </w:tcPr>
          <w:p w14:paraId="707D60D3"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4F86BE7"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9502A1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336BEF3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E403FF3" w14:textId="77777777" w:rsidTr="009F6DEC">
        <w:trPr>
          <w:jc w:val="center"/>
        </w:trPr>
        <w:tc>
          <w:tcPr>
            <w:tcW w:w="1984" w:type="dxa"/>
            <w:shd w:val="clear" w:color="auto" w:fill="auto"/>
            <w:vAlign w:val="center"/>
          </w:tcPr>
          <w:p w14:paraId="04C1C48B"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Búcaro – cachimbo</w:t>
            </w:r>
          </w:p>
        </w:tc>
        <w:tc>
          <w:tcPr>
            <w:tcW w:w="3545" w:type="dxa"/>
            <w:shd w:val="clear" w:color="auto" w:fill="auto"/>
            <w:vAlign w:val="center"/>
          </w:tcPr>
          <w:p w14:paraId="189DC929"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Erythrina fusca </w:t>
            </w:r>
            <w:r w:rsidRPr="00D94C2D">
              <w:rPr>
                <w:rFonts w:ascii="Arial" w:hAnsi="Arial" w:cs="Arial"/>
                <w:color w:val="000000" w:themeColor="text1"/>
                <w:sz w:val="20"/>
                <w:szCs w:val="20"/>
              </w:rPr>
              <w:t>Lour. *</w:t>
            </w:r>
          </w:p>
        </w:tc>
        <w:tc>
          <w:tcPr>
            <w:tcW w:w="1134" w:type="dxa"/>
            <w:shd w:val="clear" w:color="auto" w:fill="auto"/>
            <w:vAlign w:val="center"/>
          </w:tcPr>
          <w:p w14:paraId="783AFA5D"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9A3C523"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6ACE933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11F2E4C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41520A7" w14:textId="77777777" w:rsidTr="009F6DEC">
        <w:trPr>
          <w:jc w:val="center"/>
        </w:trPr>
        <w:tc>
          <w:tcPr>
            <w:tcW w:w="1984" w:type="dxa"/>
            <w:shd w:val="clear" w:color="auto" w:fill="auto"/>
            <w:vAlign w:val="center"/>
          </w:tcPr>
          <w:p w14:paraId="71E21EF2"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Cabrito</w:t>
            </w:r>
          </w:p>
        </w:tc>
        <w:tc>
          <w:tcPr>
            <w:tcW w:w="3545" w:type="dxa"/>
            <w:shd w:val="clear" w:color="auto" w:fill="auto"/>
            <w:vAlign w:val="center"/>
          </w:tcPr>
          <w:p w14:paraId="0ACA29AC" w14:textId="77777777" w:rsidR="00020F7E" w:rsidRPr="00D94C2D" w:rsidRDefault="00020F7E" w:rsidP="005C789A">
            <w:pPr>
              <w:suppressAutoHyphens/>
              <w:spacing w:before="60" w:after="60"/>
              <w:ind w:leftChars="-1" w:hangingChars="1" w:hanging="2"/>
              <w:textDirection w:val="btLr"/>
              <w:textAlignment w:val="top"/>
              <w:outlineLvl w:val="0"/>
              <w:rPr>
                <w:rFonts w:ascii="Arial" w:hAnsi="Arial" w:cs="Arial"/>
                <w:color w:val="000000" w:themeColor="text1"/>
                <w:sz w:val="20"/>
                <w:szCs w:val="20"/>
              </w:rPr>
            </w:pPr>
            <w:r w:rsidRPr="00D94C2D">
              <w:rPr>
                <w:rFonts w:ascii="Arial" w:hAnsi="Arial" w:cs="Arial"/>
                <w:i/>
                <w:color w:val="000000" w:themeColor="text1"/>
                <w:sz w:val="20"/>
                <w:szCs w:val="20"/>
              </w:rPr>
              <w:t xml:space="preserve">Cascabela thevetia </w:t>
            </w:r>
            <w:r w:rsidRPr="00D94C2D">
              <w:rPr>
                <w:rFonts w:ascii="Arial" w:hAnsi="Arial" w:cs="Arial"/>
                <w:color w:val="000000" w:themeColor="text1"/>
                <w:sz w:val="20"/>
                <w:szCs w:val="20"/>
              </w:rPr>
              <w:t>(Pers.) K. Schum. *</w:t>
            </w:r>
          </w:p>
        </w:tc>
        <w:tc>
          <w:tcPr>
            <w:tcW w:w="1134" w:type="dxa"/>
            <w:shd w:val="clear" w:color="auto" w:fill="auto"/>
            <w:vAlign w:val="center"/>
          </w:tcPr>
          <w:p w14:paraId="08AD536D"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C6628F4"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63E06D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449A074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9D596C4" w14:textId="77777777" w:rsidTr="009F6DEC">
        <w:trPr>
          <w:jc w:val="center"/>
        </w:trPr>
        <w:tc>
          <w:tcPr>
            <w:tcW w:w="1984" w:type="dxa"/>
            <w:shd w:val="clear" w:color="auto" w:fill="auto"/>
            <w:vAlign w:val="center"/>
          </w:tcPr>
          <w:p w14:paraId="199290EB"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Cacao de monte</w:t>
            </w:r>
          </w:p>
        </w:tc>
        <w:tc>
          <w:tcPr>
            <w:tcW w:w="3545" w:type="dxa"/>
            <w:shd w:val="clear" w:color="auto" w:fill="auto"/>
            <w:vAlign w:val="center"/>
          </w:tcPr>
          <w:p w14:paraId="26CE5094"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Pachira aquatic </w:t>
            </w:r>
            <w:r w:rsidRPr="00D94C2D">
              <w:rPr>
                <w:rFonts w:ascii="Arial" w:hAnsi="Arial" w:cs="Arial"/>
                <w:color w:val="000000" w:themeColor="text1"/>
                <w:sz w:val="20"/>
                <w:szCs w:val="20"/>
              </w:rPr>
              <w:t>Aubl. *</w:t>
            </w:r>
          </w:p>
        </w:tc>
        <w:tc>
          <w:tcPr>
            <w:tcW w:w="1134" w:type="dxa"/>
            <w:shd w:val="clear" w:color="auto" w:fill="auto"/>
            <w:vAlign w:val="center"/>
          </w:tcPr>
          <w:p w14:paraId="53F60300"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FDDEA8C"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F7BC4A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6A33A1D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B57A23D" w14:textId="77777777" w:rsidTr="009F6DEC">
        <w:trPr>
          <w:jc w:val="center"/>
        </w:trPr>
        <w:tc>
          <w:tcPr>
            <w:tcW w:w="1984" w:type="dxa"/>
            <w:shd w:val="clear" w:color="auto" w:fill="auto"/>
            <w:vAlign w:val="center"/>
          </w:tcPr>
          <w:p w14:paraId="7205C43A"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 xml:space="preserve">Cajeto, garagay, uruapo </w:t>
            </w:r>
          </w:p>
        </w:tc>
        <w:tc>
          <w:tcPr>
            <w:tcW w:w="3545" w:type="dxa"/>
            <w:shd w:val="clear" w:color="auto" w:fill="auto"/>
            <w:vAlign w:val="center"/>
          </w:tcPr>
          <w:p w14:paraId="6245DBE8" w14:textId="77777777" w:rsidR="00020F7E" w:rsidRPr="00D94C2D" w:rsidRDefault="00020F7E" w:rsidP="005C789A">
            <w:pPr>
              <w:spacing w:before="60" w:after="60"/>
              <w:rPr>
                <w:rFonts w:ascii="Arial" w:hAnsi="Arial" w:cs="Arial"/>
                <w:i/>
                <w:color w:val="000000" w:themeColor="text1"/>
                <w:sz w:val="20"/>
                <w:szCs w:val="20"/>
                <w:lang w:val="en-US"/>
              </w:rPr>
            </w:pPr>
            <w:r w:rsidRPr="00D94C2D">
              <w:rPr>
                <w:rFonts w:ascii="Arial" w:hAnsi="Arial" w:cs="Arial"/>
                <w:i/>
                <w:color w:val="000000" w:themeColor="text1"/>
                <w:sz w:val="20"/>
                <w:szCs w:val="20"/>
                <w:lang w:val="en-US"/>
              </w:rPr>
              <w:t xml:space="preserve">Citharexylum subflavescens </w:t>
            </w:r>
            <w:r w:rsidRPr="00D94C2D">
              <w:rPr>
                <w:rFonts w:ascii="Arial" w:hAnsi="Arial" w:cs="Arial"/>
                <w:color w:val="000000" w:themeColor="text1"/>
                <w:sz w:val="20"/>
                <w:szCs w:val="20"/>
                <w:lang w:val="en-US"/>
              </w:rPr>
              <w:t>S. F. Blake *</w:t>
            </w:r>
          </w:p>
        </w:tc>
        <w:tc>
          <w:tcPr>
            <w:tcW w:w="1134" w:type="dxa"/>
            <w:shd w:val="clear" w:color="auto" w:fill="auto"/>
            <w:vAlign w:val="center"/>
          </w:tcPr>
          <w:p w14:paraId="2D12306B"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2DD84A3F"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DA5106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20731E2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0B30CFA" w14:textId="77777777" w:rsidTr="009F6DEC">
        <w:trPr>
          <w:jc w:val="center"/>
        </w:trPr>
        <w:tc>
          <w:tcPr>
            <w:tcW w:w="1984" w:type="dxa"/>
            <w:shd w:val="clear" w:color="auto" w:fill="auto"/>
            <w:vAlign w:val="center"/>
          </w:tcPr>
          <w:p w14:paraId="6BF7FE96"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Cámbulo</w:t>
            </w:r>
          </w:p>
        </w:tc>
        <w:tc>
          <w:tcPr>
            <w:tcW w:w="3545" w:type="dxa"/>
            <w:shd w:val="clear" w:color="auto" w:fill="auto"/>
            <w:vAlign w:val="center"/>
          </w:tcPr>
          <w:p w14:paraId="23EEA739" w14:textId="77777777" w:rsidR="00020F7E" w:rsidRPr="00D94C2D" w:rsidRDefault="00020F7E" w:rsidP="005C789A">
            <w:pPr>
              <w:spacing w:before="60" w:after="60"/>
              <w:rPr>
                <w:rFonts w:ascii="Arial" w:hAnsi="Arial" w:cs="Arial"/>
                <w:i/>
                <w:color w:val="000000" w:themeColor="text1"/>
                <w:sz w:val="20"/>
                <w:szCs w:val="20"/>
                <w:lang w:val="en-US"/>
              </w:rPr>
            </w:pPr>
            <w:r w:rsidRPr="00D94C2D">
              <w:rPr>
                <w:rFonts w:ascii="Arial" w:hAnsi="Arial" w:cs="Arial"/>
                <w:i/>
                <w:color w:val="000000" w:themeColor="text1"/>
                <w:sz w:val="20"/>
                <w:szCs w:val="20"/>
                <w:lang w:val="en-US"/>
              </w:rPr>
              <w:t xml:space="preserve">Erythrina poeppigiana </w:t>
            </w:r>
            <w:r w:rsidRPr="00D94C2D">
              <w:rPr>
                <w:rFonts w:ascii="Arial" w:hAnsi="Arial" w:cs="Arial"/>
                <w:color w:val="000000" w:themeColor="text1"/>
                <w:sz w:val="20"/>
                <w:szCs w:val="20"/>
                <w:lang w:val="en-US"/>
              </w:rPr>
              <w:t>(Walp.) O. F. Cook *</w:t>
            </w:r>
          </w:p>
        </w:tc>
        <w:tc>
          <w:tcPr>
            <w:tcW w:w="1134" w:type="dxa"/>
            <w:shd w:val="clear" w:color="auto" w:fill="auto"/>
            <w:vAlign w:val="center"/>
          </w:tcPr>
          <w:p w14:paraId="1591EA62"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9D97FAE"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803F40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5AB584C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DC36332" w14:textId="77777777" w:rsidTr="009F6DEC">
        <w:trPr>
          <w:jc w:val="center"/>
        </w:trPr>
        <w:tc>
          <w:tcPr>
            <w:tcW w:w="1984" w:type="dxa"/>
            <w:shd w:val="clear" w:color="auto" w:fill="auto"/>
            <w:vAlign w:val="center"/>
          </w:tcPr>
          <w:p w14:paraId="70058804"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Canavalia</w:t>
            </w:r>
          </w:p>
        </w:tc>
        <w:tc>
          <w:tcPr>
            <w:tcW w:w="3545" w:type="dxa"/>
            <w:shd w:val="clear" w:color="auto" w:fill="auto"/>
            <w:vAlign w:val="center"/>
          </w:tcPr>
          <w:p w14:paraId="1F40004F"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Canavalia ensiformis </w:t>
            </w:r>
            <w:r w:rsidRPr="00D94C2D">
              <w:rPr>
                <w:rFonts w:ascii="Arial" w:hAnsi="Arial" w:cs="Arial"/>
                <w:color w:val="000000" w:themeColor="text1"/>
                <w:sz w:val="20"/>
                <w:szCs w:val="20"/>
              </w:rPr>
              <w:t>(Jacq.) DC. *</w:t>
            </w:r>
          </w:p>
        </w:tc>
        <w:tc>
          <w:tcPr>
            <w:tcW w:w="1134" w:type="dxa"/>
            <w:shd w:val="clear" w:color="auto" w:fill="auto"/>
            <w:vAlign w:val="center"/>
          </w:tcPr>
          <w:p w14:paraId="7558A9A4"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570FBB3"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A74FD6F"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352B6B6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369550F" w14:textId="77777777" w:rsidTr="009F6DEC">
        <w:trPr>
          <w:jc w:val="center"/>
        </w:trPr>
        <w:tc>
          <w:tcPr>
            <w:tcW w:w="1984" w:type="dxa"/>
            <w:shd w:val="clear" w:color="auto" w:fill="auto"/>
            <w:vAlign w:val="center"/>
          </w:tcPr>
          <w:p w14:paraId="2BC151C7"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Cañafistol llanero</w:t>
            </w:r>
          </w:p>
        </w:tc>
        <w:tc>
          <w:tcPr>
            <w:tcW w:w="3545" w:type="dxa"/>
            <w:shd w:val="clear" w:color="auto" w:fill="auto"/>
            <w:vAlign w:val="center"/>
          </w:tcPr>
          <w:p w14:paraId="326B0640"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Cassia moschata </w:t>
            </w:r>
            <w:r w:rsidRPr="00D94C2D">
              <w:rPr>
                <w:rFonts w:ascii="Arial" w:hAnsi="Arial" w:cs="Arial"/>
                <w:color w:val="000000" w:themeColor="text1"/>
                <w:sz w:val="20"/>
                <w:szCs w:val="20"/>
              </w:rPr>
              <w:t>Kunth *</w:t>
            </w:r>
          </w:p>
        </w:tc>
        <w:tc>
          <w:tcPr>
            <w:tcW w:w="1134" w:type="dxa"/>
            <w:shd w:val="clear" w:color="auto" w:fill="auto"/>
            <w:vAlign w:val="center"/>
          </w:tcPr>
          <w:p w14:paraId="4EDB9F9D"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A87261F"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DCE562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3FCC8078"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A230FE5" w14:textId="77777777" w:rsidTr="009F6DEC">
        <w:trPr>
          <w:jc w:val="center"/>
        </w:trPr>
        <w:tc>
          <w:tcPr>
            <w:tcW w:w="1984" w:type="dxa"/>
            <w:shd w:val="clear" w:color="auto" w:fill="auto"/>
            <w:vAlign w:val="center"/>
          </w:tcPr>
          <w:p w14:paraId="1AF0F5A5"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Caoba</w:t>
            </w:r>
          </w:p>
        </w:tc>
        <w:tc>
          <w:tcPr>
            <w:tcW w:w="3545" w:type="dxa"/>
            <w:shd w:val="clear" w:color="auto" w:fill="auto"/>
            <w:vAlign w:val="center"/>
          </w:tcPr>
          <w:p w14:paraId="290C8293"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i/>
                <w:color w:val="000000" w:themeColor="text1"/>
                <w:sz w:val="20"/>
                <w:szCs w:val="20"/>
              </w:rPr>
              <w:t xml:space="preserve">Swietenia macrophylla </w:t>
            </w:r>
            <w:r w:rsidRPr="00D94C2D">
              <w:rPr>
                <w:rFonts w:ascii="Arial" w:hAnsi="Arial" w:cs="Arial"/>
                <w:color w:val="000000" w:themeColor="text1"/>
                <w:sz w:val="20"/>
                <w:szCs w:val="20"/>
              </w:rPr>
              <w:t>King</w:t>
            </w:r>
            <w:r w:rsidRPr="00D94C2D">
              <w:rPr>
                <w:rFonts w:ascii="Arial" w:hAnsi="Arial" w:cs="Arial"/>
                <w:i/>
                <w:color w:val="000000" w:themeColor="text1"/>
                <w:sz w:val="20"/>
                <w:szCs w:val="20"/>
              </w:rPr>
              <w:t xml:space="preserve"> *</w:t>
            </w:r>
          </w:p>
        </w:tc>
        <w:tc>
          <w:tcPr>
            <w:tcW w:w="1134" w:type="dxa"/>
            <w:shd w:val="clear" w:color="auto" w:fill="auto"/>
            <w:vAlign w:val="center"/>
          </w:tcPr>
          <w:p w14:paraId="5FFA0DC1"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6EE827A"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710423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25C9CF5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6445035" w14:textId="77777777" w:rsidTr="009F6DEC">
        <w:trPr>
          <w:jc w:val="center"/>
        </w:trPr>
        <w:tc>
          <w:tcPr>
            <w:tcW w:w="1984" w:type="dxa"/>
            <w:shd w:val="clear" w:color="auto" w:fill="auto"/>
            <w:vAlign w:val="center"/>
          </w:tcPr>
          <w:p w14:paraId="3E25AA3F"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Caracolí-merey</w:t>
            </w:r>
          </w:p>
        </w:tc>
        <w:tc>
          <w:tcPr>
            <w:tcW w:w="3545" w:type="dxa"/>
            <w:shd w:val="clear" w:color="auto" w:fill="auto"/>
            <w:vAlign w:val="center"/>
          </w:tcPr>
          <w:p w14:paraId="4600F57F" w14:textId="77777777" w:rsidR="00020F7E" w:rsidRPr="00D94C2D" w:rsidRDefault="00020F7E" w:rsidP="005C789A">
            <w:pPr>
              <w:spacing w:before="60" w:after="60"/>
              <w:rPr>
                <w:rFonts w:ascii="Arial" w:hAnsi="Arial" w:cs="Arial"/>
                <w:i/>
                <w:color w:val="000000" w:themeColor="text1"/>
                <w:sz w:val="20"/>
                <w:szCs w:val="20"/>
                <w:lang w:val="en-US"/>
              </w:rPr>
            </w:pPr>
            <w:r w:rsidRPr="00D94C2D">
              <w:rPr>
                <w:rFonts w:ascii="Arial" w:hAnsi="Arial" w:cs="Arial"/>
                <w:i/>
                <w:color w:val="000000" w:themeColor="text1"/>
                <w:sz w:val="20"/>
                <w:szCs w:val="20"/>
                <w:lang w:val="en-US"/>
              </w:rPr>
              <w:t xml:space="preserve">Anacardium excelsum </w:t>
            </w:r>
            <w:r w:rsidRPr="00D94C2D">
              <w:rPr>
                <w:rFonts w:ascii="Arial" w:hAnsi="Arial" w:cs="Arial"/>
                <w:iCs/>
                <w:color w:val="000000" w:themeColor="text1"/>
                <w:sz w:val="20"/>
                <w:szCs w:val="20"/>
                <w:lang w:val="en-US"/>
              </w:rPr>
              <w:t>(Bertero &amp; Balb. ex Kunth) Seels</w:t>
            </w:r>
            <w:r w:rsidRPr="00D94C2D">
              <w:rPr>
                <w:rFonts w:ascii="Arial" w:hAnsi="Arial" w:cs="Arial"/>
                <w:color w:val="000000" w:themeColor="text1"/>
                <w:sz w:val="20"/>
                <w:szCs w:val="20"/>
                <w:lang w:val="en-US"/>
              </w:rPr>
              <w:t xml:space="preserve"> *</w:t>
            </w:r>
          </w:p>
        </w:tc>
        <w:tc>
          <w:tcPr>
            <w:tcW w:w="1134" w:type="dxa"/>
            <w:shd w:val="clear" w:color="auto" w:fill="auto"/>
            <w:vAlign w:val="center"/>
          </w:tcPr>
          <w:p w14:paraId="2DD6F556"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2A8EA2CF"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D08AC6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10C9BC2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212A236" w14:textId="77777777" w:rsidTr="009F6DEC">
        <w:trPr>
          <w:jc w:val="center"/>
        </w:trPr>
        <w:tc>
          <w:tcPr>
            <w:tcW w:w="1984" w:type="dxa"/>
            <w:shd w:val="clear" w:color="auto" w:fill="auto"/>
            <w:vAlign w:val="center"/>
          </w:tcPr>
          <w:p w14:paraId="25C5B688"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Casco de vaca</w:t>
            </w:r>
          </w:p>
        </w:tc>
        <w:tc>
          <w:tcPr>
            <w:tcW w:w="3545" w:type="dxa"/>
            <w:shd w:val="clear" w:color="auto" w:fill="auto"/>
            <w:vAlign w:val="center"/>
          </w:tcPr>
          <w:p w14:paraId="2CF83881"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Bauhinia purpurea </w:t>
            </w:r>
            <w:r w:rsidRPr="00D94C2D">
              <w:rPr>
                <w:rFonts w:ascii="Arial" w:hAnsi="Arial" w:cs="Arial"/>
                <w:color w:val="000000" w:themeColor="text1"/>
                <w:sz w:val="20"/>
                <w:szCs w:val="20"/>
              </w:rPr>
              <w:t>L. *</w:t>
            </w:r>
          </w:p>
        </w:tc>
        <w:tc>
          <w:tcPr>
            <w:tcW w:w="1134" w:type="dxa"/>
            <w:shd w:val="clear" w:color="auto" w:fill="auto"/>
            <w:vAlign w:val="center"/>
          </w:tcPr>
          <w:p w14:paraId="499C7013"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184601F"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E68493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21CDDFE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C74F98D" w14:textId="77777777" w:rsidTr="009F6DEC">
        <w:trPr>
          <w:jc w:val="center"/>
        </w:trPr>
        <w:tc>
          <w:tcPr>
            <w:tcW w:w="1984" w:type="dxa"/>
            <w:shd w:val="clear" w:color="auto" w:fill="auto"/>
            <w:vAlign w:val="center"/>
          </w:tcPr>
          <w:p w14:paraId="4FE5EBE6"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Casuarina</w:t>
            </w:r>
          </w:p>
        </w:tc>
        <w:tc>
          <w:tcPr>
            <w:tcW w:w="3545" w:type="dxa"/>
            <w:shd w:val="clear" w:color="auto" w:fill="auto"/>
            <w:vAlign w:val="center"/>
          </w:tcPr>
          <w:p w14:paraId="4297C12E"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Casuarina equisetifolia </w:t>
            </w:r>
            <w:r w:rsidRPr="00D94C2D">
              <w:rPr>
                <w:rFonts w:ascii="Arial" w:hAnsi="Arial" w:cs="Arial"/>
                <w:color w:val="000000" w:themeColor="text1"/>
                <w:sz w:val="20"/>
                <w:szCs w:val="20"/>
              </w:rPr>
              <w:t>(L.) J. R. Forst. &amp; G. Forst. *</w:t>
            </w:r>
          </w:p>
        </w:tc>
        <w:tc>
          <w:tcPr>
            <w:tcW w:w="1134" w:type="dxa"/>
            <w:shd w:val="clear" w:color="auto" w:fill="auto"/>
            <w:vAlign w:val="center"/>
          </w:tcPr>
          <w:p w14:paraId="52DAC765"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2E2044AF"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6F7C2FF"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0A0066D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AE791C5" w14:textId="77777777" w:rsidTr="009F6DEC">
        <w:trPr>
          <w:jc w:val="center"/>
        </w:trPr>
        <w:tc>
          <w:tcPr>
            <w:tcW w:w="1984" w:type="dxa"/>
            <w:shd w:val="clear" w:color="auto" w:fill="auto"/>
            <w:vAlign w:val="center"/>
          </w:tcPr>
          <w:p w14:paraId="3E9674B5"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Cedro de altura</w:t>
            </w:r>
          </w:p>
        </w:tc>
        <w:tc>
          <w:tcPr>
            <w:tcW w:w="3545" w:type="dxa"/>
            <w:shd w:val="clear" w:color="auto" w:fill="auto"/>
            <w:vAlign w:val="center"/>
          </w:tcPr>
          <w:p w14:paraId="2D081F78"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Cedrela montana </w:t>
            </w:r>
            <w:r w:rsidRPr="00D94C2D">
              <w:rPr>
                <w:rFonts w:ascii="Arial" w:hAnsi="Arial" w:cs="Arial"/>
                <w:color w:val="000000" w:themeColor="text1"/>
                <w:sz w:val="20"/>
                <w:szCs w:val="20"/>
                <w:lang w:eastAsia="zh-CN"/>
              </w:rPr>
              <w:t>Moritz ex Turcz.</w:t>
            </w:r>
          </w:p>
        </w:tc>
        <w:tc>
          <w:tcPr>
            <w:tcW w:w="1134" w:type="dxa"/>
            <w:shd w:val="clear" w:color="auto" w:fill="auto"/>
            <w:vAlign w:val="center"/>
          </w:tcPr>
          <w:p w14:paraId="2BABFEA9"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shd w:val="clear" w:color="auto" w:fill="auto"/>
            <w:vAlign w:val="center"/>
          </w:tcPr>
          <w:p w14:paraId="0055587D"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80</w:t>
            </w:r>
          </w:p>
        </w:tc>
        <w:tc>
          <w:tcPr>
            <w:tcW w:w="1134" w:type="dxa"/>
            <w:vAlign w:val="center"/>
          </w:tcPr>
          <w:p w14:paraId="653064A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60" w:type="dxa"/>
            <w:gridSpan w:val="2"/>
            <w:shd w:val="clear" w:color="auto" w:fill="auto"/>
            <w:vAlign w:val="center"/>
          </w:tcPr>
          <w:p w14:paraId="0C91A80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0CD8147E" w14:textId="77777777" w:rsidTr="009F6DEC">
        <w:trPr>
          <w:trHeight w:val="544"/>
          <w:jc w:val="center"/>
        </w:trPr>
        <w:tc>
          <w:tcPr>
            <w:tcW w:w="1984" w:type="dxa"/>
            <w:shd w:val="clear" w:color="auto" w:fill="auto"/>
            <w:vAlign w:val="center"/>
          </w:tcPr>
          <w:p w14:paraId="30D0171F"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Cedro</w:t>
            </w:r>
            <w:r w:rsidRPr="00D94C2D">
              <w:rPr>
                <w:rFonts w:ascii="Arial" w:hAnsi="Arial" w:cs="Arial"/>
                <w:bCs/>
                <w:color w:val="000000" w:themeColor="text1"/>
                <w:sz w:val="20"/>
                <w:szCs w:val="20"/>
                <w:shd w:val="clear" w:color="auto" w:fill="FFFFFF"/>
              </w:rPr>
              <w:t xml:space="preserve"> de Portugal </w:t>
            </w:r>
          </w:p>
        </w:tc>
        <w:tc>
          <w:tcPr>
            <w:tcW w:w="3545" w:type="dxa"/>
            <w:shd w:val="clear" w:color="auto" w:fill="auto"/>
          </w:tcPr>
          <w:p w14:paraId="3A13D0F6" w14:textId="77777777" w:rsidR="00020F7E" w:rsidRPr="00D94C2D" w:rsidRDefault="00020F7E" w:rsidP="005C789A">
            <w:pPr>
              <w:spacing w:before="60" w:after="60"/>
              <w:rPr>
                <w:rFonts w:ascii="Arial" w:hAnsi="Arial" w:cs="Arial"/>
                <w:color w:val="000000" w:themeColor="text1"/>
                <w:sz w:val="20"/>
                <w:szCs w:val="20"/>
                <w:lang w:eastAsia="zh-CN"/>
              </w:rPr>
            </w:pPr>
            <w:r w:rsidRPr="00D94C2D">
              <w:rPr>
                <w:rFonts w:ascii="Arial" w:hAnsi="Arial" w:cs="Arial"/>
                <w:i/>
                <w:iCs/>
                <w:color w:val="000000" w:themeColor="text1"/>
                <w:sz w:val="20"/>
                <w:szCs w:val="20"/>
                <w:lang w:eastAsia="zh-CN"/>
              </w:rPr>
              <w:t xml:space="preserve">Cupressus lusitanica </w:t>
            </w:r>
            <w:r w:rsidRPr="00D94C2D">
              <w:rPr>
                <w:rFonts w:ascii="Arial" w:hAnsi="Arial" w:cs="Arial"/>
                <w:color w:val="000000" w:themeColor="text1"/>
                <w:sz w:val="20"/>
                <w:szCs w:val="20"/>
                <w:lang w:eastAsia="zh-CN"/>
              </w:rPr>
              <w:t>Mill.</w:t>
            </w:r>
            <w:r w:rsidRPr="00D94C2D">
              <w:rPr>
                <w:rFonts w:ascii="Arial" w:hAnsi="Arial" w:cs="Arial"/>
                <w:color w:val="000000" w:themeColor="text1"/>
                <w:sz w:val="20"/>
                <w:szCs w:val="20"/>
              </w:rPr>
              <w:t xml:space="preserve"> *</w:t>
            </w:r>
          </w:p>
        </w:tc>
        <w:tc>
          <w:tcPr>
            <w:tcW w:w="1134" w:type="dxa"/>
            <w:shd w:val="clear" w:color="auto" w:fill="auto"/>
            <w:vAlign w:val="center"/>
          </w:tcPr>
          <w:p w14:paraId="254438E6"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eastAsia="Times New Roman" w:hAnsi="Arial" w:cs="Arial"/>
                <w:color w:val="000000" w:themeColor="text1"/>
                <w:w w:val="95"/>
                <w:sz w:val="20"/>
                <w:szCs w:val="20"/>
                <w:lang w:eastAsia="zh-CN"/>
              </w:rPr>
            </w:pPr>
            <w:r w:rsidRPr="00D94C2D">
              <w:rPr>
                <w:rFonts w:ascii="Arial" w:hAnsi="Arial" w:cs="Arial"/>
                <w:color w:val="000000" w:themeColor="text1"/>
                <w:sz w:val="20"/>
                <w:szCs w:val="20"/>
              </w:rPr>
              <w:t>*</w:t>
            </w:r>
          </w:p>
        </w:tc>
        <w:tc>
          <w:tcPr>
            <w:tcW w:w="1134" w:type="dxa"/>
            <w:shd w:val="clear" w:color="auto" w:fill="auto"/>
            <w:vAlign w:val="center"/>
          </w:tcPr>
          <w:p w14:paraId="454786A1"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w:t>
            </w:r>
          </w:p>
        </w:tc>
        <w:tc>
          <w:tcPr>
            <w:tcW w:w="1134" w:type="dxa"/>
            <w:vAlign w:val="center"/>
          </w:tcPr>
          <w:p w14:paraId="6404955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60" w:type="dxa"/>
            <w:gridSpan w:val="2"/>
            <w:shd w:val="clear" w:color="auto" w:fill="auto"/>
            <w:vAlign w:val="center"/>
          </w:tcPr>
          <w:p w14:paraId="1EE330E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w:t>
            </w:r>
          </w:p>
        </w:tc>
      </w:tr>
      <w:tr w:rsidR="00BB54FB" w:rsidRPr="00D94C2D" w14:paraId="06BC315D" w14:textId="77777777" w:rsidTr="009F6DEC">
        <w:trPr>
          <w:jc w:val="center"/>
        </w:trPr>
        <w:tc>
          <w:tcPr>
            <w:tcW w:w="1984" w:type="dxa"/>
            <w:shd w:val="clear" w:color="auto" w:fill="auto"/>
            <w:vAlign w:val="center"/>
          </w:tcPr>
          <w:p w14:paraId="5896E1F1"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Cedro Monterrey</w:t>
            </w:r>
          </w:p>
        </w:tc>
        <w:tc>
          <w:tcPr>
            <w:tcW w:w="3545" w:type="dxa"/>
            <w:shd w:val="clear" w:color="auto" w:fill="auto"/>
          </w:tcPr>
          <w:p w14:paraId="2F66AEEC" w14:textId="77777777" w:rsidR="00020F7E" w:rsidRPr="00D94C2D" w:rsidRDefault="00020F7E" w:rsidP="005C789A">
            <w:pPr>
              <w:spacing w:before="60" w:after="60"/>
              <w:rPr>
                <w:rFonts w:ascii="Arial" w:hAnsi="Arial" w:cs="Arial"/>
                <w:color w:val="000000" w:themeColor="text1"/>
                <w:sz w:val="20"/>
                <w:szCs w:val="20"/>
                <w:lang w:eastAsia="zh-CN"/>
              </w:rPr>
            </w:pPr>
            <w:r w:rsidRPr="00D94C2D">
              <w:rPr>
                <w:rFonts w:ascii="Arial" w:hAnsi="Arial" w:cs="Arial"/>
                <w:i/>
                <w:iCs/>
                <w:color w:val="000000" w:themeColor="text1"/>
                <w:sz w:val="20"/>
                <w:szCs w:val="20"/>
                <w:lang w:eastAsia="zh-CN"/>
              </w:rPr>
              <w:t xml:space="preserve">Cupressus macrocarpa </w:t>
            </w:r>
            <w:r w:rsidRPr="00D94C2D">
              <w:rPr>
                <w:rFonts w:ascii="Arial" w:hAnsi="Arial" w:cs="Arial"/>
                <w:color w:val="000000" w:themeColor="text1"/>
                <w:sz w:val="20"/>
                <w:szCs w:val="20"/>
                <w:lang w:eastAsia="zh-CN"/>
              </w:rPr>
              <w:t xml:space="preserve">Hartw. ex Gord </w:t>
            </w:r>
          </w:p>
        </w:tc>
        <w:tc>
          <w:tcPr>
            <w:tcW w:w="1134" w:type="dxa"/>
            <w:shd w:val="clear" w:color="auto" w:fill="auto"/>
            <w:vAlign w:val="center"/>
          </w:tcPr>
          <w:p w14:paraId="11515B72"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eastAsia="Times New Roman" w:hAnsi="Arial" w:cs="Arial"/>
                <w:color w:val="000000" w:themeColor="text1"/>
                <w:w w:val="95"/>
                <w:sz w:val="20"/>
                <w:szCs w:val="20"/>
                <w:lang w:eastAsia="zh-CN"/>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792DD15E" w14:textId="2041BF86"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4</w:t>
            </w:r>
            <w:r w:rsidR="008563B7" w:rsidRPr="00D94C2D">
              <w:rPr>
                <w:rFonts w:ascii="Arial" w:hAnsi="Arial" w:cs="Arial"/>
                <w:color w:val="000000" w:themeColor="text1"/>
                <w:sz w:val="20"/>
                <w:szCs w:val="20"/>
              </w:rPr>
              <w:t>0</w:t>
            </w:r>
          </w:p>
        </w:tc>
        <w:tc>
          <w:tcPr>
            <w:tcW w:w="1134" w:type="dxa"/>
            <w:vAlign w:val="center"/>
          </w:tcPr>
          <w:p w14:paraId="6DC602C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6064667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35</w:t>
            </w:r>
          </w:p>
        </w:tc>
      </w:tr>
      <w:tr w:rsidR="00BB54FB" w:rsidRPr="00D94C2D" w14:paraId="57586DE8" w14:textId="77777777" w:rsidTr="009F6DEC">
        <w:trPr>
          <w:jc w:val="center"/>
        </w:trPr>
        <w:tc>
          <w:tcPr>
            <w:tcW w:w="1984" w:type="dxa"/>
            <w:shd w:val="clear" w:color="auto" w:fill="auto"/>
            <w:vAlign w:val="center"/>
          </w:tcPr>
          <w:p w14:paraId="7CBE647E"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Cedro negro</w:t>
            </w:r>
          </w:p>
        </w:tc>
        <w:tc>
          <w:tcPr>
            <w:tcW w:w="3545" w:type="dxa"/>
            <w:shd w:val="clear" w:color="auto" w:fill="auto"/>
            <w:vAlign w:val="center"/>
          </w:tcPr>
          <w:p w14:paraId="2F224051"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Juglans neotropica </w:t>
            </w:r>
            <w:r w:rsidRPr="00D94C2D">
              <w:rPr>
                <w:rFonts w:ascii="Arial" w:hAnsi="Arial" w:cs="Arial"/>
                <w:color w:val="000000" w:themeColor="text1"/>
                <w:sz w:val="20"/>
                <w:szCs w:val="20"/>
              </w:rPr>
              <w:t>Diels *</w:t>
            </w:r>
          </w:p>
        </w:tc>
        <w:tc>
          <w:tcPr>
            <w:tcW w:w="1134" w:type="dxa"/>
            <w:shd w:val="clear" w:color="auto" w:fill="auto"/>
            <w:vAlign w:val="center"/>
          </w:tcPr>
          <w:p w14:paraId="500A37B8"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30874F2"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667B3F5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213A5EE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F8A5013" w14:textId="77777777" w:rsidTr="009F6DEC">
        <w:trPr>
          <w:jc w:val="center"/>
        </w:trPr>
        <w:tc>
          <w:tcPr>
            <w:tcW w:w="1984" w:type="dxa"/>
            <w:shd w:val="clear" w:color="auto" w:fill="auto"/>
            <w:vAlign w:val="center"/>
          </w:tcPr>
          <w:p w14:paraId="767D45E1"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Cedro rosado</w:t>
            </w:r>
          </w:p>
        </w:tc>
        <w:tc>
          <w:tcPr>
            <w:tcW w:w="3545" w:type="dxa"/>
            <w:shd w:val="clear" w:color="auto" w:fill="auto"/>
            <w:vAlign w:val="center"/>
          </w:tcPr>
          <w:p w14:paraId="3EEEB875"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Cedrela odorata </w:t>
            </w:r>
            <w:r w:rsidRPr="00D94C2D">
              <w:rPr>
                <w:rFonts w:ascii="Arial" w:hAnsi="Arial" w:cs="Arial"/>
                <w:iCs/>
                <w:color w:val="000000" w:themeColor="text1"/>
                <w:sz w:val="20"/>
                <w:szCs w:val="20"/>
              </w:rPr>
              <w:t>L.</w:t>
            </w:r>
          </w:p>
        </w:tc>
        <w:tc>
          <w:tcPr>
            <w:tcW w:w="1134" w:type="dxa"/>
            <w:shd w:val="clear" w:color="auto" w:fill="auto"/>
            <w:vAlign w:val="center"/>
          </w:tcPr>
          <w:p w14:paraId="672733BF"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shd w:val="clear" w:color="auto" w:fill="auto"/>
            <w:vAlign w:val="center"/>
          </w:tcPr>
          <w:p w14:paraId="65F91F05"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80</w:t>
            </w:r>
          </w:p>
        </w:tc>
        <w:tc>
          <w:tcPr>
            <w:tcW w:w="1134" w:type="dxa"/>
            <w:vAlign w:val="center"/>
          </w:tcPr>
          <w:p w14:paraId="2127ED9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60" w:type="dxa"/>
            <w:gridSpan w:val="2"/>
            <w:shd w:val="clear" w:color="auto" w:fill="auto"/>
            <w:vAlign w:val="center"/>
          </w:tcPr>
          <w:p w14:paraId="13D28D7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12E115E5" w14:textId="77777777" w:rsidTr="009F6DEC">
        <w:trPr>
          <w:jc w:val="center"/>
        </w:trPr>
        <w:tc>
          <w:tcPr>
            <w:tcW w:w="1984" w:type="dxa"/>
            <w:shd w:val="clear" w:color="auto" w:fill="auto"/>
            <w:vAlign w:val="center"/>
          </w:tcPr>
          <w:p w14:paraId="482E98B5"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rPr>
              <w:t>Ceiba amarilla</w:t>
            </w:r>
          </w:p>
        </w:tc>
        <w:tc>
          <w:tcPr>
            <w:tcW w:w="3545" w:type="dxa"/>
            <w:shd w:val="clear" w:color="auto" w:fill="auto"/>
            <w:vAlign w:val="center"/>
          </w:tcPr>
          <w:p w14:paraId="3EA52D3F"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Hura crepitans </w:t>
            </w:r>
            <w:r w:rsidRPr="00D94C2D">
              <w:rPr>
                <w:rFonts w:ascii="Arial" w:hAnsi="Arial" w:cs="Arial"/>
                <w:color w:val="000000" w:themeColor="text1"/>
                <w:sz w:val="20"/>
                <w:szCs w:val="20"/>
              </w:rPr>
              <w:t>L. *</w:t>
            </w:r>
          </w:p>
        </w:tc>
        <w:tc>
          <w:tcPr>
            <w:tcW w:w="1134" w:type="dxa"/>
            <w:shd w:val="clear" w:color="auto" w:fill="auto"/>
            <w:vAlign w:val="center"/>
          </w:tcPr>
          <w:p w14:paraId="61C5AD64"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799B78E"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F23C7CF"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7AB5288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7D710EF" w14:textId="77777777" w:rsidTr="009F6DEC">
        <w:trPr>
          <w:jc w:val="center"/>
        </w:trPr>
        <w:tc>
          <w:tcPr>
            <w:tcW w:w="1984" w:type="dxa"/>
            <w:shd w:val="clear" w:color="auto" w:fill="auto"/>
            <w:vAlign w:val="center"/>
          </w:tcPr>
          <w:p w14:paraId="6011AB0F"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Ceiba bonga</w:t>
            </w:r>
          </w:p>
        </w:tc>
        <w:tc>
          <w:tcPr>
            <w:tcW w:w="3545" w:type="dxa"/>
            <w:shd w:val="clear" w:color="auto" w:fill="auto"/>
            <w:vAlign w:val="center"/>
          </w:tcPr>
          <w:p w14:paraId="20DC597C"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Ceiba pentandra </w:t>
            </w:r>
            <w:r w:rsidRPr="00D94C2D">
              <w:rPr>
                <w:rFonts w:ascii="Arial" w:hAnsi="Arial" w:cs="Arial"/>
                <w:color w:val="000000" w:themeColor="text1"/>
                <w:sz w:val="20"/>
                <w:szCs w:val="20"/>
                <w:lang w:eastAsia="zh-CN"/>
              </w:rPr>
              <w:t>(L.) Gaertn</w:t>
            </w:r>
            <w:r w:rsidRPr="00D94C2D">
              <w:rPr>
                <w:rFonts w:ascii="Arial" w:hAnsi="Arial" w:cs="Arial"/>
                <w:i/>
                <w:iCs/>
                <w:color w:val="000000" w:themeColor="text1"/>
                <w:sz w:val="20"/>
                <w:szCs w:val="20"/>
                <w:lang w:eastAsia="zh-CN"/>
              </w:rPr>
              <w:t>.</w:t>
            </w:r>
            <w:r w:rsidRPr="00D94C2D">
              <w:rPr>
                <w:rFonts w:ascii="Arial" w:hAnsi="Arial" w:cs="Arial"/>
                <w:color w:val="000000" w:themeColor="text1"/>
                <w:sz w:val="20"/>
                <w:szCs w:val="20"/>
              </w:rPr>
              <w:t xml:space="preserve"> *</w:t>
            </w:r>
          </w:p>
        </w:tc>
        <w:tc>
          <w:tcPr>
            <w:tcW w:w="1134" w:type="dxa"/>
            <w:shd w:val="clear" w:color="auto" w:fill="auto"/>
            <w:vAlign w:val="center"/>
          </w:tcPr>
          <w:p w14:paraId="4061A743"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D5A9E89"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880EEE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2558B9A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1E7EBAA3" w14:textId="77777777" w:rsidTr="009F6DEC">
        <w:trPr>
          <w:jc w:val="center"/>
        </w:trPr>
        <w:tc>
          <w:tcPr>
            <w:tcW w:w="1984" w:type="dxa"/>
            <w:shd w:val="clear" w:color="auto" w:fill="auto"/>
            <w:vAlign w:val="center"/>
          </w:tcPr>
          <w:p w14:paraId="70B195C9"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Ceiba común</w:t>
            </w:r>
          </w:p>
        </w:tc>
        <w:tc>
          <w:tcPr>
            <w:tcW w:w="3545" w:type="dxa"/>
            <w:shd w:val="clear" w:color="auto" w:fill="auto"/>
            <w:vAlign w:val="center"/>
          </w:tcPr>
          <w:p w14:paraId="67CC2E9D" w14:textId="77777777" w:rsidR="00020F7E" w:rsidRPr="00D94C2D" w:rsidRDefault="00020F7E" w:rsidP="005C789A">
            <w:pPr>
              <w:suppressAutoHyphens/>
              <w:spacing w:before="60" w:after="60"/>
              <w:ind w:leftChars="-1" w:hangingChars="1" w:hanging="2"/>
              <w:textDirection w:val="btLr"/>
              <w:textAlignment w:val="top"/>
              <w:outlineLvl w:val="0"/>
              <w:rPr>
                <w:rFonts w:ascii="Arial" w:hAnsi="Arial" w:cs="Arial"/>
                <w:color w:val="000000" w:themeColor="text1"/>
                <w:sz w:val="20"/>
                <w:szCs w:val="20"/>
              </w:rPr>
            </w:pPr>
            <w:r w:rsidRPr="00D94C2D">
              <w:rPr>
                <w:rFonts w:ascii="Arial" w:hAnsi="Arial" w:cs="Arial"/>
                <w:i/>
                <w:color w:val="000000" w:themeColor="text1"/>
                <w:sz w:val="20"/>
                <w:szCs w:val="20"/>
              </w:rPr>
              <w:t xml:space="preserve">Bombax ceiba </w:t>
            </w:r>
            <w:r w:rsidRPr="00D94C2D">
              <w:rPr>
                <w:rFonts w:ascii="Arial" w:hAnsi="Arial" w:cs="Arial"/>
                <w:color w:val="000000" w:themeColor="text1"/>
                <w:sz w:val="20"/>
                <w:szCs w:val="20"/>
              </w:rPr>
              <w:t>L. *</w:t>
            </w:r>
          </w:p>
        </w:tc>
        <w:tc>
          <w:tcPr>
            <w:tcW w:w="1134" w:type="dxa"/>
            <w:shd w:val="clear" w:color="auto" w:fill="auto"/>
            <w:vAlign w:val="center"/>
          </w:tcPr>
          <w:p w14:paraId="1F251AC6"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D80DA52"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344651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71E5F89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E730A55" w14:textId="77777777" w:rsidTr="009F6DEC">
        <w:trPr>
          <w:jc w:val="center"/>
        </w:trPr>
        <w:tc>
          <w:tcPr>
            <w:tcW w:w="1984" w:type="dxa"/>
            <w:shd w:val="clear" w:color="auto" w:fill="auto"/>
            <w:vAlign w:val="center"/>
          </w:tcPr>
          <w:p w14:paraId="7ECABA7B"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Ceiba tolúa, ceiba roja</w:t>
            </w:r>
          </w:p>
        </w:tc>
        <w:tc>
          <w:tcPr>
            <w:tcW w:w="3545" w:type="dxa"/>
            <w:shd w:val="clear" w:color="auto" w:fill="auto"/>
            <w:vAlign w:val="center"/>
          </w:tcPr>
          <w:p w14:paraId="4260F486"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Pochota fendleri </w:t>
            </w:r>
            <w:r w:rsidRPr="00D94C2D">
              <w:rPr>
                <w:rFonts w:ascii="Arial" w:hAnsi="Arial" w:cs="Arial"/>
                <w:color w:val="000000" w:themeColor="text1"/>
                <w:sz w:val="20"/>
                <w:szCs w:val="20"/>
                <w:lang w:eastAsia="zh-CN"/>
              </w:rPr>
              <w:t>(Seem.) W. S. Alverson &amp; M. C. Duarte</w:t>
            </w:r>
            <w:r w:rsidRPr="00D94C2D">
              <w:rPr>
                <w:rFonts w:ascii="Arial" w:hAnsi="Arial" w:cs="Arial"/>
                <w:color w:val="000000" w:themeColor="text1"/>
                <w:sz w:val="20"/>
                <w:szCs w:val="20"/>
              </w:rPr>
              <w:t xml:space="preserve"> *</w:t>
            </w:r>
          </w:p>
        </w:tc>
        <w:tc>
          <w:tcPr>
            <w:tcW w:w="1134" w:type="dxa"/>
            <w:shd w:val="clear" w:color="auto" w:fill="auto"/>
            <w:vAlign w:val="center"/>
          </w:tcPr>
          <w:p w14:paraId="1C918BA1"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6A655E4"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639BA5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6FAF2D8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F2B168A" w14:textId="77777777" w:rsidTr="009F6DEC">
        <w:trPr>
          <w:jc w:val="center"/>
        </w:trPr>
        <w:tc>
          <w:tcPr>
            <w:tcW w:w="1984" w:type="dxa"/>
            <w:shd w:val="clear" w:color="auto" w:fill="auto"/>
            <w:vAlign w:val="center"/>
          </w:tcPr>
          <w:p w14:paraId="0E603AD2"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Cerezo capulí</w:t>
            </w:r>
          </w:p>
        </w:tc>
        <w:tc>
          <w:tcPr>
            <w:tcW w:w="3545" w:type="dxa"/>
            <w:shd w:val="clear" w:color="auto" w:fill="auto"/>
            <w:vAlign w:val="center"/>
          </w:tcPr>
          <w:p w14:paraId="1CBD38E6" w14:textId="77777777" w:rsidR="00020F7E" w:rsidRPr="00D94C2D" w:rsidRDefault="00020F7E" w:rsidP="005C789A">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Prunus </w:t>
            </w:r>
            <w:r w:rsidRPr="00D94C2D">
              <w:rPr>
                <w:rFonts w:ascii="Arial" w:hAnsi="Arial" w:cs="Arial"/>
                <w:color w:val="000000" w:themeColor="text1"/>
                <w:sz w:val="20"/>
                <w:szCs w:val="20"/>
                <w:lang w:eastAsia="zh-CN"/>
              </w:rPr>
              <w:t>spp. (PMS &gt; 200 g)</w:t>
            </w:r>
          </w:p>
        </w:tc>
        <w:tc>
          <w:tcPr>
            <w:tcW w:w="1134" w:type="dxa"/>
            <w:shd w:val="clear" w:color="auto" w:fill="auto"/>
            <w:vAlign w:val="center"/>
          </w:tcPr>
          <w:p w14:paraId="223C8249"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shd w:val="clear" w:color="auto" w:fill="auto"/>
            <w:vAlign w:val="center"/>
          </w:tcPr>
          <w:p w14:paraId="065EDCE0" w14:textId="77777777" w:rsidR="00020F7E" w:rsidRPr="00D94C2D" w:rsidRDefault="00020F7E" w:rsidP="009F6DEC">
            <w:pPr>
              <w:suppressAutoHyphens/>
              <w:spacing w:before="60" w:after="60" w:line="257" w:lineRule="auto"/>
              <w:ind w:leftChars="-1" w:right="-13"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500 semillas</w:t>
            </w:r>
          </w:p>
        </w:tc>
        <w:tc>
          <w:tcPr>
            <w:tcW w:w="1134" w:type="dxa"/>
            <w:vAlign w:val="center"/>
          </w:tcPr>
          <w:p w14:paraId="004C334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60" w:type="dxa"/>
            <w:gridSpan w:val="2"/>
            <w:shd w:val="clear" w:color="auto" w:fill="auto"/>
            <w:vAlign w:val="center"/>
          </w:tcPr>
          <w:p w14:paraId="0656E8B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7AD4253B" w14:textId="77777777" w:rsidTr="009F6DEC">
        <w:trPr>
          <w:jc w:val="center"/>
        </w:trPr>
        <w:tc>
          <w:tcPr>
            <w:tcW w:w="1984" w:type="dxa"/>
            <w:shd w:val="clear" w:color="auto" w:fill="auto"/>
            <w:vAlign w:val="center"/>
          </w:tcPr>
          <w:p w14:paraId="430C94B8"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Cerezo capulí</w:t>
            </w:r>
          </w:p>
        </w:tc>
        <w:tc>
          <w:tcPr>
            <w:tcW w:w="3545" w:type="dxa"/>
            <w:shd w:val="clear" w:color="auto" w:fill="auto"/>
            <w:vAlign w:val="center"/>
          </w:tcPr>
          <w:p w14:paraId="54B22FB5"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Prunus </w:t>
            </w:r>
            <w:r w:rsidRPr="00D94C2D">
              <w:rPr>
                <w:rFonts w:ascii="Arial" w:hAnsi="Arial" w:cs="Arial"/>
                <w:color w:val="000000" w:themeColor="text1"/>
                <w:sz w:val="20"/>
                <w:szCs w:val="20"/>
                <w:lang w:eastAsia="zh-CN"/>
              </w:rPr>
              <w:t>spp. (PMS ≤ 200 g)</w:t>
            </w:r>
          </w:p>
        </w:tc>
        <w:tc>
          <w:tcPr>
            <w:tcW w:w="1134" w:type="dxa"/>
            <w:shd w:val="clear" w:color="auto" w:fill="auto"/>
            <w:vAlign w:val="center"/>
          </w:tcPr>
          <w:p w14:paraId="52DD1CED"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shd w:val="clear" w:color="auto" w:fill="auto"/>
            <w:vAlign w:val="center"/>
          </w:tcPr>
          <w:p w14:paraId="07AB98B4"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1000</w:t>
            </w:r>
          </w:p>
        </w:tc>
        <w:tc>
          <w:tcPr>
            <w:tcW w:w="1134" w:type="dxa"/>
            <w:vAlign w:val="center"/>
          </w:tcPr>
          <w:p w14:paraId="5D0DD46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60" w:type="dxa"/>
            <w:gridSpan w:val="2"/>
            <w:shd w:val="clear" w:color="auto" w:fill="auto"/>
            <w:vAlign w:val="center"/>
          </w:tcPr>
          <w:p w14:paraId="769986C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3A6C2F8C" w14:textId="77777777" w:rsidTr="009F6DEC">
        <w:trPr>
          <w:jc w:val="center"/>
        </w:trPr>
        <w:tc>
          <w:tcPr>
            <w:tcW w:w="1984" w:type="dxa"/>
            <w:shd w:val="clear" w:color="auto" w:fill="auto"/>
            <w:vAlign w:val="center"/>
          </w:tcPr>
          <w:p w14:paraId="37A53767"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Chachafruto, balu</w:t>
            </w:r>
          </w:p>
        </w:tc>
        <w:tc>
          <w:tcPr>
            <w:tcW w:w="3545" w:type="dxa"/>
            <w:shd w:val="clear" w:color="auto" w:fill="auto"/>
            <w:vAlign w:val="center"/>
          </w:tcPr>
          <w:p w14:paraId="584B44B5" w14:textId="77777777" w:rsidR="00020F7E" w:rsidRPr="00D94C2D" w:rsidRDefault="00020F7E" w:rsidP="005C789A">
            <w:pPr>
              <w:suppressAutoHyphens/>
              <w:spacing w:before="60" w:after="60"/>
              <w:ind w:leftChars="-1" w:hangingChars="1" w:hanging="2"/>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 xml:space="preserve">Erythrina esculenta </w:t>
            </w:r>
            <w:r w:rsidRPr="00D94C2D">
              <w:rPr>
                <w:rFonts w:ascii="Arial" w:hAnsi="Arial" w:cs="Arial"/>
                <w:color w:val="000000" w:themeColor="text1"/>
                <w:sz w:val="20"/>
                <w:szCs w:val="20"/>
              </w:rPr>
              <w:t>Triana ex Micheli *</w:t>
            </w:r>
          </w:p>
        </w:tc>
        <w:tc>
          <w:tcPr>
            <w:tcW w:w="1134" w:type="dxa"/>
            <w:shd w:val="clear" w:color="auto" w:fill="auto"/>
            <w:vAlign w:val="center"/>
          </w:tcPr>
          <w:p w14:paraId="5A97A8DF"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7365A0B"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B29021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7F42A2C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798EF55" w14:textId="77777777" w:rsidTr="009F6DEC">
        <w:trPr>
          <w:jc w:val="center"/>
        </w:trPr>
        <w:tc>
          <w:tcPr>
            <w:tcW w:w="1984" w:type="dxa"/>
            <w:shd w:val="clear" w:color="auto" w:fill="auto"/>
            <w:vAlign w:val="center"/>
          </w:tcPr>
          <w:p w14:paraId="6368D39E"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Chambimbe, jaboncillo</w:t>
            </w:r>
          </w:p>
        </w:tc>
        <w:tc>
          <w:tcPr>
            <w:tcW w:w="3545" w:type="dxa"/>
            <w:shd w:val="clear" w:color="auto" w:fill="auto"/>
            <w:vAlign w:val="center"/>
          </w:tcPr>
          <w:p w14:paraId="478B325C"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Sapindus saponaria </w:t>
            </w:r>
            <w:r w:rsidRPr="00D94C2D">
              <w:rPr>
                <w:rFonts w:ascii="Arial" w:hAnsi="Arial" w:cs="Arial"/>
                <w:color w:val="000000" w:themeColor="text1"/>
                <w:sz w:val="20"/>
                <w:szCs w:val="20"/>
              </w:rPr>
              <w:t>L.</w:t>
            </w:r>
            <w:r w:rsidRPr="00D94C2D">
              <w:rPr>
                <w:rFonts w:ascii="Arial" w:hAnsi="Arial" w:cs="Arial"/>
                <w:i/>
                <w:color w:val="000000" w:themeColor="text1"/>
                <w:sz w:val="20"/>
                <w:szCs w:val="20"/>
              </w:rPr>
              <w:t xml:space="preserve"> *</w:t>
            </w:r>
          </w:p>
        </w:tc>
        <w:tc>
          <w:tcPr>
            <w:tcW w:w="1134" w:type="dxa"/>
            <w:shd w:val="clear" w:color="auto" w:fill="auto"/>
            <w:vAlign w:val="center"/>
          </w:tcPr>
          <w:p w14:paraId="4217C4B8"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24E2A3C2"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5B105F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133DDEC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43E90DD" w14:textId="77777777" w:rsidTr="009F6DEC">
        <w:trPr>
          <w:jc w:val="center"/>
        </w:trPr>
        <w:tc>
          <w:tcPr>
            <w:tcW w:w="1984" w:type="dxa"/>
            <w:shd w:val="clear" w:color="auto" w:fill="auto"/>
            <w:vAlign w:val="center"/>
          </w:tcPr>
          <w:p w14:paraId="512264B2"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Charne, saltón</w:t>
            </w:r>
          </w:p>
        </w:tc>
        <w:tc>
          <w:tcPr>
            <w:tcW w:w="3545" w:type="dxa"/>
            <w:shd w:val="clear" w:color="auto" w:fill="auto"/>
            <w:vAlign w:val="center"/>
          </w:tcPr>
          <w:p w14:paraId="2F7DF22F"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Bucquetia glutinosa </w:t>
            </w:r>
            <w:r w:rsidRPr="00D94C2D">
              <w:rPr>
                <w:rFonts w:ascii="Arial" w:hAnsi="Arial" w:cs="Arial"/>
                <w:color w:val="000000" w:themeColor="text1"/>
                <w:sz w:val="20"/>
                <w:szCs w:val="20"/>
              </w:rPr>
              <w:t>(L. f.) DC. *</w:t>
            </w:r>
          </w:p>
        </w:tc>
        <w:tc>
          <w:tcPr>
            <w:tcW w:w="1134" w:type="dxa"/>
            <w:shd w:val="clear" w:color="auto" w:fill="auto"/>
            <w:vAlign w:val="center"/>
          </w:tcPr>
          <w:p w14:paraId="0DC0AFAC"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4200E9C"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CDD483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6027719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148FC3E0" w14:textId="77777777" w:rsidTr="009F6DEC">
        <w:trPr>
          <w:jc w:val="center"/>
        </w:trPr>
        <w:tc>
          <w:tcPr>
            <w:tcW w:w="1984" w:type="dxa"/>
            <w:shd w:val="clear" w:color="auto" w:fill="auto"/>
            <w:vAlign w:val="center"/>
          </w:tcPr>
          <w:p w14:paraId="4F485FA7"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lastRenderedPageBreak/>
              <w:t>Chicala</w:t>
            </w:r>
          </w:p>
        </w:tc>
        <w:tc>
          <w:tcPr>
            <w:tcW w:w="3545" w:type="dxa"/>
            <w:shd w:val="clear" w:color="auto" w:fill="auto"/>
            <w:vAlign w:val="center"/>
          </w:tcPr>
          <w:p w14:paraId="268A5CB1"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Tecoma stans </w:t>
            </w:r>
            <w:r w:rsidRPr="00D94C2D">
              <w:rPr>
                <w:rFonts w:ascii="Arial" w:hAnsi="Arial" w:cs="Arial"/>
                <w:iCs/>
                <w:color w:val="000000" w:themeColor="text1"/>
                <w:sz w:val="20"/>
                <w:szCs w:val="20"/>
              </w:rPr>
              <w:t>(L.) Juss. Ex Kunth</w:t>
            </w:r>
            <w:r w:rsidRPr="00D94C2D">
              <w:rPr>
                <w:rFonts w:ascii="Arial" w:hAnsi="Arial" w:cs="Arial"/>
                <w:i/>
                <w:color w:val="000000" w:themeColor="text1"/>
                <w:sz w:val="20"/>
                <w:szCs w:val="20"/>
              </w:rPr>
              <w:t xml:space="preserve"> *</w:t>
            </w:r>
          </w:p>
        </w:tc>
        <w:tc>
          <w:tcPr>
            <w:tcW w:w="1134" w:type="dxa"/>
            <w:shd w:val="clear" w:color="auto" w:fill="auto"/>
            <w:vAlign w:val="center"/>
          </w:tcPr>
          <w:p w14:paraId="2512AFAB"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8EA03E5"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4A43AB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60" w:type="dxa"/>
            <w:gridSpan w:val="2"/>
            <w:shd w:val="clear" w:color="auto" w:fill="auto"/>
            <w:vAlign w:val="center"/>
          </w:tcPr>
          <w:p w14:paraId="4B6C4B4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3BB0BFF" w14:textId="77777777" w:rsidTr="009F6DEC">
        <w:trPr>
          <w:jc w:val="center"/>
        </w:trPr>
        <w:tc>
          <w:tcPr>
            <w:tcW w:w="1984" w:type="dxa"/>
            <w:shd w:val="clear" w:color="auto" w:fill="auto"/>
            <w:vAlign w:val="center"/>
          </w:tcPr>
          <w:p w14:paraId="6A5A11E2"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Chiminango, payandé</w:t>
            </w:r>
          </w:p>
        </w:tc>
        <w:tc>
          <w:tcPr>
            <w:tcW w:w="3545" w:type="dxa"/>
            <w:shd w:val="clear" w:color="auto" w:fill="auto"/>
            <w:vAlign w:val="center"/>
          </w:tcPr>
          <w:p w14:paraId="1C6CFD12"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Pithecellobium dulce </w:t>
            </w:r>
            <w:r w:rsidRPr="00D94C2D">
              <w:rPr>
                <w:rFonts w:ascii="Arial" w:hAnsi="Arial" w:cs="Arial"/>
                <w:color w:val="000000" w:themeColor="text1"/>
                <w:sz w:val="20"/>
                <w:szCs w:val="20"/>
              </w:rPr>
              <w:t>(Roxb.) Benth. *</w:t>
            </w:r>
          </w:p>
        </w:tc>
        <w:tc>
          <w:tcPr>
            <w:tcW w:w="1134" w:type="dxa"/>
            <w:shd w:val="clear" w:color="auto" w:fill="auto"/>
            <w:vAlign w:val="center"/>
          </w:tcPr>
          <w:p w14:paraId="1C355995"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5BA6BE4" w14:textId="77777777" w:rsidR="00020F7E" w:rsidRPr="00D94C2D" w:rsidRDefault="00020F7E" w:rsidP="009F6DEC">
            <w:pPr>
              <w:suppressAutoHyphens/>
              <w:spacing w:before="60" w:after="60" w:line="257" w:lineRule="auto"/>
              <w:ind w:leftChars="-1"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BC9DD9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2A47134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1ED54A9" w14:textId="77777777" w:rsidTr="009F6DEC">
        <w:trPr>
          <w:jc w:val="center"/>
        </w:trPr>
        <w:tc>
          <w:tcPr>
            <w:tcW w:w="1984" w:type="dxa"/>
            <w:shd w:val="clear" w:color="auto" w:fill="auto"/>
            <w:vAlign w:val="center"/>
          </w:tcPr>
          <w:p w14:paraId="39C7E584"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Chocho de árbol</w:t>
            </w:r>
          </w:p>
        </w:tc>
        <w:tc>
          <w:tcPr>
            <w:tcW w:w="3545" w:type="dxa"/>
            <w:shd w:val="clear" w:color="auto" w:fill="auto"/>
            <w:vAlign w:val="center"/>
          </w:tcPr>
          <w:p w14:paraId="44BCD56A"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Erythrina rubrinervia </w:t>
            </w:r>
            <w:r w:rsidRPr="00D94C2D">
              <w:rPr>
                <w:rFonts w:ascii="Arial" w:hAnsi="Arial" w:cs="Arial"/>
                <w:color w:val="000000" w:themeColor="text1"/>
                <w:sz w:val="20"/>
                <w:szCs w:val="20"/>
              </w:rPr>
              <w:t>L. *</w:t>
            </w:r>
          </w:p>
        </w:tc>
        <w:tc>
          <w:tcPr>
            <w:tcW w:w="1134" w:type="dxa"/>
            <w:shd w:val="clear" w:color="auto" w:fill="auto"/>
            <w:vAlign w:val="center"/>
          </w:tcPr>
          <w:p w14:paraId="1B5422E5"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5CB677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674BE8A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6629855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B81BE2D" w14:textId="77777777" w:rsidTr="009F6DEC">
        <w:trPr>
          <w:jc w:val="center"/>
        </w:trPr>
        <w:tc>
          <w:tcPr>
            <w:tcW w:w="1984" w:type="dxa"/>
            <w:shd w:val="clear" w:color="auto" w:fill="auto"/>
            <w:vAlign w:val="center"/>
          </w:tcPr>
          <w:p w14:paraId="68D5D379"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 xml:space="preserve">Ciprés </w:t>
            </w:r>
            <w:r w:rsidRPr="00D94C2D">
              <w:rPr>
                <w:rFonts w:ascii="Arial" w:hAnsi="Arial" w:cs="Arial"/>
                <w:bCs/>
                <w:color w:val="000000" w:themeColor="text1"/>
                <w:sz w:val="20"/>
                <w:szCs w:val="20"/>
                <w:shd w:val="clear" w:color="auto" w:fill="FFFFFF"/>
              </w:rPr>
              <w:t>Mediterráneo</w:t>
            </w:r>
          </w:p>
        </w:tc>
        <w:tc>
          <w:tcPr>
            <w:tcW w:w="3545" w:type="dxa"/>
            <w:shd w:val="clear" w:color="auto" w:fill="auto"/>
            <w:vAlign w:val="center"/>
          </w:tcPr>
          <w:p w14:paraId="6E1EC15D"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Cupressus </w:t>
            </w:r>
            <w:r w:rsidRPr="00D94C2D">
              <w:rPr>
                <w:rFonts w:ascii="Arial" w:hAnsi="Arial" w:cs="Arial"/>
                <w:i/>
                <w:color w:val="000000" w:themeColor="text1"/>
                <w:sz w:val="20"/>
                <w:szCs w:val="20"/>
              </w:rPr>
              <w:t xml:space="preserve">sempervirens </w:t>
            </w:r>
            <w:r w:rsidRPr="00D94C2D">
              <w:rPr>
                <w:rFonts w:ascii="Arial" w:hAnsi="Arial" w:cs="Arial"/>
                <w:color w:val="000000" w:themeColor="text1"/>
                <w:sz w:val="20"/>
                <w:szCs w:val="20"/>
              </w:rPr>
              <w:t>L.</w:t>
            </w:r>
            <w:r w:rsidRPr="00D94C2D">
              <w:rPr>
                <w:rFonts w:ascii="Arial" w:hAnsi="Arial" w:cs="Arial"/>
                <w:color w:val="000000" w:themeColor="text1"/>
                <w:sz w:val="20"/>
                <w:szCs w:val="20"/>
                <w:lang w:eastAsia="zh-CN"/>
              </w:rPr>
              <w:t xml:space="preserve"> </w:t>
            </w:r>
          </w:p>
        </w:tc>
        <w:tc>
          <w:tcPr>
            <w:tcW w:w="1134" w:type="dxa"/>
            <w:shd w:val="clear" w:color="auto" w:fill="auto"/>
            <w:vAlign w:val="center"/>
          </w:tcPr>
          <w:p w14:paraId="2CED0905"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1C7FBE9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w:t>
            </w:r>
          </w:p>
        </w:tc>
        <w:tc>
          <w:tcPr>
            <w:tcW w:w="1134" w:type="dxa"/>
            <w:vAlign w:val="center"/>
          </w:tcPr>
          <w:p w14:paraId="6BBF5C0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273B5D9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35</w:t>
            </w:r>
          </w:p>
        </w:tc>
      </w:tr>
      <w:tr w:rsidR="00BB54FB" w:rsidRPr="00D94C2D" w14:paraId="7A65F409" w14:textId="77777777" w:rsidTr="009F6DEC">
        <w:trPr>
          <w:jc w:val="center"/>
        </w:trPr>
        <w:tc>
          <w:tcPr>
            <w:tcW w:w="1984" w:type="dxa"/>
            <w:shd w:val="clear" w:color="auto" w:fill="auto"/>
            <w:vAlign w:val="center"/>
          </w:tcPr>
          <w:p w14:paraId="2B697BCC"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Clavellino</w:t>
            </w:r>
          </w:p>
        </w:tc>
        <w:tc>
          <w:tcPr>
            <w:tcW w:w="3545" w:type="dxa"/>
            <w:shd w:val="clear" w:color="auto" w:fill="auto"/>
            <w:vAlign w:val="center"/>
          </w:tcPr>
          <w:p w14:paraId="08BF0479"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Caesalpinia pulcherrima </w:t>
            </w:r>
            <w:r w:rsidRPr="00D94C2D">
              <w:rPr>
                <w:rFonts w:ascii="Arial" w:hAnsi="Arial" w:cs="Arial"/>
                <w:color w:val="000000" w:themeColor="text1"/>
                <w:sz w:val="20"/>
                <w:szCs w:val="20"/>
              </w:rPr>
              <w:t>(L.) Sw. *</w:t>
            </w:r>
          </w:p>
        </w:tc>
        <w:tc>
          <w:tcPr>
            <w:tcW w:w="1134" w:type="dxa"/>
            <w:shd w:val="clear" w:color="auto" w:fill="auto"/>
            <w:vAlign w:val="center"/>
          </w:tcPr>
          <w:p w14:paraId="231B54C0"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A8F057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BD19D8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0394B16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AD4211A" w14:textId="77777777" w:rsidTr="009F6DEC">
        <w:trPr>
          <w:jc w:val="center"/>
        </w:trPr>
        <w:tc>
          <w:tcPr>
            <w:tcW w:w="1984" w:type="dxa"/>
            <w:shd w:val="clear" w:color="auto" w:fill="auto"/>
            <w:vAlign w:val="center"/>
          </w:tcPr>
          <w:p w14:paraId="344FEBA4"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Cobre</w:t>
            </w:r>
          </w:p>
        </w:tc>
        <w:tc>
          <w:tcPr>
            <w:tcW w:w="3545" w:type="dxa"/>
            <w:shd w:val="clear" w:color="auto" w:fill="auto"/>
            <w:vAlign w:val="center"/>
          </w:tcPr>
          <w:p w14:paraId="790FBB7B"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Apuleia leiocarpa </w:t>
            </w:r>
            <w:r w:rsidRPr="00D94C2D">
              <w:rPr>
                <w:rFonts w:ascii="Arial" w:hAnsi="Arial" w:cs="Arial"/>
                <w:color w:val="000000" w:themeColor="text1"/>
                <w:sz w:val="20"/>
                <w:szCs w:val="20"/>
              </w:rPr>
              <w:t>(Vogel) J. F. Macbr. *</w:t>
            </w:r>
          </w:p>
        </w:tc>
        <w:tc>
          <w:tcPr>
            <w:tcW w:w="1134" w:type="dxa"/>
            <w:shd w:val="clear" w:color="auto" w:fill="auto"/>
            <w:vAlign w:val="center"/>
          </w:tcPr>
          <w:p w14:paraId="6B9853C5"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DD29098"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20203F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425DFD88"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3A7438CE" w14:textId="77777777" w:rsidTr="009F6DEC">
        <w:trPr>
          <w:jc w:val="center"/>
        </w:trPr>
        <w:tc>
          <w:tcPr>
            <w:tcW w:w="1984" w:type="dxa"/>
            <w:shd w:val="clear" w:color="auto" w:fill="auto"/>
            <w:vAlign w:val="center"/>
          </w:tcPr>
          <w:p w14:paraId="27069BFE"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Coco de mono</w:t>
            </w:r>
          </w:p>
        </w:tc>
        <w:tc>
          <w:tcPr>
            <w:tcW w:w="3545" w:type="dxa"/>
            <w:shd w:val="clear" w:color="auto" w:fill="auto"/>
            <w:vAlign w:val="center"/>
          </w:tcPr>
          <w:p w14:paraId="439B25EE"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Lecythis minor </w:t>
            </w:r>
            <w:r w:rsidRPr="00D94C2D">
              <w:rPr>
                <w:rFonts w:ascii="Arial" w:hAnsi="Arial" w:cs="Arial"/>
                <w:color w:val="000000" w:themeColor="text1"/>
                <w:sz w:val="20"/>
                <w:szCs w:val="20"/>
              </w:rPr>
              <w:t>Jacq. *</w:t>
            </w:r>
          </w:p>
        </w:tc>
        <w:tc>
          <w:tcPr>
            <w:tcW w:w="1134" w:type="dxa"/>
            <w:shd w:val="clear" w:color="auto" w:fill="auto"/>
            <w:vAlign w:val="center"/>
          </w:tcPr>
          <w:p w14:paraId="320B0051"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B17E9A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F6ACD4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0F513BE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E475A36" w14:textId="77777777" w:rsidTr="009F6DEC">
        <w:trPr>
          <w:jc w:val="center"/>
        </w:trPr>
        <w:tc>
          <w:tcPr>
            <w:tcW w:w="1984" w:type="dxa"/>
            <w:shd w:val="clear" w:color="auto" w:fill="auto"/>
            <w:vAlign w:val="center"/>
          </w:tcPr>
          <w:p w14:paraId="17B4048A"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Coral, coralitos</w:t>
            </w:r>
          </w:p>
        </w:tc>
        <w:tc>
          <w:tcPr>
            <w:tcW w:w="3545" w:type="dxa"/>
            <w:shd w:val="clear" w:color="auto" w:fill="auto"/>
            <w:vAlign w:val="center"/>
          </w:tcPr>
          <w:p w14:paraId="701EE378"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Adenanthera pavonina </w:t>
            </w:r>
            <w:r w:rsidRPr="00D94C2D">
              <w:rPr>
                <w:rFonts w:ascii="Arial" w:hAnsi="Arial" w:cs="Arial"/>
                <w:color w:val="000000" w:themeColor="text1"/>
                <w:sz w:val="20"/>
                <w:szCs w:val="20"/>
              </w:rPr>
              <w:t>L. *</w:t>
            </w:r>
          </w:p>
        </w:tc>
        <w:tc>
          <w:tcPr>
            <w:tcW w:w="1134" w:type="dxa"/>
            <w:shd w:val="clear" w:color="auto" w:fill="auto"/>
            <w:vAlign w:val="center"/>
          </w:tcPr>
          <w:p w14:paraId="6C095B6B"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E04F63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F661D1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6B77641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B23997B" w14:textId="77777777" w:rsidTr="009F6DEC">
        <w:trPr>
          <w:jc w:val="center"/>
        </w:trPr>
        <w:tc>
          <w:tcPr>
            <w:tcW w:w="1984" w:type="dxa"/>
            <w:shd w:val="clear" w:color="auto" w:fill="auto"/>
            <w:vAlign w:val="center"/>
          </w:tcPr>
          <w:p w14:paraId="725CA8B3"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Corono</w:t>
            </w:r>
          </w:p>
        </w:tc>
        <w:tc>
          <w:tcPr>
            <w:tcW w:w="3545" w:type="dxa"/>
            <w:shd w:val="clear" w:color="auto" w:fill="auto"/>
            <w:vAlign w:val="center"/>
          </w:tcPr>
          <w:p w14:paraId="67C0C81F"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lang w:val="en-US"/>
              </w:rPr>
              <w:t xml:space="preserve">Xylosma spiculiferum </w:t>
            </w:r>
            <w:r w:rsidRPr="00D94C2D">
              <w:rPr>
                <w:rFonts w:ascii="Arial" w:hAnsi="Arial" w:cs="Arial"/>
                <w:color w:val="000000" w:themeColor="text1"/>
                <w:sz w:val="20"/>
                <w:szCs w:val="20"/>
                <w:lang w:val="en-US"/>
              </w:rPr>
              <w:t>(Tul.) Triana &amp; Planch.</w:t>
            </w:r>
            <w:r w:rsidRPr="00D94C2D">
              <w:rPr>
                <w:rFonts w:ascii="Arial" w:hAnsi="Arial" w:cs="Arial"/>
                <w:i/>
                <w:color w:val="000000" w:themeColor="text1"/>
                <w:sz w:val="20"/>
                <w:szCs w:val="20"/>
                <w:lang w:val="en-US"/>
              </w:rPr>
              <w:t xml:space="preserve"> </w:t>
            </w:r>
            <w:r w:rsidRPr="00D94C2D">
              <w:rPr>
                <w:rFonts w:ascii="Arial" w:hAnsi="Arial" w:cs="Arial"/>
                <w:i/>
                <w:color w:val="000000" w:themeColor="text1"/>
                <w:sz w:val="20"/>
                <w:szCs w:val="20"/>
              </w:rPr>
              <w:t>*</w:t>
            </w:r>
          </w:p>
        </w:tc>
        <w:tc>
          <w:tcPr>
            <w:tcW w:w="1134" w:type="dxa"/>
            <w:shd w:val="clear" w:color="auto" w:fill="auto"/>
            <w:vAlign w:val="center"/>
          </w:tcPr>
          <w:p w14:paraId="69CA3915"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DFCC31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4D4B80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5FA57FC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309D3D4" w14:textId="77777777" w:rsidTr="009F6DEC">
        <w:trPr>
          <w:jc w:val="center"/>
        </w:trPr>
        <w:tc>
          <w:tcPr>
            <w:tcW w:w="1984" w:type="dxa"/>
            <w:shd w:val="clear" w:color="auto" w:fill="auto"/>
            <w:vAlign w:val="center"/>
          </w:tcPr>
          <w:p w14:paraId="4FC3F99F"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Cují, trupillo</w:t>
            </w:r>
          </w:p>
        </w:tc>
        <w:tc>
          <w:tcPr>
            <w:tcW w:w="3545" w:type="dxa"/>
            <w:shd w:val="clear" w:color="auto" w:fill="auto"/>
            <w:vAlign w:val="center"/>
          </w:tcPr>
          <w:p w14:paraId="2C4C1F01"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Prosopis juliflora </w:t>
            </w:r>
            <w:r w:rsidRPr="00D94C2D">
              <w:rPr>
                <w:rFonts w:ascii="Arial" w:hAnsi="Arial" w:cs="Arial"/>
                <w:color w:val="000000" w:themeColor="text1"/>
                <w:sz w:val="20"/>
                <w:szCs w:val="20"/>
              </w:rPr>
              <w:t>(Sw.) DC. *</w:t>
            </w:r>
          </w:p>
        </w:tc>
        <w:tc>
          <w:tcPr>
            <w:tcW w:w="1134" w:type="dxa"/>
            <w:shd w:val="clear" w:color="auto" w:fill="auto"/>
            <w:vAlign w:val="center"/>
          </w:tcPr>
          <w:p w14:paraId="7F4E45D2"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8D98F08"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D512EF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3E8302A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1B0E38C4" w14:textId="77777777" w:rsidTr="009F6DEC">
        <w:trPr>
          <w:jc w:val="center"/>
        </w:trPr>
        <w:tc>
          <w:tcPr>
            <w:tcW w:w="1984" w:type="dxa"/>
            <w:shd w:val="clear" w:color="auto" w:fill="auto"/>
            <w:vAlign w:val="center"/>
          </w:tcPr>
          <w:p w14:paraId="6B103BF6"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Dinde, mora-avinje</w:t>
            </w:r>
          </w:p>
        </w:tc>
        <w:tc>
          <w:tcPr>
            <w:tcW w:w="3545" w:type="dxa"/>
            <w:shd w:val="clear" w:color="auto" w:fill="auto"/>
            <w:vAlign w:val="center"/>
          </w:tcPr>
          <w:p w14:paraId="68D9454D"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Maclura tinctoria </w:t>
            </w:r>
            <w:r w:rsidRPr="00D94C2D">
              <w:rPr>
                <w:rFonts w:ascii="Arial" w:hAnsi="Arial" w:cs="Arial"/>
                <w:color w:val="000000" w:themeColor="text1"/>
                <w:sz w:val="20"/>
                <w:szCs w:val="20"/>
              </w:rPr>
              <w:t>(L ) D. Don ex Steud *</w:t>
            </w:r>
          </w:p>
        </w:tc>
        <w:tc>
          <w:tcPr>
            <w:tcW w:w="1134" w:type="dxa"/>
            <w:shd w:val="clear" w:color="auto" w:fill="auto"/>
            <w:vAlign w:val="center"/>
          </w:tcPr>
          <w:p w14:paraId="72447B67"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83F15D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7363AB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3677554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B861C2E" w14:textId="77777777" w:rsidTr="009F6DEC">
        <w:trPr>
          <w:jc w:val="center"/>
        </w:trPr>
        <w:tc>
          <w:tcPr>
            <w:tcW w:w="1984" w:type="dxa"/>
            <w:shd w:val="clear" w:color="auto" w:fill="auto"/>
            <w:vAlign w:val="center"/>
          </w:tcPr>
          <w:p w14:paraId="0BA479BE"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Dividivi de tierra fría</w:t>
            </w:r>
          </w:p>
        </w:tc>
        <w:tc>
          <w:tcPr>
            <w:tcW w:w="3545" w:type="dxa"/>
            <w:shd w:val="clear" w:color="auto" w:fill="auto"/>
            <w:vAlign w:val="center"/>
          </w:tcPr>
          <w:p w14:paraId="3FDF2CE3"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Caesalpinia spinosa </w:t>
            </w:r>
            <w:r w:rsidRPr="00D94C2D">
              <w:rPr>
                <w:rFonts w:ascii="Arial" w:hAnsi="Arial" w:cs="Arial"/>
                <w:color w:val="000000" w:themeColor="text1"/>
                <w:sz w:val="20"/>
                <w:szCs w:val="20"/>
              </w:rPr>
              <w:t>(Molina) Kuntze *</w:t>
            </w:r>
          </w:p>
        </w:tc>
        <w:tc>
          <w:tcPr>
            <w:tcW w:w="1134" w:type="dxa"/>
            <w:shd w:val="clear" w:color="auto" w:fill="auto"/>
            <w:vAlign w:val="center"/>
          </w:tcPr>
          <w:p w14:paraId="6FC9E983"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01039C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98481F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6B7BE82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61512A9" w14:textId="77777777" w:rsidTr="009F6DEC">
        <w:trPr>
          <w:jc w:val="center"/>
        </w:trPr>
        <w:tc>
          <w:tcPr>
            <w:tcW w:w="1984" w:type="dxa"/>
            <w:shd w:val="clear" w:color="auto" w:fill="auto"/>
            <w:vAlign w:val="center"/>
          </w:tcPr>
          <w:p w14:paraId="32F3B580"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Duraznillo, velitas</w:t>
            </w:r>
          </w:p>
        </w:tc>
        <w:tc>
          <w:tcPr>
            <w:tcW w:w="3545" w:type="dxa"/>
            <w:shd w:val="clear" w:color="auto" w:fill="auto"/>
            <w:vAlign w:val="center"/>
          </w:tcPr>
          <w:p w14:paraId="4A86D075"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Abatia parviflora </w:t>
            </w:r>
            <w:r w:rsidRPr="00D94C2D">
              <w:rPr>
                <w:rFonts w:ascii="Arial" w:hAnsi="Arial" w:cs="Arial"/>
                <w:color w:val="000000" w:themeColor="text1"/>
                <w:sz w:val="20"/>
                <w:szCs w:val="20"/>
              </w:rPr>
              <w:t>Ruiz &amp; Pav. *</w:t>
            </w:r>
          </w:p>
        </w:tc>
        <w:tc>
          <w:tcPr>
            <w:tcW w:w="1134" w:type="dxa"/>
            <w:shd w:val="clear" w:color="auto" w:fill="auto"/>
            <w:vAlign w:val="center"/>
          </w:tcPr>
          <w:p w14:paraId="30F7F3FE"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35828C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821E59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27709BC8"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7625F0E" w14:textId="77777777" w:rsidTr="009F6DEC">
        <w:trPr>
          <w:jc w:val="center"/>
        </w:trPr>
        <w:tc>
          <w:tcPr>
            <w:tcW w:w="1984" w:type="dxa"/>
            <w:shd w:val="clear" w:color="auto" w:fill="auto"/>
            <w:vAlign w:val="center"/>
          </w:tcPr>
          <w:p w14:paraId="1179B06B"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Encenillo</w:t>
            </w:r>
          </w:p>
        </w:tc>
        <w:tc>
          <w:tcPr>
            <w:tcW w:w="3545" w:type="dxa"/>
            <w:shd w:val="clear" w:color="auto" w:fill="auto"/>
            <w:vAlign w:val="center"/>
          </w:tcPr>
          <w:p w14:paraId="0471B63E"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i/>
                <w:color w:val="000000" w:themeColor="text1"/>
                <w:sz w:val="20"/>
                <w:szCs w:val="20"/>
              </w:rPr>
              <w:t xml:space="preserve">Weinmannia tomentosa </w:t>
            </w:r>
            <w:r w:rsidRPr="00D94C2D">
              <w:rPr>
                <w:rFonts w:ascii="Arial" w:hAnsi="Arial" w:cs="Arial"/>
                <w:color w:val="000000" w:themeColor="text1"/>
                <w:sz w:val="20"/>
                <w:szCs w:val="20"/>
              </w:rPr>
              <w:t>L. f.</w:t>
            </w:r>
            <w:r w:rsidRPr="00D94C2D">
              <w:rPr>
                <w:rFonts w:ascii="Arial" w:hAnsi="Arial" w:cs="Arial"/>
                <w:i/>
                <w:color w:val="000000" w:themeColor="text1"/>
                <w:sz w:val="20"/>
                <w:szCs w:val="20"/>
              </w:rPr>
              <w:t xml:space="preserve"> *</w:t>
            </w:r>
          </w:p>
        </w:tc>
        <w:tc>
          <w:tcPr>
            <w:tcW w:w="1134" w:type="dxa"/>
            <w:shd w:val="clear" w:color="auto" w:fill="auto"/>
            <w:vAlign w:val="center"/>
          </w:tcPr>
          <w:p w14:paraId="196912EF"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F082D5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7BF7C1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7808DF1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3BC0078" w14:textId="77777777" w:rsidTr="009F6DEC">
        <w:trPr>
          <w:jc w:val="center"/>
        </w:trPr>
        <w:tc>
          <w:tcPr>
            <w:tcW w:w="1984" w:type="dxa"/>
            <w:shd w:val="clear" w:color="auto" w:fill="auto"/>
            <w:vAlign w:val="center"/>
          </w:tcPr>
          <w:p w14:paraId="63E54179"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Espadero, cucharo</w:t>
            </w:r>
          </w:p>
        </w:tc>
        <w:tc>
          <w:tcPr>
            <w:tcW w:w="3545" w:type="dxa"/>
            <w:shd w:val="clear" w:color="auto" w:fill="auto"/>
            <w:vAlign w:val="center"/>
          </w:tcPr>
          <w:p w14:paraId="6D0DB14C"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lang w:val="en-US"/>
              </w:rPr>
              <w:t xml:space="preserve">Myrsine coriacea </w:t>
            </w:r>
            <w:r w:rsidRPr="00D94C2D">
              <w:rPr>
                <w:rFonts w:ascii="Arial" w:hAnsi="Arial" w:cs="Arial"/>
                <w:color w:val="000000" w:themeColor="text1"/>
                <w:sz w:val="20"/>
                <w:szCs w:val="20"/>
                <w:lang w:val="en-US"/>
              </w:rPr>
              <w:t xml:space="preserve">(Sw.) R. Br. </w:t>
            </w:r>
            <w:r w:rsidRPr="00D94C2D">
              <w:rPr>
                <w:rFonts w:ascii="Arial" w:hAnsi="Arial" w:cs="Arial"/>
                <w:color w:val="000000" w:themeColor="text1"/>
                <w:sz w:val="20"/>
                <w:szCs w:val="20"/>
              </w:rPr>
              <w:t>**</w:t>
            </w:r>
          </w:p>
        </w:tc>
        <w:tc>
          <w:tcPr>
            <w:tcW w:w="1134" w:type="dxa"/>
            <w:shd w:val="clear" w:color="auto" w:fill="auto"/>
            <w:vAlign w:val="center"/>
          </w:tcPr>
          <w:p w14:paraId="4157917E"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775635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D71E9C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2621A4C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16AC26B6" w14:textId="77777777" w:rsidTr="009F6DEC">
        <w:trPr>
          <w:jc w:val="center"/>
        </w:trPr>
        <w:tc>
          <w:tcPr>
            <w:tcW w:w="1984" w:type="dxa"/>
            <w:shd w:val="clear" w:color="auto" w:fill="auto"/>
            <w:vAlign w:val="center"/>
          </w:tcPr>
          <w:p w14:paraId="0E6AFE0C"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shd w:val="clear" w:color="auto" w:fill="FFFFFF"/>
              </w:rPr>
              <w:t>Espino de fuego, crategus, coral.</w:t>
            </w:r>
          </w:p>
        </w:tc>
        <w:tc>
          <w:tcPr>
            <w:tcW w:w="3545" w:type="dxa"/>
            <w:shd w:val="clear" w:color="auto" w:fill="auto"/>
            <w:vAlign w:val="center"/>
          </w:tcPr>
          <w:p w14:paraId="39A0CEFA"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Pyracantha coccinea </w:t>
            </w:r>
            <w:r w:rsidRPr="00D94C2D">
              <w:rPr>
                <w:rFonts w:ascii="Arial" w:hAnsi="Arial" w:cs="Arial"/>
                <w:color w:val="000000" w:themeColor="text1"/>
                <w:sz w:val="20"/>
                <w:szCs w:val="20"/>
              </w:rPr>
              <w:t>M. Roem</w:t>
            </w:r>
            <w:r w:rsidRPr="00D94C2D">
              <w:rPr>
                <w:rFonts w:ascii="Arial" w:hAnsi="Arial" w:cs="Arial"/>
                <w:i/>
                <w:color w:val="000000" w:themeColor="text1"/>
                <w:sz w:val="20"/>
                <w:szCs w:val="20"/>
              </w:rPr>
              <w:t>. *</w:t>
            </w:r>
          </w:p>
        </w:tc>
        <w:tc>
          <w:tcPr>
            <w:tcW w:w="1134" w:type="dxa"/>
            <w:shd w:val="clear" w:color="auto" w:fill="auto"/>
            <w:vAlign w:val="center"/>
          </w:tcPr>
          <w:p w14:paraId="693124A2"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D57569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AA0818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3A958F6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332D1136" w14:textId="77777777" w:rsidTr="009F6DEC">
        <w:trPr>
          <w:jc w:val="center"/>
        </w:trPr>
        <w:tc>
          <w:tcPr>
            <w:tcW w:w="1984" w:type="dxa"/>
            <w:shd w:val="clear" w:color="auto" w:fill="auto"/>
            <w:vAlign w:val="center"/>
          </w:tcPr>
          <w:p w14:paraId="6555CCFC"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Estropajo</w:t>
            </w:r>
          </w:p>
        </w:tc>
        <w:tc>
          <w:tcPr>
            <w:tcW w:w="3545" w:type="dxa"/>
            <w:shd w:val="clear" w:color="auto" w:fill="auto"/>
            <w:vAlign w:val="center"/>
          </w:tcPr>
          <w:p w14:paraId="27A5DA95" w14:textId="77777777" w:rsidR="00020F7E" w:rsidRPr="00D94C2D" w:rsidRDefault="00020F7E" w:rsidP="005C789A">
            <w:pPr>
              <w:suppressAutoHyphens/>
              <w:spacing w:before="60" w:after="60"/>
              <w:ind w:leftChars="-1" w:hangingChars="1" w:hanging="2"/>
              <w:textDirection w:val="btLr"/>
              <w:textAlignment w:val="top"/>
              <w:outlineLvl w:val="0"/>
              <w:rPr>
                <w:rFonts w:ascii="Arial" w:hAnsi="Arial" w:cs="Arial"/>
                <w:color w:val="000000" w:themeColor="text1"/>
                <w:sz w:val="20"/>
                <w:szCs w:val="20"/>
              </w:rPr>
            </w:pPr>
            <w:r w:rsidRPr="00D94C2D">
              <w:rPr>
                <w:rFonts w:ascii="Arial" w:hAnsi="Arial" w:cs="Arial"/>
                <w:i/>
                <w:color w:val="000000" w:themeColor="text1"/>
                <w:sz w:val="20"/>
                <w:szCs w:val="20"/>
              </w:rPr>
              <w:t xml:space="preserve">Luffa aegyptiaca </w:t>
            </w:r>
            <w:r w:rsidRPr="00D94C2D">
              <w:rPr>
                <w:rFonts w:ascii="Arial" w:hAnsi="Arial" w:cs="Arial"/>
                <w:color w:val="000000" w:themeColor="text1"/>
                <w:sz w:val="20"/>
                <w:szCs w:val="20"/>
              </w:rPr>
              <w:t>Mill. *</w:t>
            </w:r>
          </w:p>
        </w:tc>
        <w:tc>
          <w:tcPr>
            <w:tcW w:w="1134" w:type="dxa"/>
            <w:shd w:val="clear" w:color="auto" w:fill="auto"/>
            <w:vAlign w:val="center"/>
          </w:tcPr>
          <w:p w14:paraId="20BF4359"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487702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AE6FC5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4A6C2DF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114C2FF" w14:textId="77777777" w:rsidTr="009F6DEC">
        <w:trPr>
          <w:jc w:val="center"/>
        </w:trPr>
        <w:tc>
          <w:tcPr>
            <w:tcW w:w="1984" w:type="dxa"/>
            <w:shd w:val="clear" w:color="auto" w:fill="auto"/>
            <w:vAlign w:val="center"/>
          </w:tcPr>
          <w:p w14:paraId="62FA1756"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 xml:space="preserve">Eucalipto </w:t>
            </w:r>
            <w:r w:rsidRPr="00D94C2D">
              <w:rPr>
                <w:rFonts w:ascii="Arial" w:hAnsi="Arial" w:cs="Arial"/>
                <w:bCs/>
                <w:iCs/>
                <w:color w:val="000000" w:themeColor="text1"/>
                <w:sz w:val="20"/>
                <w:szCs w:val="20"/>
                <w:shd w:val="clear" w:color="auto" w:fill="FFFFFF"/>
              </w:rPr>
              <w:t xml:space="preserve">blanco, </w:t>
            </w:r>
            <w:r w:rsidRPr="00D94C2D">
              <w:rPr>
                <w:rFonts w:ascii="Arial" w:hAnsi="Arial" w:cs="Arial"/>
                <w:iCs/>
                <w:color w:val="000000" w:themeColor="text1"/>
                <w:sz w:val="20"/>
                <w:szCs w:val="20"/>
                <w:shd w:val="clear" w:color="auto" w:fill="FFFFFF"/>
              </w:rPr>
              <w:t>eucalipto</w:t>
            </w:r>
            <w:r w:rsidRPr="00D94C2D">
              <w:rPr>
                <w:rFonts w:ascii="Arial" w:hAnsi="Arial" w:cs="Arial"/>
                <w:bCs/>
                <w:iCs/>
                <w:color w:val="000000" w:themeColor="text1"/>
                <w:sz w:val="20"/>
                <w:szCs w:val="20"/>
                <w:shd w:val="clear" w:color="auto" w:fill="FFFFFF"/>
              </w:rPr>
              <w:t xml:space="preserve"> azul</w:t>
            </w:r>
          </w:p>
        </w:tc>
        <w:tc>
          <w:tcPr>
            <w:tcW w:w="3545" w:type="dxa"/>
            <w:shd w:val="clear" w:color="auto" w:fill="auto"/>
            <w:vAlign w:val="center"/>
          </w:tcPr>
          <w:p w14:paraId="2F5E2C77"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Eucalyptus globulus </w:t>
            </w:r>
            <w:r w:rsidRPr="00D94C2D">
              <w:rPr>
                <w:rFonts w:ascii="Arial" w:eastAsia="Times New Roman" w:hAnsi="Arial" w:cs="Arial"/>
                <w:color w:val="000000" w:themeColor="text1"/>
                <w:sz w:val="20"/>
                <w:szCs w:val="20"/>
                <w:lang w:eastAsia="zh-CN"/>
              </w:rPr>
              <w:t>Labill.</w:t>
            </w:r>
          </w:p>
        </w:tc>
        <w:tc>
          <w:tcPr>
            <w:tcW w:w="1134" w:type="dxa"/>
            <w:shd w:val="clear" w:color="auto" w:fill="auto"/>
            <w:vAlign w:val="center"/>
          </w:tcPr>
          <w:p w14:paraId="4ADC8C20"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09F878A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w:t>
            </w:r>
          </w:p>
        </w:tc>
        <w:tc>
          <w:tcPr>
            <w:tcW w:w="1134" w:type="dxa"/>
            <w:vAlign w:val="center"/>
          </w:tcPr>
          <w:p w14:paraId="1C38532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37DB3F36"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7CDD5591" w14:textId="77777777" w:rsidTr="009F6DEC">
        <w:trPr>
          <w:jc w:val="center"/>
        </w:trPr>
        <w:tc>
          <w:tcPr>
            <w:tcW w:w="1984" w:type="dxa"/>
            <w:shd w:val="clear" w:color="auto" w:fill="auto"/>
            <w:vAlign w:val="center"/>
          </w:tcPr>
          <w:p w14:paraId="44899C4F"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 xml:space="preserve">Eucalipto </w:t>
            </w:r>
            <w:r w:rsidRPr="00D94C2D">
              <w:rPr>
                <w:rFonts w:ascii="Arial" w:hAnsi="Arial" w:cs="Arial"/>
                <w:iCs/>
                <w:color w:val="000000" w:themeColor="text1"/>
                <w:sz w:val="20"/>
                <w:szCs w:val="20"/>
                <w:shd w:val="clear" w:color="auto" w:fill="FFFFFF"/>
              </w:rPr>
              <w:t>goma blanca o caqui</w:t>
            </w:r>
          </w:p>
        </w:tc>
        <w:tc>
          <w:tcPr>
            <w:tcW w:w="3545" w:type="dxa"/>
            <w:shd w:val="clear" w:color="auto" w:fill="auto"/>
            <w:vAlign w:val="center"/>
          </w:tcPr>
          <w:p w14:paraId="6E3E5D49"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Eucalyptus alba </w:t>
            </w:r>
            <w:r w:rsidRPr="00D94C2D">
              <w:rPr>
                <w:rFonts w:ascii="Arial" w:eastAsia="Times New Roman" w:hAnsi="Arial" w:cs="Arial"/>
                <w:color w:val="000000" w:themeColor="text1"/>
                <w:sz w:val="20"/>
                <w:szCs w:val="20"/>
                <w:lang w:eastAsia="zh-CN"/>
              </w:rPr>
              <w:t>Reinw. ex Blume</w:t>
            </w:r>
            <w:r w:rsidRPr="00D94C2D">
              <w:rPr>
                <w:rFonts w:ascii="Arial" w:hAnsi="Arial" w:cs="Arial"/>
                <w:color w:val="000000" w:themeColor="text1"/>
                <w:sz w:val="20"/>
                <w:szCs w:val="20"/>
              </w:rPr>
              <w:t xml:space="preserve"> </w:t>
            </w:r>
          </w:p>
        </w:tc>
        <w:tc>
          <w:tcPr>
            <w:tcW w:w="1134" w:type="dxa"/>
            <w:shd w:val="clear" w:color="auto" w:fill="auto"/>
            <w:vAlign w:val="center"/>
          </w:tcPr>
          <w:p w14:paraId="698DAA82"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7AD33A2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w:t>
            </w:r>
          </w:p>
        </w:tc>
        <w:tc>
          <w:tcPr>
            <w:tcW w:w="1134" w:type="dxa"/>
            <w:vAlign w:val="center"/>
          </w:tcPr>
          <w:p w14:paraId="1469FC53" w14:textId="0678D397" w:rsidR="00020F7E" w:rsidRPr="00D94C2D" w:rsidRDefault="000436A7"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50</w:t>
            </w:r>
          </w:p>
        </w:tc>
        <w:tc>
          <w:tcPr>
            <w:tcW w:w="1160" w:type="dxa"/>
            <w:gridSpan w:val="2"/>
            <w:shd w:val="clear" w:color="auto" w:fill="auto"/>
            <w:vAlign w:val="center"/>
          </w:tcPr>
          <w:p w14:paraId="4101CB3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1833A930" w14:textId="77777777" w:rsidTr="009F6DEC">
        <w:trPr>
          <w:jc w:val="center"/>
        </w:trPr>
        <w:tc>
          <w:tcPr>
            <w:tcW w:w="1984" w:type="dxa"/>
            <w:shd w:val="clear" w:color="auto" w:fill="auto"/>
            <w:vAlign w:val="center"/>
          </w:tcPr>
          <w:p w14:paraId="5228870C"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 xml:space="preserve">Eucalipto </w:t>
            </w:r>
            <w:r w:rsidRPr="00D94C2D">
              <w:rPr>
                <w:rFonts w:ascii="Arial" w:hAnsi="Arial" w:cs="Arial"/>
                <w:iCs/>
                <w:color w:val="000000" w:themeColor="text1"/>
                <w:sz w:val="20"/>
                <w:szCs w:val="20"/>
                <w:shd w:val="clear" w:color="auto" w:fill="FFFFFF"/>
              </w:rPr>
              <w:t>limón, moteado</w:t>
            </w:r>
          </w:p>
        </w:tc>
        <w:tc>
          <w:tcPr>
            <w:tcW w:w="3545" w:type="dxa"/>
            <w:shd w:val="clear" w:color="auto" w:fill="auto"/>
            <w:vAlign w:val="center"/>
          </w:tcPr>
          <w:p w14:paraId="77D1BC6F"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Corymbia citriodora </w:t>
            </w:r>
            <w:r w:rsidRPr="00D94C2D">
              <w:rPr>
                <w:rFonts w:ascii="Arial" w:eastAsia="Times New Roman" w:hAnsi="Arial" w:cs="Arial"/>
                <w:color w:val="000000" w:themeColor="text1"/>
                <w:sz w:val="20"/>
                <w:szCs w:val="20"/>
                <w:lang w:eastAsia="zh-CN"/>
              </w:rPr>
              <w:t>(Hook.) K. D. Hill &amp; L. A. S. Johnson</w:t>
            </w:r>
          </w:p>
        </w:tc>
        <w:tc>
          <w:tcPr>
            <w:tcW w:w="1134" w:type="dxa"/>
            <w:shd w:val="clear" w:color="auto" w:fill="auto"/>
            <w:vAlign w:val="center"/>
          </w:tcPr>
          <w:p w14:paraId="4436EFCD"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0A9A608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w:t>
            </w:r>
          </w:p>
        </w:tc>
        <w:tc>
          <w:tcPr>
            <w:tcW w:w="1134" w:type="dxa"/>
            <w:vAlign w:val="center"/>
          </w:tcPr>
          <w:p w14:paraId="5F758802" w14:textId="57C000D4" w:rsidR="00020F7E" w:rsidRPr="00D94C2D" w:rsidRDefault="00020F7E" w:rsidP="009F6DEC">
            <w:pPr>
              <w:suppressAutoHyphens/>
              <w:spacing w:before="60" w:after="60"/>
              <w:ind w:leftChars="-1" w:right="278"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3AEFAFAF" w14:textId="77777777" w:rsidR="00020F7E" w:rsidRPr="00D94C2D" w:rsidRDefault="00020F7E" w:rsidP="009F6DEC">
            <w:pPr>
              <w:suppressAutoHyphens/>
              <w:spacing w:before="60" w:after="60"/>
              <w:ind w:leftChars="-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 Rep. x peso</w:t>
            </w:r>
          </w:p>
        </w:tc>
      </w:tr>
      <w:tr w:rsidR="00BB54FB" w:rsidRPr="00D94C2D" w14:paraId="4ECB8841" w14:textId="77777777" w:rsidTr="009F6DEC">
        <w:trPr>
          <w:jc w:val="center"/>
        </w:trPr>
        <w:tc>
          <w:tcPr>
            <w:tcW w:w="1984" w:type="dxa"/>
            <w:shd w:val="clear" w:color="auto" w:fill="auto"/>
            <w:vAlign w:val="center"/>
          </w:tcPr>
          <w:p w14:paraId="10EE5D66"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 xml:space="preserve">Eucalipto </w:t>
            </w:r>
            <w:r w:rsidRPr="00D94C2D">
              <w:rPr>
                <w:rFonts w:ascii="Arial" w:hAnsi="Arial" w:cs="Arial"/>
                <w:bCs/>
                <w:iCs/>
                <w:color w:val="000000" w:themeColor="text1"/>
                <w:sz w:val="20"/>
                <w:szCs w:val="20"/>
                <w:lang w:eastAsia="zh-CN"/>
              </w:rPr>
              <w:t>medicinal, m</w:t>
            </w:r>
            <w:r w:rsidRPr="00D94C2D">
              <w:rPr>
                <w:rFonts w:ascii="Arial" w:hAnsi="Arial" w:cs="Arial"/>
                <w:bCs/>
                <w:iCs/>
                <w:color w:val="000000" w:themeColor="text1"/>
                <w:sz w:val="20"/>
                <w:szCs w:val="20"/>
                <w:shd w:val="clear" w:color="auto" w:fill="FFFFFF"/>
              </w:rPr>
              <w:t xml:space="preserve">anzano de </w:t>
            </w:r>
            <w:hyperlink w:tooltip="en:Argyle" w:history="1">
              <w:r w:rsidRPr="00D94C2D">
                <w:rPr>
                  <w:rFonts w:ascii="Arial" w:hAnsi="Arial" w:cs="Arial"/>
                  <w:bCs/>
                  <w:iCs/>
                  <w:color w:val="000000" w:themeColor="text1"/>
                  <w:sz w:val="20"/>
                  <w:szCs w:val="20"/>
                  <w:shd w:val="clear" w:color="auto" w:fill="FFFFFF"/>
                </w:rPr>
                <w:t>Argyle</w:t>
              </w:r>
            </w:hyperlink>
          </w:p>
        </w:tc>
        <w:tc>
          <w:tcPr>
            <w:tcW w:w="3545" w:type="dxa"/>
            <w:shd w:val="clear" w:color="auto" w:fill="auto"/>
            <w:vAlign w:val="center"/>
          </w:tcPr>
          <w:p w14:paraId="2381C60F"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Eucalyptus cinerea </w:t>
            </w:r>
            <w:r w:rsidRPr="00D94C2D">
              <w:rPr>
                <w:rFonts w:ascii="Arial" w:eastAsia="Times New Roman" w:hAnsi="Arial" w:cs="Arial"/>
                <w:color w:val="000000" w:themeColor="text1"/>
                <w:sz w:val="20"/>
                <w:szCs w:val="20"/>
                <w:lang w:eastAsia="zh-CN"/>
              </w:rPr>
              <w:t>F. Muell. ex Benth.</w:t>
            </w:r>
            <w:r w:rsidRPr="00D94C2D">
              <w:rPr>
                <w:rFonts w:ascii="Arial" w:hAnsi="Arial" w:cs="Arial"/>
                <w:color w:val="000000" w:themeColor="text1"/>
                <w:sz w:val="20"/>
                <w:szCs w:val="20"/>
              </w:rPr>
              <w:t xml:space="preserve"> </w:t>
            </w:r>
          </w:p>
        </w:tc>
        <w:tc>
          <w:tcPr>
            <w:tcW w:w="1134" w:type="dxa"/>
            <w:shd w:val="clear" w:color="auto" w:fill="auto"/>
            <w:vAlign w:val="center"/>
          </w:tcPr>
          <w:p w14:paraId="4497E32C"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11F2F1E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134" w:type="dxa"/>
            <w:vAlign w:val="center"/>
          </w:tcPr>
          <w:p w14:paraId="303688A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37262E5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6C75DB5C" w14:textId="77777777" w:rsidTr="009F6DEC">
        <w:trPr>
          <w:jc w:val="center"/>
        </w:trPr>
        <w:tc>
          <w:tcPr>
            <w:tcW w:w="1984" w:type="dxa"/>
            <w:shd w:val="clear" w:color="auto" w:fill="auto"/>
            <w:vAlign w:val="center"/>
          </w:tcPr>
          <w:p w14:paraId="7137139B"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 xml:space="preserve">Eucalipto </w:t>
            </w:r>
            <w:r w:rsidRPr="00D94C2D">
              <w:rPr>
                <w:rFonts w:ascii="Arial" w:hAnsi="Arial" w:cs="Arial"/>
                <w:bCs/>
                <w:iCs/>
                <w:color w:val="000000" w:themeColor="text1"/>
                <w:sz w:val="20"/>
                <w:szCs w:val="20"/>
                <w:lang w:eastAsia="zh-CN"/>
              </w:rPr>
              <w:t>pelita</w:t>
            </w:r>
          </w:p>
        </w:tc>
        <w:tc>
          <w:tcPr>
            <w:tcW w:w="3545" w:type="dxa"/>
            <w:shd w:val="clear" w:color="auto" w:fill="auto"/>
            <w:vAlign w:val="center"/>
          </w:tcPr>
          <w:p w14:paraId="68F81406"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Eucalyptus pellita </w:t>
            </w:r>
            <w:r w:rsidRPr="00D94C2D">
              <w:rPr>
                <w:rFonts w:ascii="Arial" w:eastAsia="Times New Roman" w:hAnsi="Arial" w:cs="Arial"/>
                <w:color w:val="000000" w:themeColor="text1"/>
                <w:sz w:val="20"/>
                <w:szCs w:val="20"/>
                <w:lang w:eastAsia="zh-CN"/>
              </w:rPr>
              <w:t>F. Muell.</w:t>
            </w:r>
            <w:r w:rsidRPr="00D94C2D">
              <w:rPr>
                <w:rFonts w:ascii="Arial" w:hAnsi="Arial" w:cs="Arial"/>
                <w:color w:val="000000" w:themeColor="text1"/>
                <w:sz w:val="20"/>
                <w:szCs w:val="20"/>
              </w:rPr>
              <w:t xml:space="preserve"> *</w:t>
            </w:r>
          </w:p>
        </w:tc>
        <w:tc>
          <w:tcPr>
            <w:tcW w:w="1134" w:type="dxa"/>
            <w:shd w:val="clear" w:color="auto" w:fill="auto"/>
            <w:vAlign w:val="center"/>
          </w:tcPr>
          <w:p w14:paraId="1025079E"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77A1FF4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w:t>
            </w:r>
          </w:p>
        </w:tc>
        <w:tc>
          <w:tcPr>
            <w:tcW w:w="1134" w:type="dxa"/>
            <w:vAlign w:val="center"/>
          </w:tcPr>
          <w:p w14:paraId="1CCB408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3C78418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57039687" w14:textId="77777777" w:rsidTr="009F6DEC">
        <w:trPr>
          <w:jc w:val="center"/>
        </w:trPr>
        <w:tc>
          <w:tcPr>
            <w:tcW w:w="1984" w:type="dxa"/>
            <w:shd w:val="clear" w:color="auto" w:fill="auto"/>
            <w:vAlign w:val="center"/>
          </w:tcPr>
          <w:p w14:paraId="006D4F0A"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Eucalipto plateado</w:t>
            </w:r>
          </w:p>
        </w:tc>
        <w:tc>
          <w:tcPr>
            <w:tcW w:w="3545" w:type="dxa"/>
            <w:shd w:val="clear" w:color="auto" w:fill="auto"/>
            <w:vAlign w:val="center"/>
          </w:tcPr>
          <w:p w14:paraId="7C7DD46C"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Eucalyptus camaldulensis </w:t>
            </w:r>
            <w:r w:rsidRPr="00D94C2D">
              <w:rPr>
                <w:rFonts w:ascii="Arial" w:eastAsia="Times New Roman" w:hAnsi="Arial" w:cs="Arial"/>
                <w:color w:val="000000" w:themeColor="text1"/>
                <w:sz w:val="20"/>
                <w:szCs w:val="20"/>
                <w:lang w:eastAsia="zh-CN"/>
              </w:rPr>
              <w:t>Dehnh.</w:t>
            </w:r>
            <w:r w:rsidRPr="00D94C2D">
              <w:rPr>
                <w:rFonts w:ascii="Arial" w:hAnsi="Arial" w:cs="Arial"/>
                <w:color w:val="000000" w:themeColor="text1"/>
                <w:sz w:val="20"/>
                <w:szCs w:val="20"/>
              </w:rPr>
              <w:t xml:space="preserve"> </w:t>
            </w:r>
          </w:p>
        </w:tc>
        <w:tc>
          <w:tcPr>
            <w:tcW w:w="1134" w:type="dxa"/>
            <w:shd w:val="clear" w:color="auto" w:fill="auto"/>
            <w:vAlign w:val="center"/>
          </w:tcPr>
          <w:p w14:paraId="024B305F"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198B523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w:t>
            </w:r>
          </w:p>
        </w:tc>
        <w:tc>
          <w:tcPr>
            <w:tcW w:w="1134" w:type="dxa"/>
            <w:vAlign w:val="center"/>
          </w:tcPr>
          <w:p w14:paraId="10DD566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1647AEA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06A26B6A" w14:textId="77777777" w:rsidTr="009F6DEC">
        <w:trPr>
          <w:jc w:val="center"/>
        </w:trPr>
        <w:tc>
          <w:tcPr>
            <w:tcW w:w="1984" w:type="dxa"/>
            <w:shd w:val="clear" w:color="auto" w:fill="auto"/>
            <w:vAlign w:val="center"/>
          </w:tcPr>
          <w:p w14:paraId="3FB2A7CA"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 xml:space="preserve">Eucalipto </w:t>
            </w:r>
            <w:r w:rsidRPr="00D94C2D">
              <w:rPr>
                <w:rFonts w:ascii="Arial" w:hAnsi="Arial" w:cs="Arial"/>
                <w:bCs/>
                <w:iCs/>
                <w:color w:val="000000" w:themeColor="text1"/>
                <w:sz w:val="20"/>
                <w:szCs w:val="20"/>
                <w:lang w:eastAsia="zh-CN"/>
              </w:rPr>
              <w:t>robusto</w:t>
            </w:r>
          </w:p>
        </w:tc>
        <w:tc>
          <w:tcPr>
            <w:tcW w:w="3545" w:type="dxa"/>
            <w:shd w:val="clear" w:color="auto" w:fill="auto"/>
            <w:vAlign w:val="center"/>
          </w:tcPr>
          <w:p w14:paraId="43DBB5B1"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Eucalyptus robusta </w:t>
            </w:r>
            <w:r w:rsidRPr="00D94C2D">
              <w:rPr>
                <w:rFonts w:ascii="Arial" w:eastAsia="Times New Roman" w:hAnsi="Arial" w:cs="Arial"/>
                <w:color w:val="000000" w:themeColor="text1"/>
                <w:sz w:val="20"/>
                <w:szCs w:val="20"/>
                <w:lang w:eastAsia="zh-CN"/>
              </w:rPr>
              <w:t>Sm.</w:t>
            </w:r>
          </w:p>
        </w:tc>
        <w:tc>
          <w:tcPr>
            <w:tcW w:w="1134" w:type="dxa"/>
            <w:shd w:val="clear" w:color="auto" w:fill="auto"/>
            <w:vAlign w:val="center"/>
          </w:tcPr>
          <w:p w14:paraId="5ED621D0"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57DC1296"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w:t>
            </w:r>
          </w:p>
        </w:tc>
        <w:tc>
          <w:tcPr>
            <w:tcW w:w="1134" w:type="dxa"/>
            <w:vAlign w:val="center"/>
          </w:tcPr>
          <w:p w14:paraId="30C1DF28"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189AD32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5DA60547" w14:textId="77777777" w:rsidTr="009F6DEC">
        <w:trPr>
          <w:jc w:val="center"/>
        </w:trPr>
        <w:tc>
          <w:tcPr>
            <w:tcW w:w="1984" w:type="dxa"/>
            <w:shd w:val="clear" w:color="auto" w:fill="auto"/>
            <w:vAlign w:val="center"/>
          </w:tcPr>
          <w:p w14:paraId="1FFF6D7E"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Eucalipto rojo</w:t>
            </w:r>
          </w:p>
        </w:tc>
        <w:tc>
          <w:tcPr>
            <w:tcW w:w="3545" w:type="dxa"/>
            <w:shd w:val="clear" w:color="auto" w:fill="auto"/>
            <w:vAlign w:val="center"/>
          </w:tcPr>
          <w:p w14:paraId="25184627"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Eucalyptus tereticornis </w:t>
            </w:r>
            <w:r w:rsidRPr="00D94C2D">
              <w:rPr>
                <w:rFonts w:ascii="Arial" w:eastAsia="Times New Roman" w:hAnsi="Arial" w:cs="Arial"/>
                <w:color w:val="000000" w:themeColor="text1"/>
                <w:sz w:val="20"/>
                <w:szCs w:val="20"/>
                <w:lang w:eastAsia="zh-CN"/>
              </w:rPr>
              <w:t>Sm.</w:t>
            </w:r>
          </w:p>
        </w:tc>
        <w:tc>
          <w:tcPr>
            <w:tcW w:w="1134" w:type="dxa"/>
            <w:shd w:val="clear" w:color="auto" w:fill="auto"/>
            <w:vAlign w:val="center"/>
          </w:tcPr>
          <w:p w14:paraId="2F4815AB"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7B74103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w:t>
            </w:r>
          </w:p>
        </w:tc>
        <w:tc>
          <w:tcPr>
            <w:tcW w:w="1134" w:type="dxa"/>
            <w:vAlign w:val="center"/>
          </w:tcPr>
          <w:p w14:paraId="2EA0138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4E1A2FB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439809A8" w14:textId="77777777" w:rsidTr="009F6DEC">
        <w:trPr>
          <w:jc w:val="center"/>
        </w:trPr>
        <w:tc>
          <w:tcPr>
            <w:tcW w:w="1984" w:type="dxa"/>
            <w:shd w:val="clear" w:color="auto" w:fill="auto"/>
            <w:vAlign w:val="center"/>
          </w:tcPr>
          <w:p w14:paraId="452567A8"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 xml:space="preserve">Eucalipto </w:t>
            </w:r>
            <w:r w:rsidRPr="00D94C2D">
              <w:rPr>
                <w:rFonts w:ascii="Arial" w:hAnsi="Arial" w:cs="Arial"/>
                <w:bCs/>
                <w:iCs/>
                <w:color w:val="000000" w:themeColor="text1"/>
                <w:sz w:val="20"/>
                <w:szCs w:val="20"/>
                <w:lang w:eastAsia="zh-CN"/>
              </w:rPr>
              <w:t>rosado</w:t>
            </w:r>
          </w:p>
        </w:tc>
        <w:tc>
          <w:tcPr>
            <w:tcW w:w="3545" w:type="dxa"/>
            <w:shd w:val="clear" w:color="auto" w:fill="auto"/>
            <w:vAlign w:val="center"/>
          </w:tcPr>
          <w:p w14:paraId="47068354" w14:textId="77777777" w:rsidR="00020F7E" w:rsidRPr="00D94C2D" w:rsidRDefault="00020F7E" w:rsidP="005C789A">
            <w:pPr>
              <w:spacing w:before="60" w:after="60"/>
              <w:rPr>
                <w:rFonts w:ascii="Arial" w:hAnsi="Arial" w:cs="Arial"/>
                <w:i/>
                <w:color w:val="000000" w:themeColor="text1"/>
                <w:sz w:val="20"/>
                <w:szCs w:val="20"/>
                <w:lang w:val="en-US"/>
              </w:rPr>
            </w:pPr>
            <w:r w:rsidRPr="00D94C2D">
              <w:rPr>
                <w:rFonts w:ascii="Arial" w:eastAsia="Times New Roman" w:hAnsi="Arial" w:cs="Arial"/>
                <w:i/>
                <w:iCs/>
                <w:color w:val="000000" w:themeColor="text1"/>
                <w:sz w:val="20"/>
                <w:szCs w:val="20"/>
                <w:lang w:val="en-US" w:eastAsia="zh-CN"/>
              </w:rPr>
              <w:t xml:space="preserve">Eucalyptus grandis </w:t>
            </w:r>
            <w:r w:rsidRPr="00D94C2D">
              <w:rPr>
                <w:rFonts w:ascii="Arial" w:eastAsia="Times New Roman" w:hAnsi="Arial" w:cs="Arial"/>
                <w:color w:val="000000" w:themeColor="text1"/>
                <w:sz w:val="20"/>
                <w:szCs w:val="20"/>
                <w:lang w:val="en-US" w:eastAsia="zh-CN"/>
              </w:rPr>
              <w:t>W. Hill ex Maiden</w:t>
            </w:r>
          </w:p>
        </w:tc>
        <w:tc>
          <w:tcPr>
            <w:tcW w:w="1134" w:type="dxa"/>
            <w:shd w:val="clear" w:color="auto" w:fill="auto"/>
            <w:vAlign w:val="center"/>
          </w:tcPr>
          <w:p w14:paraId="5FE90B8D"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0A6CF87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w:t>
            </w:r>
          </w:p>
        </w:tc>
        <w:tc>
          <w:tcPr>
            <w:tcW w:w="1134" w:type="dxa"/>
            <w:vAlign w:val="center"/>
          </w:tcPr>
          <w:p w14:paraId="1185AC3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502C03B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46FCBE45" w14:textId="77777777" w:rsidTr="009F6DEC">
        <w:trPr>
          <w:jc w:val="center"/>
        </w:trPr>
        <w:tc>
          <w:tcPr>
            <w:tcW w:w="1984" w:type="dxa"/>
            <w:shd w:val="clear" w:color="auto" w:fill="auto"/>
            <w:vAlign w:val="center"/>
          </w:tcPr>
          <w:p w14:paraId="3AB73B03"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 xml:space="preserve">Eucalipto </w:t>
            </w:r>
            <w:r w:rsidRPr="00D94C2D">
              <w:rPr>
                <w:rFonts w:ascii="Arial" w:hAnsi="Arial" w:cs="Arial"/>
                <w:bCs/>
                <w:iCs/>
                <w:color w:val="000000" w:themeColor="text1"/>
                <w:sz w:val="20"/>
                <w:szCs w:val="20"/>
                <w:lang w:eastAsia="zh-CN"/>
              </w:rPr>
              <w:t>saligna</w:t>
            </w:r>
          </w:p>
        </w:tc>
        <w:tc>
          <w:tcPr>
            <w:tcW w:w="3545" w:type="dxa"/>
            <w:shd w:val="clear" w:color="auto" w:fill="auto"/>
            <w:vAlign w:val="center"/>
          </w:tcPr>
          <w:p w14:paraId="225FB8C9"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Eucalyptus saligna </w:t>
            </w:r>
            <w:r w:rsidRPr="00D94C2D">
              <w:rPr>
                <w:rFonts w:ascii="Arial" w:eastAsia="Times New Roman" w:hAnsi="Arial" w:cs="Arial"/>
                <w:color w:val="000000" w:themeColor="text1"/>
                <w:sz w:val="20"/>
                <w:szCs w:val="20"/>
                <w:lang w:eastAsia="zh-CN"/>
              </w:rPr>
              <w:t>Sm.</w:t>
            </w:r>
          </w:p>
        </w:tc>
        <w:tc>
          <w:tcPr>
            <w:tcW w:w="1134" w:type="dxa"/>
            <w:shd w:val="clear" w:color="auto" w:fill="auto"/>
            <w:vAlign w:val="center"/>
          </w:tcPr>
          <w:p w14:paraId="4D40B090"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45C2715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w:t>
            </w:r>
          </w:p>
        </w:tc>
        <w:tc>
          <w:tcPr>
            <w:tcW w:w="1134" w:type="dxa"/>
            <w:vAlign w:val="center"/>
          </w:tcPr>
          <w:p w14:paraId="4F82AEB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6376288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65D1895E" w14:textId="77777777" w:rsidTr="009F6DEC">
        <w:trPr>
          <w:jc w:val="center"/>
        </w:trPr>
        <w:tc>
          <w:tcPr>
            <w:tcW w:w="1984" w:type="dxa"/>
            <w:shd w:val="clear" w:color="auto" w:fill="auto"/>
            <w:vAlign w:val="center"/>
          </w:tcPr>
          <w:p w14:paraId="691C3C00" w14:textId="77777777" w:rsidR="00020F7E" w:rsidRPr="00D94C2D" w:rsidRDefault="00020F7E" w:rsidP="005C789A">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Eucalipto viminalis</w:t>
            </w:r>
          </w:p>
        </w:tc>
        <w:tc>
          <w:tcPr>
            <w:tcW w:w="3545" w:type="dxa"/>
            <w:shd w:val="clear" w:color="auto" w:fill="auto"/>
            <w:vAlign w:val="center"/>
          </w:tcPr>
          <w:p w14:paraId="7B36AB28"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Eucalyptus viminalis </w:t>
            </w:r>
            <w:r w:rsidRPr="00D94C2D">
              <w:rPr>
                <w:rFonts w:ascii="Arial" w:eastAsia="Times New Roman" w:hAnsi="Arial" w:cs="Arial"/>
                <w:color w:val="000000" w:themeColor="text1"/>
                <w:sz w:val="20"/>
                <w:szCs w:val="20"/>
                <w:lang w:eastAsia="zh-CN"/>
              </w:rPr>
              <w:t>Labill.</w:t>
            </w:r>
          </w:p>
        </w:tc>
        <w:tc>
          <w:tcPr>
            <w:tcW w:w="1134" w:type="dxa"/>
            <w:shd w:val="clear" w:color="auto" w:fill="auto"/>
            <w:vAlign w:val="center"/>
          </w:tcPr>
          <w:p w14:paraId="7B511198"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701CDBF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134" w:type="dxa"/>
            <w:vAlign w:val="center"/>
          </w:tcPr>
          <w:p w14:paraId="1E308F2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47F0394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797B6967" w14:textId="77777777" w:rsidTr="009F6DEC">
        <w:trPr>
          <w:jc w:val="center"/>
        </w:trPr>
        <w:tc>
          <w:tcPr>
            <w:tcW w:w="1984" w:type="dxa"/>
            <w:shd w:val="clear" w:color="auto" w:fill="auto"/>
            <w:vAlign w:val="center"/>
          </w:tcPr>
          <w:p w14:paraId="328FC6AC"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eastAsia="Times New Roman" w:hAnsi="Arial" w:cs="Arial"/>
                <w:bCs/>
                <w:color w:val="000000" w:themeColor="text1"/>
                <w:sz w:val="20"/>
                <w:szCs w:val="20"/>
                <w:lang w:eastAsia="zh-CN"/>
              </w:rPr>
              <w:t>Flamboyant, árbol de la llama</w:t>
            </w:r>
          </w:p>
        </w:tc>
        <w:tc>
          <w:tcPr>
            <w:tcW w:w="3545" w:type="dxa"/>
            <w:shd w:val="clear" w:color="auto" w:fill="auto"/>
            <w:vAlign w:val="center"/>
          </w:tcPr>
          <w:p w14:paraId="50C5810F"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Delonix regia </w:t>
            </w:r>
            <w:r w:rsidRPr="00D94C2D">
              <w:rPr>
                <w:rFonts w:ascii="Arial" w:hAnsi="Arial" w:cs="Arial"/>
                <w:color w:val="000000" w:themeColor="text1"/>
                <w:sz w:val="20"/>
                <w:szCs w:val="20"/>
                <w:lang w:eastAsia="zh-CN"/>
              </w:rPr>
              <w:t>(Bojer) Raf. *</w:t>
            </w:r>
          </w:p>
        </w:tc>
        <w:tc>
          <w:tcPr>
            <w:tcW w:w="1134" w:type="dxa"/>
            <w:shd w:val="clear" w:color="auto" w:fill="auto"/>
            <w:vAlign w:val="center"/>
          </w:tcPr>
          <w:p w14:paraId="43F50EB7"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2B425C6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BDF675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348BFD26"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r>
      <w:tr w:rsidR="00BB54FB" w:rsidRPr="00D94C2D" w14:paraId="34FEB7A0" w14:textId="77777777" w:rsidTr="009F6DEC">
        <w:trPr>
          <w:jc w:val="center"/>
        </w:trPr>
        <w:tc>
          <w:tcPr>
            <w:tcW w:w="1984" w:type="dxa"/>
            <w:shd w:val="clear" w:color="auto" w:fill="auto"/>
            <w:vAlign w:val="center"/>
          </w:tcPr>
          <w:p w14:paraId="0E878304"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rPr>
              <w:t>Guácimo</w:t>
            </w:r>
          </w:p>
        </w:tc>
        <w:tc>
          <w:tcPr>
            <w:tcW w:w="3545" w:type="dxa"/>
            <w:shd w:val="clear" w:color="auto" w:fill="auto"/>
            <w:vAlign w:val="center"/>
          </w:tcPr>
          <w:p w14:paraId="7FB9E7D2"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Guazuma ulmifolia</w:t>
            </w:r>
            <w:r w:rsidRPr="00D94C2D">
              <w:rPr>
                <w:rFonts w:ascii="Arial" w:hAnsi="Arial" w:cs="Arial"/>
                <w:color w:val="000000" w:themeColor="text1"/>
                <w:sz w:val="20"/>
                <w:szCs w:val="20"/>
              </w:rPr>
              <w:t xml:space="preserve"> Lam. *</w:t>
            </w:r>
          </w:p>
        </w:tc>
        <w:tc>
          <w:tcPr>
            <w:tcW w:w="1134" w:type="dxa"/>
            <w:shd w:val="clear" w:color="auto" w:fill="auto"/>
            <w:vAlign w:val="center"/>
          </w:tcPr>
          <w:p w14:paraId="19FF6C69"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6EEBB3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F90A98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2BC4B91F"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B49B8ED" w14:textId="77777777" w:rsidTr="009F6DEC">
        <w:trPr>
          <w:jc w:val="center"/>
        </w:trPr>
        <w:tc>
          <w:tcPr>
            <w:tcW w:w="1984" w:type="dxa"/>
            <w:shd w:val="clear" w:color="auto" w:fill="auto"/>
            <w:vAlign w:val="center"/>
          </w:tcPr>
          <w:p w14:paraId="2AD7350A"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Gualanday</w:t>
            </w:r>
          </w:p>
        </w:tc>
        <w:tc>
          <w:tcPr>
            <w:tcW w:w="3545" w:type="dxa"/>
            <w:shd w:val="clear" w:color="auto" w:fill="auto"/>
            <w:vAlign w:val="center"/>
          </w:tcPr>
          <w:p w14:paraId="1D1A9827" w14:textId="77777777" w:rsidR="00020F7E" w:rsidRPr="00D94C2D" w:rsidRDefault="00020F7E" w:rsidP="005C789A">
            <w:pPr>
              <w:suppressAutoHyphens/>
              <w:spacing w:before="60" w:after="60"/>
              <w:ind w:leftChars="-1" w:hangingChars="1" w:hanging="2"/>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 xml:space="preserve">Jacaranda mimosifolia </w:t>
            </w:r>
            <w:r w:rsidRPr="00D94C2D">
              <w:rPr>
                <w:rFonts w:ascii="Arial" w:hAnsi="Arial" w:cs="Arial"/>
                <w:color w:val="000000" w:themeColor="text1"/>
                <w:sz w:val="20"/>
                <w:szCs w:val="20"/>
              </w:rPr>
              <w:t>D. Don. *</w:t>
            </w:r>
          </w:p>
        </w:tc>
        <w:tc>
          <w:tcPr>
            <w:tcW w:w="1134" w:type="dxa"/>
            <w:shd w:val="clear" w:color="auto" w:fill="auto"/>
            <w:vAlign w:val="center"/>
          </w:tcPr>
          <w:p w14:paraId="204BC9A4"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683584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7DE11A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2D59060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9B07294" w14:textId="77777777" w:rsidTr="009F6DEC">
        <w:trPr>
          <w:jc w:val="center"/>
        </w:trPr>
        <w:tc>
          <w:tcPr>
            <w:tcW w:w="1984" w:type="dxa"/>
            <w:shd w:val="clear" w:color="auto" w:fill="auto"/>
            <w:vAlign w:val="center"/>
          </w:tcPr>
          <w:p w14:paraId="66482946"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rPr>
              <w:t>Guamo macheto</w:t>
            </w:r>
          </w:p>
        </w:tc>
        <w:tc>
          <w:tcPr>
            <w:tcW w:w="3545" w:type="dxa"/>
            <w:shd w:val="clear" w:color="auto" w:fill="auto"/>
            <w:vAlign w:val="center"/>
          </w:tcPr>
          <w:p w14:paraId="79643FB6"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Inga densiflora </w:t>
            </w:r>
            <w:r w:rsidRPr="00D94C2D">
              <w:rPr>
                <w:rFonts w:ascii="Arial" w:hAnsi="Arial" w:cs="Arial"/>
                <w:color w:val="000000" w:themeColor="text1"/>
                <w:sz w:val="20"/>
                <w:szCs w:val="20"/>
              </w:rPr>
              <w:t>Benth. *</w:t>
            </w:r>
          </w:p>
        </w:tc>
        <w:tc>
          <w:tcPr>
            <w:tcW w:w="1134" w:type="dxa"/>
            <w:shd w:val="clear" w:color="auto" w:fill="auto"/>
            <w:vAlign w:val="center"/>
          </w:tcPr>
          <w:p w14:paraId="15ED2ECB"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728D70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4CDBA4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636FF90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4703283" w14:textId="77777777" w:rsidTr="009F6DEC">
        <w:trPr>
          <w:jc w:val="center"/>
        </w:trPr>
        <w:tc>
          <w:tcPr>
            <w:tcW w:w="1984" w:type="dxa"/>
            <w:shd w:val="clear" w:color="auto" w:fill="auto"/>
            <w:vAlign w:val="center"/>
          </w:tcPr>
          <w:p w14:paraId="61288216"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Guandul</w:t>
            </w:r>
          </w:p>
        </w:tc>
        <w:tc>
          <w:tcPr>
            <w:tcW w:w="3545" w:type="dxa"/>
            <w:shd w:val="clear" w:color="auto" w:fill="auto"/>
            <w:vAlign w:val="center"/>
          </w:tcPr>
          <w:p w14:paraId="6A137C87"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Cajanus cajan </w:t>
            </w:r>
            <w:r w:rsidRPr="00D94C2D">
              <w:rPr>
                <w:rFonts w:ascii="Arial" w:hAnsi="Arial" w:cs="Arial"/>
                <w:color w:val="000000" w:themeColor="text1"/>
                <w:sz w:val="20"/>
                <w:szCs w:val="20"/>
              </w:rPr>
              <w:t>(L.) Huth **</w:t>
            </w:r>
          </w:p>
        </w:tc>
        <w:tc>
          <w:tcPr>
            <w:tcW w:w="1134" w:type="dxa"/>
            <w:shd w:val="clear" w:color="auto" w:fill="auto"/>
            <w:vAlign w:val="center"/>
          </w:tcPr>
          <w:p w14:paraId="089D2E86"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20 000</w:t>
            </w:r>
          </w:p>
        </w:tc>
        <w:tc>
          <w:tcPr>
            <w:tcW w:w="1134" w:type="dxa"/>
            <w:shd w:val="clear" w:color="auto" w:fill="auto"/>
            <w:vAlign w:val="center"/>
          </w:tcPr>
          <w:p w14:paraId="110E783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vAlign w:val="center"/>
          </w:tcPr>
          <w:p w14:paraId="7327806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4D7674E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r>
      <w:tr w:rsidR="00BB54FB" w:rsidRPr="00D94C2D" w14:paraId="20FCBAFA" w14:textId="77777777" w:rsidTr="009F6DEC">
        <w:trPr>
          <w:jc w:val="center"/>
        </w:trPr>
        <w:tc>
          <w:tcPr>
            <w:tcW w:w="1984" w:type="dxa"/>
            <w:shd w:val="clear" w:color="auto" w:fill="auto"/>
            <w:vAlign w:val="center"/>
          </w:tcPr>
          <w:p w14:paraId="6F4EAEF1"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Guayacán amarillo</w:t>
            </w:r>
          </w:p>
        </w:tc>
        <w:tc>
          <w:tcPr>
            <w:tcW w:w="3545" w:type="dxa"/>
            <w:shd w:val="clear" w:color="auto" w:fill="auto"/>
            <w:vAlign w:val="center"/>
          </w:tcPr>
          <w:p w14:paraId="389A4E36"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Tabebuia guayacan </w:t>
            </w:r>
            <w:r w:rsidRPr="00D94C2D">
              <w:rPr>
                <w:rFonts w:ascii="Arial" w:hAnsi="Arial" w:cs="Arial"/>
                <w:iCs/>
                <w:color w:val="000000" w:themeColor="text1"/>
                <w:sz w:val="20"/>
                <w:szCs w:val="20"/>
              </w:rPr>
              <w:t>(Seem) Hemsl.</w:t>
            </w:r>
          </w:p>
        </w:tc>
        <w:tc>
          <w:tcPr>
            <w:tcW w:w="1134" w:type="dxa"/>
            <w:shd w:val="clear" w:color="auto" w:fill="auto"/>
            <w:vAlign w:val="center"/>
          </w:tcPr>
          <w:p w14:paraId="12B72E6F"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87D106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0E9E14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7773652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929AE72" w14:textId="77777777" w:rsidTr="009F6DEC">
        <w:trPr>
          <w:jc w:val="center"/>
        </w:trPr>
        <w:tc>
          <w:tcPr>
            <w:tcW w:w="1984" w:type="dxa"/>
            <w:shd w:val="clear" w:color="auto" w:fill="auto"/>
            <w:vAlign w:val="center"/>
          </w:tcPr>
          <w:p w14:paraId="1A9DBDA6"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Guayacán de Manizales</w:t>
            </w:r>
          </w:p>
        </w:tc>
        <w:tc>
          <w:tcPr>
            <w:tcW w:w="3545" w:type="dxa"/>
            <w:shd w:val="clear" w:color="auto" w:fill="auto"/>
            <w:vAlign w:val="center"/>
          </w:tcPr>
          <w:p w14:paraId="30813EF4"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Lafoensia acuminata </w:t>
            </w:r>
            <w:r w:rsidRPr="00D94C2D">
              <w:rPr>
                <w:rFonts w:ascii="Arial" w:hAnsi="Arial" w:cs="Arial"/>
                <w:color w:val="000000" w:themeColor="text1"/>
                <w:sz w:val="20"/>
                <w:szCs w:val="20"/>
              </w:rPr>
              <w:t>Vand. *</w:t>
            </w:r>
          </w:p>
        </w:tc>
        <w:tc>
          <w:tcPr>
            <w:tcW w:w="1134" w:type="dxa"/>
            <w:shd w:val="clear" w:color="auto" w:fill="auto"/>
            <w:vAlign w:val="center"/>
          </w:tcPr>
          <w:p w14:paraId="6958F293"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145EECB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8ACC16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3683CBA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34B570E6" w14:textId="77777777" w:rsidTr="009F6DEC">
        <w:trPr>
          <w:jc w:val="center"/>
        </w:trPr>
        <w:tc>
          <w:tcPr>
            <w:tcW w:w="1984" w:type="dxa"/>
            <w:shd w:val="clear" w:color="auto" w:fill="auto"/>
            <w:vAlign w:val="center"/>
          </w:tcPr>
          <w:p w14:paraId="4F163C41"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lastRenderedPageBreak/>
              <w:t>Guayacán rosado, roble de la sabana</w:t>
            </w:r>
          </w:p>
        </w:tc>
        <w:tc>
          <w:tcPr>
            <w:tcW w:w="3545" w:type="dxa"/>
            <w:shd w:val="clear" w:color="auto" w:fill="auto"/>
            <w:vAlign w:val="center"/>
          </w:tcPr>
          <w:p w14:paraId="231278BC"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Tabebuia rosea </w:t>
            </w:r>
            <w:r w:rsidRPr="00D94C2D">
              <w:rPr>
                <w:rFonts w:ascii="Arial" w:hAnsi="Arial" w:cs="Arial"/>
                <w:color w:val="000000" w:themeColor="text1"/>
                <w:sz w:val="20"/>
                <w:szCs w:val="20"/>
              </w:rPr>
              <w:t>(Baertol.) Bertero ex A. DC.</w:t>
            </w:r>
            <w:r w:rsidRPr="00D94C2D">
              <w:rPr>
                <w:rFonts w:ascii="Arial" w:hAnsi="Arial" w:cs="Arial"/>
                <w:i/>
                <w:color w:val="000000" w:themeColor="text1"/>
                <w:sz w:val="20"/>
                <w:szCs w:val="20"/>
              </w:rPr>
              <w:t xml:space="preserve"> **</w:t>
            </w:r>
          </w:p>
        </w:tc>
        <w:tc>
          <w:tcPr>
            <w:tcW w:w="1134" w:type="dxa"/>
            <w:shd w:val="clear" w:color="auto" w:fill="auto"/>
            <w:vAlign w:val="center"/>
          </w:tcPr>
          <w:p w14:paraId="16AE8616"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405ABFE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4" w:type="dxa"/>
            <w:vAlign w:val="center"/>
          </w:tcPr>
          <w:p w14:paraId="7480C67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0B4A193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12248D91" w14:textId="77777777" w:rsidTr="009F6DEC">
        <w:trPr>
          <w:jc w:val="center"/>
        </w:trPr>
        <w:tc>
          <w:tcPr>
            <w:tcW w:w="1984" w:type="dxa"/>
            <w:shd w:val="clear" w:color="auto" w:fill="auto"/>
            <w:vAlign w:val="center"/>
          </w:tcPr>
          <w:p w14:paraId="2FB90A50"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Guayacán, yopo</w:t>
            </w:r>
          </w:p>
        </w:tc>
        <w:tc>
          <w:tcPr>
            <w:tcW w:w="3545" w:type="dxa"/>
            <w:shd w:val="clear" w:color="auto" w:fill="auto"/>
            <w:vAlign w:val="center"/>
          </w:tcPr>
          <w:p w14:paraId="68CD61F9"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Piptadenia opacifolia </w:t>
            </w:r>
            <w:r w:rsidRPr="00D94C2D">
              <w:rPr>
                <w:rFonts w:ascii="Arial" w:hAnsi="Arial" w:cs="Arial"/>
                <w:color w:val="000000" w:themeColor="text1"/>
                <w:sz w:val="20"/>
                <w:szCs w:val="20"/>
              </w:rPr>
              <w:t>(L.) Speg. *</w:t>
            </w:r>
          </w:p>
        </w:tc>
        <w:tc>
          <w:tcPr>
            <w:tcW w:w="1134" w:type="dxa"/>
            <w:shd w:val="clear" w:color="auto" w:fill="auto"/>
            <w:vAlign w:val="center"/>
          </w:tcPr>
          <w:p w14:paraId="2A346F2A"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89972B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1D2321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27D7856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17CE901" w14:textId="77777777" w:rsidTr="009F6DEC">
        <w:trPr>
          <w:jc w:val="center"/>
        </w:trPr>
        <w:tc>
          <w:tcPr>
            <w:tcW w:w="1984" w:type="dxa"/>
            <w:shd w:val="clear" w:color="auto" w:fill="auto"/>
            <w:vAlign w:val="center"/>
          </w:tcPr>
          <w:p w14:paraId="1F57B76A"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Hayuelo, chanamo</w:t>
            </w:r>
          </w:p>
        </w:tc>
        <w:tc>
          <w:tcPr>
            <w:tcW w:w="3545" w:type="dxa"/>
            <w:shd w:val="clear" w:color="auto" w:fill="auto"/>
            <w:vAlign w:val="center"/>
          </w:tcPr>
          <w:p w14:paraId="032418C8"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Dodonaea viscosa </w:t>
            </w:r>
            <w:r w:rsidRPr="00D94C2D">
              <w:rPr>
                <w:rFonts w:ascii="Arial" w:hAnsi="Arial" w:cs="Arial"/>
                <w:color w:val="000000" w:themeColor="text1"/>
                <w:sz w:val="20"/>
                <w:szCs w:val="20"/>
              </w:rPr>
              <w:t>Jacq. *</w:t>
            </w:r>
          </w:p>
        </w:tc>
        <w:tc>
          <w:tcPr>
            <w:tcW w:w="1134" w:type="dxa"/>
            <w:shd w:val="clear" w:color="auto" w:fill="auto"/>
            <w:vAlign w:val="center"/>
          </w:tcPr>
          <w:p w14:paraId="1AD757C5"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24EF35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9DB1C9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25E5871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67AA8C2" w14:textId="77777777" w:rsidTr="009F6DEC">
        <w:trPr>
          <w:jc w:val="center"/>
        </w:trPr>
        <w:tc>
          <w:tcPr>
            <w:tcW w:w="1984" w:type="dxa"/>
            <w:shd w:val="clear" w:color="auto" w:fill="auto"/>
            <w:vAlign w:val="center"/>
          </w:tcPr>
          <w:p w14:paraId="6003AF2B"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Higuerilla</w:t>
            </w:r>
          </w:p>
        </w:tc>
        <w:tc>
          <w:tcPr>
            <w:tcW w:w="3545" w:type="dxa"/>
            <w:shd w:val="clear" w:color="auto" w:fill="auto"/>
            <w:vAlign w:val="center"/>
          </w:tcPr>
          <w:p w14:paraId="0863DC5E"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Ricinus communis </w:t>
            </w:r>
            <w:r w:rsidRPr="00D94C2D">
              <w:rPr>
                <w:rFonts w:ascii="Arial" w:hAnsi="Arial" w:cs="Arial"/>
                <w:color w:val="000000" w:themeColor="text1"/>
                <w:sz w:val="20"/>
                <w:szCs w:val="20"/>
              </w:rPr>
              <w:t>L.</w:t>
            </w:r>
            <w:r w:rsidRPr="00D94C2D">
              <w:rPr>
                <w:rFonts w:ascii="Arial" w:hAnsi="Arial" w:cs="Arial"/>
                <w:i/>
                <w:color w:val="000000" w:themeColor="text1"/>
                <w:sz w:val="20"/>
                <w:szCs w:val="20"/>
              </w:rPr>
              <w:t xml:space="preserve"> **</w:t>
            </w:r>
          </w:p>
        </w:tc>
        <w:tc>
          <w:tcPr>
            <w:tcW w:w="1134" w:type="dxa"/>
            <w:shd w:val="clear" w:color="auto" w:fill="auto"/>
            <w:vAlign w:val="center"/>
          </w:tcPr>
          <w:p w14:paraId="7A09AA28"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20 000</w:t>
            </w:r>
          </w:p>
        </w:tc>
        <w:tc>
          <w:tcPr>
            <w:tcW w:w="1134" w:type="dxa"/>
            <w:shd w:val="clear" w:color="auto" w:fill="auto"/>
            <w:vAlign w:val="center"/>
          </w:tcPr>
          <w:p w14:paraId="5FD1C09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vAlign w:val="center"/>
          </w:tcPr>
          <w:p w14:paraId="0CD5FE4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60" w:type="dxa"/>
            <w:gridSpan w:val="2"/>
            <w:shd w:val="clear" w:color="auto" w:fill="auto"/>
            <w:vAlign w:val="center"/>
          </w:tcPr>
          <w:p w14:paraId="0889B89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6CB2E668" w14:textId="77777777" w:rsidTr="009F6DEC">
        <w:trPr>
          <w:jc w:val="center"/>
        </w:trPr>
        <w:tc>
          <w:tcPr>
            <w:tcW w:w="1984" w:type="dxa"/>
            <w:shd w:val="clear" w:color="auto" w:fill="auto"/>
            <w:vAlign w:val="center"/>
          </w:tcPr>
          <w:p w14:paraId="4AA8EDA6"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Holly rojo</w:t>
            </w:r>
          </w:p>
        </w:tc>
        <w:tc>
          <w:tcPr>
            <w:tcW w:w="3545" w:type="dxa"/>
            <w:shd w:val="clear" w:color="auto" w:fill="auto"/>
            <w:vAlign w:val="center"/>
          </w:tcPr>
          <w:p w14:paraId="4DB1C49B"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Cotoneaster pannosus </w:t>
            </w:r>
            <w:r w:rsidRPr="00D94C2D">
              <w:rPr>
                <w:rFonts w:ascii="Arial" w:hAnsi="Arial" w:cs="Arial"/>
                <w:color w:val="000000" w:themeColor="text1"/>
                <w:sz w:val="20"/>
                <w:szCs w:val="20"/>
              </w:rPr>
              <w:t>Franch. *</w:t>
            </w:r>
          </w:p>
        </w:tc>
        <w:tc>
          <w:tcPr>
            <w:tcW w:w="1134" w:type="dxa"/>
            <w:shd w:val="clear" w:color="auto" w:fill="auto"/>
            <w:vAlign w:val="center"/>
          </w:tcPr>
          <w:p w14:paraId="37D05D34"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F94672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B457BF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60" w:type="dxa"/>
            <w:gridSpan w:val="2"/>
            <w:shd w:val="clear" w:color="auto" w:fill="auto"/>
            <w:vAlign w:val="center"/>
          </w:tcPr>
          <w:p w14:paraId="03B25D5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77477E8" w14:textId="77777777" w:rsidTr="009F6DEC">
        <w:trPr>
          <w:jc w:val="center"/>
        </w:trPr>
        <w:tc>
          <w:tcPr>
            <w:tcW w:w="1984" w:type="dxa"/>
            <w:shd w:val="clear" w:color="auto" w:fill="auto"/>
            <w:vAlign w:val="center"/>
          </w:tcPr>
          <w:p w14:paraId="263E18E5"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Igua, cedro amarillo</w:t>
            </w:r>
          </w:p>
        </w:tc>
        <w:tc>
          <w:tcPr>
            <w:tcW w:w="3545" w:type="dxa"/>
            <w:shd w:val="clear" w:color="auto" w:fill="auto"/>
            <w:vAlign w:val="center"/>
          </w:tcPr>
          <w:p w14:paraId="374DDF6F"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Albizia guachapele </w:t>
            </w:r>
            <w:r w:rsidRPr="00D94C2D">
              <w:rPr>
                <w:rFonts w:ascii="Arial" w:hAnsi="Arial" w:cs="Arial"/>
                <w:color w:val="000000" w:themeColor="text1"/>
                <w:sz w:val="20"/>
                <w:szCs w:val="20"/>
              </w:rPr>
              <w:t>(Kunth) Dugand *</w:t>
            </w:r>
          </w:p>
        </w:tc>
        <w:tc>
          <w:tcPr>
            <w:tcW w:w="1134" w:type="dxa"/>
            <w:shd w:val="clear" w:color="auto" w:fill="auto"/>
            <w:vAlign w:val="center"/>
          </w:tcPr>
          <w:p w14:paraId="418181C9"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205CDB68"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559E10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041A7E8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52E9086" w14:textId="77777777" w:rsidTr="009F6DEC">
        <w:trPr>
          <w:jc w:val="center"/>
        </w:trPr>
        <w:tc>
          <w:tcPr>
            <w:tcW w:w="1984" w:type="dxa"/>
            <w:shd w:val="clear" w:color="auto" w:fill="auto"/>
            <w:vAlign w:val="center"/>
          </w:tcPr>
          <w:p w14:paraId="1A28AC9E"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Jazmín, huesito</w:t>
            </w:r>
          </w:p>
        </w:tc>
        <w:tc>
          <w:tcPr>
            <w:tcW w:w="3545" w:type="dxa"/>
            <w:shd w:val="clear" w:color="auto" w:fill="auto"/>
            <w:vAlign w:val="center"/>
          </w:tcPr>
          <w:p w14:paraId="2572D8C1"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Pittosporum undulatum </w:t>
            </w:r>
            <w:r w:rsidRPr="00D94C2D">
              <w:rPr>
                <w:rFonts w:ascii="Arial" w:hAnsi="Arial" w:cs="Arial"/>
                <w:color w:val="000000" w:themeColor="text1"/>
                <w:sz w:val="20"/>
                <w:szCs w:val="20"/>
              </w:rPr>
              <w:t>Vent. *</w:t>
            </w:r>
          </w:p>
        </w:tc>
        <w:tc>
          <w:tcPr>
            <w:tcW w:w="1134" w:type="dxa"/>
            <w:shd w:val="clear" w:color="auto" w:fill="auto"/>
            <w:vAlign w:val="center"/>
          </w:tcPr>
          <w:p w14:paraId="41F23629"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41498C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53550D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096A7C48"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68051DB" w14:textId="77777777" w:rsidTr="009F6DEC">
        <w:trPr>
          <w:jc w:val="center"/>
        </w:trPr>
        <w:tc>
          <w:tcPr>
            <w:tcW w:w="1984" w:type="dxa"/>
            <w:shd w:val="clear" w:color="auto" w:fill="auto"/>
            <w:vAlign w:val="center"/>
          </w:tcPr>
          <w:p w14:paraId="766B519F"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Laurel de cera</w:t>
            </w:r>
          </w:p>
        </w:tc>
        <w:tc>
          <w:tcPr>
            <w:tcW w:w="3545" w:type="dxa"/>
            <w:shd w:val="clear" w:color="auto" w:fill="auto"/>
            <w:vAlign w:val="center"/>
          </w:tcPr>
          <w:p w14:paraId="0E274503"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Morella pubescens </w:t>
            </w:r>
            <w:r w:rsidRPr="00D94C2D">
              <w:rPr>
                <w:rFonts w:ascii="Arial" w:hAnsi="Arial" w:cs="Arial"/>
                <w:color w:val="000000" w:themeColor="text1"/>
                <w:sz w:val="20"/>
                <w:szCs w:val="20"/>
              </w:rPr>
              <w:t>(Humb. &amp; Bonpl. Ex Willd) Wilbur *</w:t>
            </w:r>
          </w:p>
        </w:tc>
        <w:tc>
          <w:tcPr>
            <w:tcW w:w="1134" w:type="dxa"/>
            <w:shd w:val="clear" w:color="auto" w:fill="auto"/>
            <w:vAlign w:val="center"/>
          </w:tcPr>
          <w:p w14:paraId="138F4E7F"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BC31FC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7A6CD4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251D778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B416A2C" w14:textId="77777777" w:rsidTr="009F6DEC">
        <w:trPr>
          <w:jc w:val="center"/>
        </w:trPr>
        <w:tc>
          <w:tcPr>
            <w:tcW w:w="1984" w:type="dxa"/>
            <w:shd w:val="clear" w:color="auto" w:fill="auto"/>
            <w:vAlign w:val="center"/>
          </w:tcPr>
          <w:p w14:paraId="33D14581"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Laurel rastrero</w:t>
            </w:r>
          </w:p>
        </w:tc>
        <w:tc>
          <w:tcPr>
            <w:tcW w:w="3545" w:type="dxa"/>
            <w:shd w:val="clear" w:color="auto" w:fill="auto"/>
            <w:vAlign w:val="center"/>
          </w:tcPr>
          <w:p w14:paraId="7E6444F2"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Morella parvifolia </w:t>
            </w:r>
            <w:r w:rsidRPr="00D94C2D">
              <w:rPr>
                <w:rFonts w:ascii="Arial" w:hAnsi="Arial" w:cs="Arial"/>
                <w:color w:val="000000" w:themeColor="text1"/>
                <w:sz w:val="20"/>
                <w:szCs w:val="20"/>
              </w:rPr>
              <w:t>(Benth.) Parra-Os. *</w:t>
            </w:r>
          </w:p>
        </w:tc>
        <w:tc>
          <w:tcPr>
            <w:tcW w:w="1134" w:type="dxa"/>
            <w:shd w:val="clear" w:color="auto" w:fill="auto"/>
            <w:vAlign w:val="center"/>
          </w:tcPr>
          <w:p w14:paraId="67B5E502"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81F698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821084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2648A07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1E7F6B4" w14:textId="77777777" w:rsidTr="009F6DEC">
        <w:trPr>
          <w:jc w:val="center"/>
        </w:trPr>
        <w:tc>
          <w:tcPr>
            <w:tcW w:w="1984" w:type="dxa"/>
            <w:shd w:val="clear" w:color="auto" w:fill="auto"/>
            <w:vAlign w:val="center"/>
          </w:tcPr>
          <w:p w14:paraId="2792EB82"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Limón ornamental</w:t>
            </w:r>
          </w:p>
        </w:tc>
        <w:tc>
          <w:tcPr>
            <w:tcW w:w="3545" w:type="dxa"/>
            <w:shd w:val="clear" w:color="auto" w:fill="auto"/>
            <w:vAlign w:val="center"/>
          </w:tcPr>
          <w:p w14:paraId="4A61A5AE"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Swinglea glutinosa</w:t>
            </w:r>
            <w:r w:rsidRPr="00D94C2D">
              <w:rPr>
                <w:rFonts w:ascii="Arial" w:hAnsi="Arial" w:cs="Arial"/>
                <w:color w:val="000000" w:themeColor="text1"/>
                <w:sz w:val="20"/>
                <w:szCs w:val="20"/>
              </w:rPr>
              <w:t xml:space="preserve"> (Blanco) Merr.</w:t>
            </w:r>
            <w:r w:rsidRPr="00D94C2D">
              <w:rPr>
                <w:rFonts w:ascii="Arial" w:hAnsi="Arial" w:cs="Arial"/>
                <w:i/>
                <w:color w:val="000000" w:themeColor="text1"/>
                <w:sz w:val="20"/>
                <w:szCs w:val="20"/>
              </w:rPr>
              <w:t xml:space="preserve"> *</w:t>
            </w:r>
          </w:p>
        </w:tc>
        <w:tc>
          <w:tcPr>
            <w:tcW w:w="1134" w:type="dxa"/>
            <w:shd w:val="clear" w:color="auto" w:fill="auto"/>
            <w:vAlign w:val="center"/>
          </w:tcPr>
          <w:p w14:paraId="1F1DDAAE"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75B103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B89E10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5389A0B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187D86F5" w14:textId="77777777" w:rsidTr="009F6DEC">
        <w:trPr>
          <w:jc w:val="center"/>
        </w:trPr>
        <w:tc>
          <w:tcPr>
            <w:tcW w:w="1984" w:type="dxa"/>
            <w:shd w:val="clear" w:color="auto" w:fill="auto"/>
            <w:vAlign w:val="center"/>
          </w:tcPr>
          <w:p w14:paraId="1AF05041"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Lluvia de oro</w:t>
            </w:r>
          </w:p>
        </w:tc>
        <w:tc>
          <w:tcPr>
            <w:tcW w:w="3545" w:type="dxa"/>
            <w:shd w:val="clear" w:color="auto" w:fill="auto"/>
            <w:vAlign w:val="center"/>
          </w:tcPr>
          <w:p w14:paraId="10438091"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Cassia fistula </w:t>
            </w:r>
            <w:r w:rsidRPr="00D94C2D">
              <w:rPr>
                <w:rFonts w:ascii="Arial" w:hAnsi="Arial" w:cs="Arial"/>
                <w:color w:val="000000" w:themeColor="text1"/>
                <w:sz w:val="20"/>
                <w:szCs w:val="20"/>
              </w:rPr>
              <w:t>L. *</w:t>
            </w:r>
          </w:p>
        </w:tc>
        <w:tc>
          <w:tcPr>
            <w:tcW w:w="1134" w:type="dxa"/>
            <w:shd w:val="clear" w:color="auto" w:fill="auto"/>
            <w:vAlign w:val="center"/>
          </w:tcPr>
          <w:p w14:paraId="08A801F0"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05EFDB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73787A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385B0FE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1D268FC0" w14:textId="77777777" w:rsidTr="009F6DEC">
        <w:trPr>
          <w:jc w:val="center"/>
        </w:trPr>
        <w:tc>
          <w:tcPr>
            <w:tcW w:w="1984" w:type="dxa"/>
            <w:shd w:val="clear" w:color="auto" w:fill="auto"/>
            <w:vAlign w:val="center"/>
          </w:tcPr>
          <w:p w14:paraId="22AF126A"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Lupino</w:t>
            </w:r>
          </w:p>
        </w:tc>
        <w:tc>
          <w:tcPr>
            <w:tcW w:w="3545" w:type="dxa"/>
            <w:shd w:val="clear" w:color="auto" w:fill="auto"/>
            <w:vAlign w:val="center"/>
          </w:tcPr>
          <w:p w14:paraId="316222D5"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Lupinus bogotensis </w:t>
            </w:r>
            <w:r w:rsidRPr="00D94C2D">
              <w:rPr>
                <w:rFonts w:ascii="Arial" w:hAnsi="Arial" w:cs="Arial"/>
                <w:color w:val="000000" w:themeColor="text1"/>
                <w:sz w:val="20"/>
                <w:szCs w:val="20"/>
                <w:lang w:eastAsia="zh-CN"/>
              </w:rPr>
              <w:t>Benth.</w:t>
            </w:r>
            <w:r w:rsidRPr="00D94C2D">
              <w:rPr>
                <w:rFonts w:ascii="Arial" w:hAnsi="Arial" w:cs="Arial"/>
                <w:color w:val="000000" w:themeColor="text1"/>
                <w:sz w:val="20"/>
                <w:szCs w:val="20"/>
              </w:rPr>
              <w:t xml:space="preserve"> *</w:t>
            </w:r>
          </w:p>
        </w:tc>
        <w:tc>
          <w:tcPr>
            <w:tcW w:w="1134" w:type="dxa"/>
            <w:shd w:val="clear" w:color="auto" w:fill="auto"/>
            <w:vAlign w:val="center"/>
          </w:tcPr>
          <w:p w14:paraId="1CDF134F"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4F46D9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01CA33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05AEC77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r>
      <w:tr w:rsidR="00BB54FB" w:rsidRPr="00D94C2D" w14:paraId="2DAC6BBD" w14:textId="77777777" w:rsidTr="009F6DEC">
        <w:trPr>
          <w:jc w:val="center"/>
        </w:trPr>
        <w:tc>
          <w:tcPr>
            <w:tcW w:w="1984" w:type="dxa"/>
            <w:shd w:val="clear" w:color="auto" w:fill="auto"/>
            <w:vAlign w:val="center"/>
          </w:tcPr>
          <w:p w14:paraId="6B656DB9"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Mano de oso, pata de gallina</w:t>
            </w:r>
          </w:p>
        </w:tc>
        <w:tc>
          <w:tcPr>
            <w:tcW w:w="3545" w:type="dxa"/>
            <w:shd w:val="clear" w:color="auto" w:fill="auto"/>
            <w:vAlign w:val="center"/>
          </w:tcPr>
          <w:p w14:paraId="2D2F3C28"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Oreopanax floribundum </w:t>
            </w:r>
            <w:r w:rsidRPr="00D94C2D">
              <w:rPr>
                <w:rFonts w:ascii="Arial" w:hAnsi="Arial" w:cs="Arial"/>
                <w:color w:val="000000" w:themeColor="text1"/>
                <w:sz w:val="20"/>
                <w:szCs w:val="20"/>
              </w:rPr>
              <w:t>Willd. Ex Schult.) Decne &amp; Planch. *</w:t>
            </w:r>
          </w:p>
        </w:tc>
        <w:tc>
          <w:tcPr>
            <w:tcW w:w="1134" w:type="dxa"/>
            <w:shd w:val="clear" w:color="auto" w:fill="auto"/>
            <w:vAlign w:val="center"/>
          </w:tcPr>
          <w:p w14:paraId="08239E61"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97FAC8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20AA73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60" w:type="dxa"/>
            <w:gridSpan w:val="2"/>
            <w:shd w:val="clear" w:color="auto" w:fill="auto"/>
            <w:vAlign w:val="center"/>
          </w:tcPr>
          <w:p w14:paraId="3DBD993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4A5B298" w14:textId="77777777" w:rsidTr="009F6DEC">
        <w:trPr>
          <w:jc w:val="center"/>
        </w:trPr>
        <w:tc>
          <w:tcPr>
            <w:tcW w:w="1984" w:type="dxa"/>
            <w:shd w:val="clear" w:color="auto" w:fill="auto"/>
            <w:vAlign w:val="center"/>
          </w:tcPr>
          <w:p w14:paraId="4AADFC70"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rPr>
              <w:t>Matarratón</w:t>
            </w:r>
          </w:p>
        </w:tc>
        <w:tc>
          <w:tcPr>
            <w:tcW w:w="3545" w:type="dxa"/>
            <w:shd w:val="clear" w:color="auto" w:fill="auto"/>
            <w:vAlign w:val="center"/>
          </w:tcPr>
          <w:p w14:paraId="0FBA392B"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Gliricidia sepium </w:t>
            </w:r>
            <w:r w:rsidRPr="00D94C2D">
              <w:rPr>
                <w:rFonts w:ascii="Arial" w:hAnsi="Arial" w:cs="Arial"/>
                <w:color w:val="000000" w:themeColor="text1"/>
                <w:sz w:val="20"/>
                <w:szCs w:val="20"/>
              </w:rPr>
              <w:t>(Jacq.) Kunth ex Walp*</w:t>
            </w:r>
          </w:p>
        </w:tc>
        <w:tc>
          <w:tcPr>
            <w:tcW w:w="1134" w:type="dxa"/>
            <w:shd w:val="clear" w:color="auto" w:fill="auto"/>
            <w:vAlign w:val="center"/>
          </w:tcPr>
          <w:p w14:paraId="762FF059"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28247C5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AC3191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49A6F22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03F07AC" w14:textId="77777777" w:rsidTr="009F6DEC">
        <w:trPr>
          <w:jc w:val="center"/>
        </w:trPr>
        <w:tc>
          <w:tcPr>
            <w:tcW w:w="1984" w:type="dxa"/>
            <w:shd w:val="clear" w:color="auto" w:fill="auto"/>
            <w:vAlign w:val="center"/>
          </w:tcPr>
          <w:p w14:paraId="03C12992"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Melina</w:t>
            </w:r>
          </w:p>
        </w:tc>
        <w:tc>
          <w:tcPr>
            <w:tcW w:w="3545" w:type="dxa"/>
            <w:shd w:val="clear" w:color="auto" w:fill="auto"/>
            <w:vAlign w:val="center"/>
          </w:tcPr>
          <w:p w14:paraId="246469EF"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Gmelina arborea </w:t>
            </w:r>
            <w:r w:rsidRPr="00D94C2D">
              <w:rPr>
                <w:rFonts w:ascii="Arial" w:hAnsi="Arial" w:cs="Arial"/>
                <w:color w:val="000000" w:themeColor="text1"/>
                <w:sz w:val="20"/>
                <w:szCs w:val="20"/>
                <w:lang w:eastAsia="zh-CN"/>
              </w:rPr>
              <w:t>Roxb</w:t>
            </w:r>
            <w:r w:rsidRPr="00D94C2D">
              <w:rPr>
                <w:rFonts w:ascii="Arial" w:hAnsi="Arial" w:cs="Arial"/>
                <w:i/>
                <w:iCs/>
                <w:color w:val="000000" w:themeColor="text1"/>
                <w:sz w:val="20"/>
                <w:szCs w:val="20"/>
                <w:lang w:eastAsia="zh-CN"/>
              </w:rPr>
              <w:t>.</w:t>
            </w:r>
            <w:r w:rsidRPr="00D94C2D">
              <w:rPr>
                <w:rFonts w:ascii="Arial" w:hAnsi="Arial" w:cs="Arial"/>
                <w:color w:val="000000" w:themeColor="text1"/>
                <w:sz w:val="20"/>
                <w:szCs w:val="20"/>
              </w:rPr>
              <w:t xml:space="preserve"> *</w:t>
            </w:r>
          </w:p>
        </w:tc>
        <w:tc>
          <w:tcPr>
            <w:tcW w:w="1134" w:type="dxa"/>
            <w:shd w:val="clear" w:color="auto" w:fill="auto"/>
            <w:vAlign w:val="center"/>
          </w:tcPr>
          <w:p w14:paraId="3B40A986"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AB4604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4DD910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3310A2B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r>
      <w:tr w:rsidR="00BB54FB" w:rsidRPr="00D94C2D" w14:paraId="4DF1E66E" w14:textId="77777777" w:rsidTr="009F6DEC">
        <w:trPr>
          <w:jc w:val="center"/>
        </w:trPr>
        <w:tc>
          <w:tcPr>
            <w:tcW w:w="1984" w:type="dxa"/>
            <w:shd w:val="clear" w:color="auto" w:fill="auto"/>
            <w:vAlign w:val="center"/>
          </w:tcPr>
          <w:p w14:paraId="2D160603"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rPr>
              <w:t>Mortiño</w:t>
            </w:r>
          </w:p>
        </w:tc>
        <w:tc>
          <w:tcPr>
            <w:tcW w:w="3545" w:type="dxa"/>
            <w:shd w:val="clear" w:color="auto" w:fill="auto"/>
            <w:vAlign w:val="center"/>
          </w:tcPr>
          <w:p w14:paraId="40F1613B"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Hesperomeles goudotiana </w:t>
            </w:r>
            <w:r w:rsidRPr="00D94C2D">
              <w:rPr>
                <w:rFonts w:ascii="Arial" w:hAnsi="Arial" w:cs="Arial"/>
                <w:color w:val="000000" w:themeColor="text1"/>
                <w:sz w:val="20"/>
                <w:szCs w:val="20"/>
              </w:rPr>
              <w:t>Lindl. *</w:t>
            </w:r>
          </w:p>
        </w:tc>
        <w:tc>
          <w:tcPr>
            <w:tcW w:w="1134" w:type="dxa"/>
            <w:shd w:val="clear" w:color="auto" w:fill="auto"/>
            <w:vAlign w:val="center"/>
          </w:tcPr>
          <w:p w14:paraId="072BDA7F"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869E73F"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1D91CB3"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112EDD7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713A399" w14:textId="77777777" w:rsidTr="009F6DEC">
        <w:trPr>
          <w:jc w:val="center"/>
        </w:trPr>
        <w:tc>
          <w:tcPr>
            <w:tcW w:w="1984" w:type="dxa"/>
            <w:shd w:val="clear" w:color="auto" w:fill="auto"/>
            <w:vAlign w:val="center"/>
          </w:tcPr>
          <w:p w14:paraId="5421F482"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Nogal cafetero, moho</w:t>
            </w:r>
          </w:p>
        </w:tc>
        <w:tc>
          <w:tcPr>
            <w:tcW w:w="3545" w:type="dxa"/>
            <w:shd w:val="clear" w:color="auto" w:fill="auto"/>
            <w:vAlign w:val="center"/>
          </w:tcPr>
          <w:p w14:paraId="35AE044E"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Cordia alliodora </w:t>
            </w:r>
            <w:r w:rsidRPr="00D94C2D">
              <w:rPr>
                <w:rFonts w:ascii="Arial" w:hAnsi="Arial" w:cs="Arial"/>
                <w:color w:val="000000" w:themeColor="text1"/>
                <w:sz w:val="20"/>
                <w:szCs w:val="20"/>
              </w:rPr>
              <w:t>(Ruiz &amp; Pav.) Oken</w:t>
            </w:r>
          </w:p>
        </w:tc>
        <w:tc>
          <w:tcPr>
            <w:tcW w:w="1134" w:type="dxa"/>
            <w:shd w:val="clear" w:color="auto" w:fill="auto"/>
            <w:vAlign w:val="center"/>
          </w:tcPr>
          <w:p w14:paraId="6FE7FF72"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23FB3D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0E25F6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17738DC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BD989B9" w14:textId="77777777" w:rsidTr="009F6DEC">
        <w:trPr>
          <w:jc w:val="center"/>
        </w:trPr>
        <w:tc>
          <w:tcPr>
            <w:tcW w:w="1984" w:type="dxa"/>
            <w:shd w:val="clear" w:color="auto" w:fill="auto"/>
            <w:vAlign w:val="center"/>
          </w:tcPr>
          <w:p w14:paraId="57781247"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Orejero</w:t>
            </w:r>
          </w:p>
        </w:tc>
        <w:tc>
          <w:tcPr>
            <w:tcW w:w="3545" w:type="dxa"/>
            <w:shd w:val="clear" w:color="auto" w:fill="auto"/>
            <w:vAlign w:val="center"/>
          </w:tcPr>
          <w:p w14:paraId="346204A3"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Enterolobium cyclocarpum </w:t>
            </w:r>
            <w:r w:rsidRPr="00D94C2D">
              <w:rPr>
                <w:rFonts w:ascii="Arial" w:hAnsi="Arial" w:cs="Arial"/>
                <w:color w:val="000000" w:themeColor="text1"/>
                <w:sz w:val="20"/>
                <w:szCs w:val="20"/>
              </w:rPr>
              <w:t>(Sprague) Spargue *</w:t>
            </w:r>
          </w:p>
        </w:tc>
        <w:tc>
          <w:tcPr>
            <w:tcW w:w="1134" w:type="dxa"/>
            <w:shd w:val="clear" w:color="auto" w:fill="auto"/>
            <w:vAlign w:val="center"/>
          </w:tcPr>
          <w:p w14:paraId="2F58A8B3"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74C997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0A769A7"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418D113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8810397" w14:textId="77777777" w:rsidTr="009F6DEC">
        <w:trPr>
          <w:trHeight w:val="336"/>
          <w:jc w:val="center"/>
        </w:trPr>
        <w:tc>
          <w:tcPr>
            <w:tcW w:w="1984" w:type="dxa"/>
            <w:shd w:val="clear" w:color="auto" w:fill="auto"/>
            <w:vAlign w:val="center"/>
          </w:tcPr>
          <w:p w14:paraId="438560E3"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Pajarillo, crotalaria</w:t>
            </w:r>
          </w:p>
        </w:tc>
        <w:tc>
          <w:tcPr>
            <w:tcW w:w="3545" w:type="dxa"/>
            <w:shd w:val="clear" w:color="auto" w:fill="auto"/>
            <w:vAlign w:val="center"/>
          </w:tcPr>
          <w:p w14:paraId="6EE2C6C5"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Crotalaria agatiflora </w:t>
            </w:r>
            <w:r w:rsidRPr="00D94C2D">
              <w:rPr>
                <w:rFonts w:ascii="Arial" w:hAnsi="Arial" w:cs="Arial"/>
                <w:color w:val="000000" w:themeColor="text1"/>
                <w:sz w:val="20"/>
                <w:szCs w:val="20"/>
              </w:rPr>
              <w:t>L. *</w:t>
            </w:r>
          </w:p>
        </w:tc>
        <w:tc>
          <w:tcPr>
            <w:tcW w:w="1134" w:type="dxa"/>
            <w:shd w:val="clear" w:color="auto" w:fill="auto"/>
            <w:vAlign w:val="center"/>
          </w:tcPr>
          <w:p w14:paraId="0CF05966"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BA24BD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C4429E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N/A</w:t>
            </w:r>
          </w:p>
        </w:tc>
        <w:tc>
          <w:tcPr>
            <w:tcW w:w="1160" w:type="dxa"/>
            <w:gridSpan w:val="2"/>
            <w:shd w:val="clear" w:color="auto" w:fill="auto"/>
            <w:vAlign w:val="center"/>
          </w:tcPr>
          <w:p w14:paraId="7E08891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3F5C6ACF" w14:textId="77777777" w:rsidTr="009F6DEC">
        <w:trPr>
          <w:trHeight w:val="230"/>
          <w:jc w:val="center"/>
        </w:trPr>
        <w:tc>
          <w:tcPr>
            <w:tcW w:w="1984" w:type="dxa"/>
            <w:shd w:val="clear" w:color="auto" w:fill="auto"/>
            <w:vAlign w:val="center"/>
          </w:tcPr>
          <w:p w14:paraId="78737A9D"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Pino </w:t>
            </w:r>
            <w:r w:rsidRPr="00D94C2D">
              <w:rPr>
                <w:rFonts w:ascii="Arial" w:hAnsi="Arial" w:cs="Arial"/>
                <w:color w:val="000000" w:themeColor="text1"/>
                <w:sz w:val="20"/>
                <w:szCs w:val="20"/>
                <w:shd w:val="clear" w:color="auto" w:fill="FFFFFF"/>
              </w:rPr>
              <w:t>California</w:t>
            </w:r>
            <w:r w:rsidRPr="00D94C2D">
              <w:rPr>
                <w:rFonts w:ascii="Arial" w:hAnsi="Arial" w:cs="Arial"/>
                <w:color w:val="000000" w:themeColor="text1"/>
                <w:sz w:val="20"/>
                <w:szCs w:val="20"/>
                <w:lang w:eastAsia="zh-CN"/>
              </w:rPr>
              <w:t>, pino radiata</w:t>
            </w:r>
          </w:p>
        </w:tc>
        <w:tc>
          <w:tcPr>
            <w:tcW w:w="3545" w:type="dxa"/>
            <w:shd w:val="clear" w:color="auto" w:fill="auto"/>
            <w:vAlign w:val="center"/>
          </w:tcPr>
          <w:p w14:paraId="0133D32C" w14:textId="77777777" w:rsidR="00020F7E" w:rsidRPr="00D94C2D" w:rsidRDefault="00020F7E" w:rsidP="005C789A">
            <w:pPr>
              <w:spacing w:before="60" w:after="60"/>
              <w:rPr>
                <w:rFonts w:ascii="Arial" w:hAnsi="Arial" w:cs="Arial"/>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Pinus radiata </w:t>
            </w:r>
            <w:r w:rsidRPr="00D94C2D">
              <w:rPr>
                <w:rFonts w:ascii="Arial" w:eastAsia="Times New Roman" w:hAnsi="Arial" w:cs="Arial"/>
                <w:color w:val="000000" w:themeColor="text1"/>
                <w:sz w:val="20"/>
                <w:szCs w:val="20"/>
                <w:lang w:eastAsia="zh-CN"/>
              </w:rPr>
              <w:t>D. Don</w:t>
            </w:r>
          </w:p>
        </w:tc>
        <w:tc>
          <w:tcPr>
            <w:tcW w:w="1134" w:type="dxa"/>
            <w:shd w:val="clear" w:color="auto" w:fill="auto"/>
            <w:vAlign w:val="center"/>
          </w:tcPr>
          <w:p w14:paraId="3C38F575"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702D655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160</w:t>
            </w:r>
          </w:p>
        </w:tc>
        <w:tc>
          <w:tcPr>
            <w:tcW w:w="1134" w:type="dxa"/>
            <w:vAlign w:val="center"/>
          </w:tcPr>
          <w:p w14:paraId="1896A09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659C7C60" w14:textId="4A109D65" w:rsidR="00020F7E" w:rsidRPr="00D94C2D" w:rsidRDefault="005943D4"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w:t>
            </w:r>
          </w:p>
        </w:tc>
      </w:tr>
      <w:tr w:rsidR="00BB54FB" w:rsidRPr="00D94C2D" w14:paraId="1A4EF56F" w14:textId="77777777" w:rsidTr="009F6DEC">
        <w:trPr>
          <w:trHeight w:val="230"/>
          <w:jc w:val="center"/>
        </w:trPr>
        <w:tc>
          <w:tcPr>
            <w:tcW w:w="1984" w:type="dxa"/>
            <w:shd w:val="clear" w:color="auto" w:fill="auto"/>
            <w:vAlign w:val="center"/>
          </w:tcPr>
          <w:p w14:paraId="577A4B4F"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Pino </w:t>
            </w:r>
            <w:r w:rsidRPr="00D94C2D">
              <w:rPr>
                <w:rFonts w:ascii="Arial" w:hAnsi="Arial" w:cs="Arial"/>
                <w:bCs/>
                <w:color w:val="000000" w:themeColor="text1"/>
                <w:sz w:val="20"/>
                <w:szCs w:val="20"/>
                <w:lang w:eastAsia="zh-CN"/>
              </w:rPr>
              <w:t>canis, ocote, pino máximo</w:t>
            </w:r>
          </w:p>
        </w:tc>
        <w:tc>
          <w:tcPr>
            <w:tcW w:w="3545" w:type="dxa"/>
            <w:shd w:val="clear" w:color="auto" w:fill="auto"/>
            <w:vAlign w:val="center"/>
          </w:tcPr>
          <w:p w14:paraId="09A7F3D0" w14:textId="77777777" w:rsidR="00020F7E" w:rsidRPr="00D94C2D" w:rsidRDefault="00020F7E" w:rsidP="005C789A">
            <w:pPr>
              <w:spacing w:before="60" w:after="60"/>
              <w:rPr>
                <w:rFonts w:ascii="Arial" w:hAnsi="Arial" w:cs="Arial"/>
                <w:color w:val="000000" w:themeColor="text1"/>
                <w:sz w:val="20"/>
                <w:szCs w:val="20"/>
                <w:lang w:val="en-US" w:eastAsia="zh-CN"/>
              </w:rPr>
            </w:pPr>
            <w:r w:rsidRPr="00D94C2D">
              <w:rPr>
                <w:rFonts w:ascii="Arial" w:eastAsia="Times New Roman" w:hAnsi="Arial" w:cs="Arial"/>
                <w:i/>
                <w:iCs/>
                <w:color w:val="000000" w:themeColor="text1"/>
                <w:sz w:val="20"/>
                <w:szCs w:val="20"/>
                <w:lang w:val="en-US" w:eastAsia="zh-CN"/>
              </w:rPr>
              <w:t>Pinus maximinoi</w:t>
            </w:r>
            <w:r w:rsidRPr="00D94C2D">
              <w:rPr>
                <w:rFonts w:ascii="Arial" w:eastAsia="Times New Roman" w:hAnsi="Arial" w:cs="Arial"/>
                <w:color w:val="000000" w:themeColor="text1"/>
                <w:sz w:val="20"/>
                <w:szCs w:val="20"/>
                <w:lang w:val="en-US" w:eastAsia="zh-CN"/>
              </w:rPr>
              <w:t xml:space="preserve"> H. E. Moore</w:t>
            </w:r>
          </w:p>
        </w:tc>
        <w:tc>
          <w:tcPr>
            <w:tcW w:w="1134" w:type="dxa"/>
            <w:shd w:val="clear" w:color="auto" w:fill="auto"/>
            <w:vAlign w:val="center"/>
          </w:tcPr>
          <w:p w14:paraId="0B412B70"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5E2C15FE"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160</w:t>
            </w:r>
          </w:p>
        </w:tc>
        <w:tc>
          <w:tcPr>
            <w:tcW w:w="1134" w:type="dxa"/>
            <w:vAlign w:val="center"/>
          </w:tcPr>
          <w:p w14:paraId="5C5494D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33DF586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709C4FA3" w14:textId="77777777" w:rsidTr="009F6DEC">
        <w:trPr>
          <w:trHeight w:val="230"/>
          <w:jc w:val="center"/>
        </w:trPr>
        <w:tc>
          <w:tcPr>
            <w:tcW w:w="1984" w:type="dxa"/>
            <w:shd w:val="clear" w:color="auto" w:fill="auto"/>
            <w:vAlign w:val="center"/>
          </w:tcPr>
          <w:p w14:paraId="622A5586"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Pino </w:t>
            </w:r>
            <w:r w:rsidRPr="00D94C2D">
              <w:rPr>
                <w:rFonts w:ascii="Arial" w:hAnsi="Arial" w:cs="Arial"/>
                <w:bCs/>
                <w:color w:val="000000" w:themeColor="text1"/>
                <w:sz w:val="20"/>
                <w:szCs w:val="20"/>
                <w:lang w:eastAsia="zh-CN"/>
              </w:rPr>
              <w:t>caribe</w:t>
            </w:r>
          </w:p>
        </w:tc>
        <w:tc>
          <w:tcPr>
            <w:tcW w:w="3545" w:type="dxa"/>
            <w:shd w:val="clear" w:color="auto" w:fill="auto"/>
            <w:vAlign w:val="center"/>
          </w:tcPr>
          <w:p w14:paraId="0D1FEA59" w14:textId="77777777" w:rsidR="00020F7E" w:rsidRPr="00D94C2D" w:rsidRDefault="00020F7E" w:rsidP="005C789A">
            <w:pPr>
              <w:spacing w:before="60" w:after="60"/>
              <w:rPr>
                <w:rFonts w:ascii="Arial" w:hAnsi="Arial" w:cs="Arial"/>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Pinus caribaea </w:t>
            </w:r>
            <w:r w:rsidRPr="00D94C2D">
              <w:rPr>
                <w:rFonts w:ascii="Arial" w:eastAsia="Times New Roman" w:hAnsi="Arial" w:cs="Arial"/>
                <w:color w:val="000000" w:themeColor="text1"/>
                <w:sz w:val="20"/>
                <w:szCs w:val="20"/>
                <w:lang w:eastAsia="zh-CN"/>
              </w:rPr>
              <w:t>Morelet</w:t>
            </w:r>
          </w:p>
        </w:tc>
        <w:tc>
          <w:tcPr>
            <w:tcW w:w="1134" w:type="dxa"/>
            <w:shd w:val="clear" w:color="auto" w:fill="auto"/>
            <w:vAlign w:val="center"/>
          </w:tcPr>
          <w:p w14:paraId="1C6E04B1"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43B6C228"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134" w:type="dxa"/>
            <w:vAlign w:val="center"/>
          </w:tcPr>
          <w:p w14:paraId="554359C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13D86B6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67A14B08" w14:textId="77777777" w:rsidTr="009F6DEC">
        <w:trPr>
          <w:trHeight w:val="230"/>
          <w:jc w:val="center"/>
        </w:trPr>
        <w:tc>
          <w:tcPr>
            <w:tcW w:w="1984" w:type="dxa"/>
            <w:shd w:val="clear" w:color="auto" w:fill="auto"/>
            <w:vAlign w:val="center"/>
          </w:tcPr>
          <w:p w14:paraId="37A81388"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Pino </w:t>
            </w:r>
            <w:r w:rsidRPr="00D94C2D">
              <w:rPr>
                <w:rFonts w:ascii="Arial" w:hAnsi="Arial" w:cs="Arial"/>
                <w:color w:val="000000" w:themeColor="text1"/>
                <w:sz w:val="20"/>
                <w:szCs w:val="20"/>
                <w:shd w:val="clear" w:color="auto" w:fill="FFFFFF"/>
              </w:rPr>
              <w:t>colorado, pino de la Sierra, ocote</w:t>
            </w:r>
          </w:p>
        </w:tc>
        <w:tc>
          <w:tcPr>
            <w:tcW w:w="3545" w:type="dxa"/>
            <w:shd w:val="clear" w:color="auto" w:fill="auto"/>
            <w:vAlign w:val="center"/>
          </w:tcPr>
          <w:p w14:paraId="460210DD" w14:textId="77777777" w:rsidR="00020F7E" w:rsidRPr="00D94C2D" w:rsidRDefault="00020F7E" w:rsidP="005C789A">
            <w:pPr>
              <w:spacing w:before="60" w:after="60"/>
              <w:rPr>
                <w:rFonts w:ascii="Arial" w:hAnsi="Arial" w:cs="Arial"/>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Pinus tecunumanii </w:t>
            </w:r>
            <w:r w:rsidRPr="00D94C2D">
              <w:rPr>
                <w:rFonts w:ascii="Arial" w:eastAsia="Times New Roman" w:hAnsi="Arial" w:cs="Arial"/>
                <w:color w:val="000000" w:themeColor="text1"/>
                <w:sz w:val="20"/>
                <w:szCs w:val="20"/>
                <w:lang w:eastAsia="zh-CN"/>
              </w:rPr>
              <w:t>Eguiluz &amp; J. P. Perry</w:t>
            </w:r>
          </w:p>
        </w:tc>
        <w:tc>
          <w:tcPr>
            <w:tcW w:w="1134" w:type="dxa"/>
            <w:shd w:val="clear" w:color="auto" w:fill="auto"/>
            <w:vAlign w:val="center"/>
          </w:tcPr>
          <w:p w14:paraId="584DBA90"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38FAFCB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160</w:t>
            </w:r>
          </w:p>
        </w:tc>
        <w:tc>
          <w:tcPr>
            <w:tcW w:w="1134" w:type="dxa"/>
            <w:vAlign w:val="center"/>
          </w:tcPr>
          <w:p w14:paraId="0FBD6FC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71766F86"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w:t>
            </w:r>
          </w:p>
        </w:tc>
      </w:tr>
      <w:tr w:rsidR="00BB54FB" w:rsidRPr="00D94C2D" w14:paraId="631F3223" w14:textId="77777777" w:rsidTr="009F6DEC">
        <w:trPr>
          <w:trHeight w:val="230"/>
          <w:jc w:val="center"/>
        </w:trPr>
        <w:tc>
          <w:tcPr>
            <w:tcW w:w="1984" w:type="dxa"/>
            <w:shd w:val="clear" w:color="auto" w:fill="auto"/>
            <w:vAlign w:val="center"/>
          </w:tcPr>
          <w:p w14:paraId="31C86CB7"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Pino </w:t>
            </w:r>
            <w:r w:rsidRPr="00D94C2D">
              <w:rPr>
                <w:rFonts w:ascii="Arial" w:hAnsi="Arial" w:cs="Arial"/>
                <w:color w:val="000000" w:themeColor="text1"/>
                <w:sz w:val="20"/>
                <w:szCs w:val="20"/>
                <w:shd w:val="clear" w:color="auto" w:fill="FFFFFF"/>
              </w:rPr>
              <w:t>de khasia</w:t>
            </w:r>
            <w:r w:rsidRPr="00D94C2D">
              <w:rPr>
                <w:rFonts w:ascii="Arial" w:hAnsi="Arial" w:cs="Arial"/>
                <w:color w:val="000000" w:themeColor="text1"/>
                <w:sz w:val="20"/>
                <w:szCs w:val="20"/>
                <w:lang w:eastAsia="zh-CN"/>
              </w:rPr>
              <w:t>, pino espartillo</w:t>
            </w:r>
          </w:p>
        </w:tc>
        <w:tc>
          <w:tcPr>
            <w:tcW w:w="3545" w:type="dxa"/>
            <w:shd w:val="clear" w:color="auto" w:fill="auto"/>
            <w:vAlign w:val="center"/>
          </w:tcPr>
          <w:p w14:paraId="70FF7727" w14:textId="77777777" w:rsidR="00020F7E" w:rsidRPr="00D94C2D" w:rsidRDefault="00020F7E" w:rsidP="005C789A">
            <w:pPr>
              <w:spacing w:before="60" w:after="60"/>
              <w:rPr>
                <w:rFonts w:ascii="Arial" w:hAnsi="Arial" w:cs="Arial"/>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Pinus kesiya </w:t>
            </w:r>
            <w:r w:rsidRPr="00D94C2D">
              <w:rPr>
                <w:rFonts w:ascii="Arial" w:eastAsia="Times New Roman" w:hAnsi="Arial" w:cs="Arial"/>
                <w:color w:val="000000" w:themeColor="text1"/>
                <w:sz w:val="20"/>
                <w:szCs w:val="20"/>
                <w:lang w:eastAsia="zh-CN"/>
              </w:rPr>
              <w:t>Royle ex Gordon</w:t>
            </w:r>
          </w:p>
        </w:tc>
        <w:tc>
          <w:tcPr>
            <w:tcW w:w="1134" w:type="dxa"/>
            <w:shd w:val="clear" w:color="auto" w:fill="auto"/>
            <w:vAlign w:val="center"/>
          </w:tcPr>
          <w:p w14:paraId="138B08BC"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57DAC79F"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80</w:t>
            </w:r>
          </w:p>
        </w:tc>
        <w:tc>
          <w:tcPr>
            <w:tcW w:w="1134" w:type="dxa"/>
            <w:vAlign w:val="center"/>
          </w:tcPr>
          <w:p w14:paraId="7F2908D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6445C18D"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353927F6" w14:textId="77777777" w:rsidTr="009F6DEC">
        <w:trPr>
          <w:trHeight w:val="230"/>
          <w:jc w:val="center"/>
        </w:trPr>
        <w:tc>
          <w:tcPr>
            <w:tcW w:w="1984" w:type="dxa"/>
            <w:shd w:val="clear" w:color="auto" w:fill="auto"/>
            <w:vAlign w:val="center"/>
          </w:tcPr>
          <w:p w14:paraId="3ED3427B"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Pino oocarpa, pino a</w:t>
            </w:r>
            <w:r w:rsidRPr="00D94C2D">
              <w:rPr>
                <w:rFonts w:ascii="Arial" w:hAnsi="Arial" w:cs="Arial"/>
                <w:color w:val="000000" w:themeColor="text1"/>
                <w:sz w:val="20"/>
                <w:szCs w:val="20"/>
                <w:lang w:eastAsia="zh-CN"/>
              </w:rPr>
              <w:t>marillo, avellano</w:t>
            </w:r>
          </w:p>
        </w:tc>
        <w:tc>
          <w:tcPr>
            <w:tcW w:w="3545" w:type="dxa"/>
            <w:shd w:val="clear" w:color="auto" w:fill="auto"/>
            <w:vAlign w:val="center"/>
          </w:tcPr>
          <w:p w14:paraId="49AA3363" w14:textId="77777777" w:rsidR="00020F7E" w:rsidRPr="00D94C2D" w:rsidRDefault="00020F7E" w:rsidP="005C789A">
            <w:pPr>
              <w:spacing w:before="60" w:after="60"/>
              <w:rPr>
                <w:rFonts w:ascii="Arial" w:hAnsi="Arial" w:cs="Arial"/>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Pinus oocarpa </w:t>
            </w:r>
            <w:r w:rsidRPr="00D94C2D">
              <w:rPr>
                <w:rFonts w:ascii="Arial" w:eastAsia="Times New Roman" w:hAnsi="Arial" w:cs="Arial"/>
                <w:color w:val="000000" w:themeColor="text1"/>
                <w:sz w:val="20"/>
                <w:szCs w:val="20"/>
                <w:lang w:eastAsia="zh-CN"/>
              </w:rPr>
              <w:t>Schiede ex Schltdl.</w:t>
            </w:r>
          </w:p>
        </w:tc>
        <w:tc>
          <w:tcPr>
            <w:tcW w:w="1134" w:type="dxa"/>
            <w:shd w:val="clear" w:color="auto" w:fill="auto"/>
            <w:vAlign w:val="center"/>
          </w:tcPr>
          <w:p w14:paraId="21823A7A"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1C0A282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4" w:type="dxa"/>
            <w:vAlign w:val="center"/>
          </w:tcPr>
          <w:p w14:paraId="4CB3EF4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2DEE9790"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6423F89C" w14:textId="77777777" w:rsidTr="009F6DEC">
        <w:trPr>
          <w:trHeight w:val="230"/>
          <w:jc w:val="center"/>
        </w:trPr>
        <w:tc>
          <w:tcPr>
            <w:tcW w:w="1984" w:type="dxa"/>
            <w:shd w:val="clear" w:color="auto" w:fill="auto"/>
            <w:vAlign w:val="center"/>
          </w:tcPr>
          <w:p w14:paraId="6CBEC821" w14:textId="77777777" w:rsidR="00020F7E" w:rsidRPr="00D94C2D" w:rsidRDefault="00020F7E" w:rsidP="005C789A">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Pino pátula</w:t>
            </w:r>
          </w:p>
        </w:tc>
        <w:tc>
          <w:tcPr>
            <w:tcW w:w="3545" w:type="dxa"/>
            <w:shd w:val="clear" w:color="auto" w:fill="auto"/>
            <w:vAlign w:val="center"/>
          </w:tcPr>
          <w:p w14:paraId="6E1089EE" w14:textId="77777777" w:rsidR="00020F7E" w:rsidRPr="00D94C2D" w:rsidRDefault="00020F7E" w:rsidP="005C789A">
            <w:pPr>
              <w:spacing w:before="60" w:after="60"/>
              <w:rPr>
                <w:rFonts w:ascii="Arial" w:hAnsi="Arial" w:cs="Arial"/>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Pinus patula </w:t>
            </w:r>
            <w:r w:rsidRPr="00D94C2D">
              <w:rPr>
                <w:rFonts w:ascii="Arial" w:eastAsia="Times New Roman" w:hAnsi="Arial" w:cs="Arial"/>
                <w:color w:val="000000" w:themeColor="text1"/>
                <w:sz w:val="20"/>
                <w:szCs w:val="20"/>
                <w:lang w:eastAsia="zh-CN"/>
              </w:rPr>
              <w:t>Schltdl. &amp; Cham.</w:t>
            </w:r>
          </w:p>
        </w:tc>
        <w:tc>
          <w:tcPr>
            <w:tcW w:w="1134" w:type="dxa"/>
            <w:shd w:val="clear" w:color="auto" w:fill="auto"/>
            <w:vAlign w:val="center"/>
          </w:tcPr>
          <w:p w14:paraId="0B8857B1"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0898C7E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w:t>
            </w:r>
          </w:p>
        </w:tc>
        <w:tc>
          <w:tcPr>
            <w:tcW w:w="1134" w:type="dxa"/>
            <w:vAlign w:val="center"/>
          </w:tcPr>
          <w:p w14:paraId="68393E35"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771462EC"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35F3A88D" w14:textId="77777777" w:rsidTr="009F6DEC">
        <w:trPr>
          <w:jc w:val="center"/>
        </w:trPr>
        <w:tc>
          <w:tcPr>
            <w:tcW w:w="1984" w:type="dxa"/>
            <w:shd w:val="clear" w:color="auto" w:fill="auto"/>
            <w:vAlign w:val="center"/>
          </w:tcPr>
          <w:p w14:paraId="530562B2"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Roble</w:t>
            </w:r>
          </w:p>
        </w:tc>
        <w:tc>
          <w:tcPr>
            <w:tcW w:w="3545" w:type="dxa"/>
            <w:shd w:val="clear" w:color="auto" w:fill="auto"/>
            <w:vAlign w:val="center"/>
          </w:tcPr>
          <w:p w14:paraId="10A82155"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Quercus humboldtii </w:t>
            </w:r>
            <w:r w:rsidRPr="00D94C2D">
              <w:rPr>
                <w:rFonts w:ascii="Arial" w:hAnsi="Arial" w:cs="Arial"/>
                <w:color w:val="000000" w:themeColor="text1"/>
                <w:sz w:val="20"/>
                <w:szCs w:val="20"/>
                <w:lang w:eastAsia="zh-CN"/>
              </w:rPr>
              <w:t>Bonpl.</w:t>
            </w:r>
          </w:p>
        </w:tc>
        <w:tc>
          <w:tcPr>
            <w:tcW w:w="1134" w:type="dxa"/>
            <w:shd w:val="clear" w:color="auto" w:fill="auto"/>
            <w:vAlign w:val="center"/>
          </w:tcPr>
          <w:p w14:paraId="1D13651D"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1134" w:type="dxa"/>
            <w:shd w:val="clear" w:color="auto" w:fill="auto"/>
            <w:vAlign w:val="center"/>
          </w:tcPr>
          <w:p w14:paraId="0C1ADBF6" w14:textId="77777777" w:rsidR="00020F7E" w:rsidRPr="00D94C2D" w:rsidRDefault="00020F7E" w:rsidP="009F6DEC">
            <w:pPr>
              <w:suppressAutoHyphens/>
              <w:spacing w:before="60" w:after="60"/>
              <w:ind w:leftChars="-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500 semillas</w:t>
            </w:r>
          </w:p>
        </w:tc>
        <w:tc>
          <w:tcPr>
            <w:tcW w:w="1134" w:type="dxa"/>
            <w:vAlign w:val="center"/>
          </w:tcPr>
          <w:p w14:paraId="7D751859"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60" w:type="dxa"/>
            <w:gridSpan w:val="2"/>
            <w:shd w:val="clear" w:color="auto" w:fill="auto"/>
            <w:vAlign w:val="center"/>
          </w:tcPr>
          <w:p w14:paraId="10340014"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67C29B73" w14:textId="77777777" w:rsidTr="009F6DEC">
        <w:trPr>
          <w:jc w:val="center"/>
        </w:trPr>
        <w:tc>
          <w:tcPr>
            <w:tcW w:w="1984" w:type="dxa"/>
            <w:shd w:val="clear" w:color="auto" w:fill="auto"/>
            <w:vAlign w:val="center"/>
          </w:tcPr>
          <w:p w14:paraId="5F960648"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Teca</w:t>
            </w:r>
          </w:p>
        </w:tc>
        <w:tc>
          <w:tcPr>
            <w:tcW w:w="3545" w:type="dxa"/>
            <w:shd w:val="clear" w:color="auto" w:fill="auto"/>
            <w:vAlign w:val="center"/>
          </w:tcPr>
          <w:p w14:paraId="197BE8ED"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Tectona grandis </w:t>
            </w:r>
            <w:r w:rsidRPr="00D94C2D">
              <w:rPr>
                <w:rFonts w:ascii="Arial" w:hAnsi="Arial" w:cs="Arial"/>
                <w:color w:val="000000" w:themeColor="text1"/>
                <w:sz w:val="20"/>
                <w:szCs w:val="20"/>
                <w:lang w:eastAsia="zh-CN"/>
              </w:rPr>
              <w:t>L. f.</w:t>
            </w:r>
          </w:p>
        </w:tc>
        <w:tc>
          <w:tcPr>
            <w:tcW w:w="1134" w:type="dxa"/>
            <w:shd w:val="clear" w:color="auto" w:fill="auto"/>
            <w:vAlign w:val="center"/>
          </w:tcPr>
          <w:p w14:paraId="41A38DBC"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3A8143A2"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0"/>
                <w:sz w:val="20"/>
                <w:szCs w:val="20"/>
                <w:lang w:eastAsia="zh-CN"/>
              </w:rPr>
              <w:t>2 000</w:t>
            </w:r>
          </w:p>
        </w:tc>
        <w:tc>
          <w:tcPr>
            <w:tcW w:w="1134" w:type="dxa"/>
            <w:vAlign w:val="center"/>
          </w:tcPr>
          <w:p w14:paraId="0C0C6BA1"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60" w:type="dxa"/>
            <w:gridSpan w:val="2"/>
            <w:shd w:val="clear" w:color="auto" w:fill="auto"/>
            <w:vAlign w:val="center"/>
          </w:tcPr>
          <w:p w14:paraId="5389C7CB"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w:t>
            </w:r>
          </w:p>
        </w:tc>
      </w:tr>
      <w:tr w:rsidR="00020F7E" w:rsidRPr="00D94C2D" w14:paraId="3C654590" w14:textId="77777777" w:rsidTr="009F6DEC">
        <w:trPr>
          <w:jc w:val="center"/>
        </w:trPr>
        <w:tc>
          <w:tcPr>
            <w:tcW w:w="1984" w:type="dxa"/>
            <w:shd w:val="clear" w:color="auto" w:fill="auto"/>
            <w:vAlign w:val="center"/>
          </w:tcPr>
          <w:p w14:paraId="2FD2696A" w14:textId="77777777" w:rsidR="00020F7E" w:rsidRPr="00D94C2D" w:rsidRDefault="00020F7E" w:rsidP="005C789A">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Urapán, fresno</w:t>
            </w:r>
          </w:p>
        </w:tc>
        <w:tc>
          <w:tcPr>
            <w:tcW w:w="3545" w:type="dxa"/>
            <w:shd w:val="clear" w:color="auto" w:fill="auto"/>
            <w:vAlign w:val="center"/>
          </w:tcPr>
          <w:p w14:paraId="3622CACB" w14:textId="77777777" w:rsidR="00020F7E" w:rsidRPr="00D94C2D" w:rsidRDefault="00020F7E" w:rsidP="005C789A">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Fraxinus chinensis </w:t>
            </w:r>
            <w:r w:rsidRPr="00D94C2D">
              <w:rPr>
                <w:rFonts w:ascii="Arial" w:hAnsi="Arial" w:cs="Arial"/>
                <w:color w:val="000000" w:themeColor="text1"/>
                <w:sz w:val="20"/>
                <w:szCs w:val="20"/>
                <w:lang w:eastAsia="zh-CN"/>
              </w:rPr>
              <w:t>Roxb.</w:t>
            </w:r>
            <w:r w:rsidRPr="00D94C2D">
              <w:rPr>
                <w:rFonts w:ascii="Arial" w:hAnsi="Arial" w:cs="Arial"/>
                <w:color w:val="000000" w:themeColor="text1"/>
                <w:sz w:val="20"/>
                <w:szCs w:val="20"/>
              </w:rPr>
              <w:t xml:space="preserve"> *</w:t>
            </w:r>
          </w:p>
        </w:tc>
        <w:tc>
          <w:tcPr>
            <w:tcW w:w="1134" w:type="dxa"/>
            <w:shd w:val="clear" w:color="auto" w:fill="auto"/>
            <w:vAlign w:val="center"/>
          </w:tcPr>
          <w:p w14:paraId="6FCAABEE" w14:textId="77777777" w:rsidR="00020F7E" w:rsidRPr="00D94C2D" w:rsidRDefault="00020F7E" w:rsidP="00DB0414">
            <w:pPr>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1 000</w:t>
            </w:r>
          </w:p>
        </w:tc>
        <w:tc>
          <w:tcPr>
            <w:tcW w:w="1134" w:type="dxa"/>
            <w:shd w:val="clear" w:color="auto" w:fill="auto"/>
            <w:vAlign w:val="center"/>
          </w:tcPr>
          <w:p w14:paraId="4D32AFA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400</w:t>
            </w:r>
          </w:p>
        </w:tc>
        <w:tc>
          <w:tcPr>
            <w:tcW w:w="1134" w:type="dxa"/>
            <w:vAlign w:val="center"/>
          </w:tcPr>
          <w:p w14:paraId="2C89DD4F"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60" w:type="dxa"/>
            <w:gridSpan w:val="2"/>
            <w:shd w:val="clear" w:color="auto" w:fill="auto"/>
            <w:vAlign w:val="center"/>
          </w:tcPr>
          <w:p w14:paraId="3FFBDD4A" w14:textId="77777777" w:rsidR="00020F7E" w:rsidRPr="00D94C2D" w:rsidRDefault="00020F7E" w:rsidP="009F6DEC">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56</w:t>
            </w:r>
          </w:p>
        </w:tc>
      </w:tr>
    </w:tbl>
    <w:p w14:paraId="20E61927" w14:textId="77777777" w:rsidR="00C05612" w:rsidRPr="00D94C2D" w:rsidRDefault="00C05612" w:rsidP="00C05612">
      <w:pPr>
        <w:suppressAutoHyphens/>
        <w:spacing w:before="600" w:after="120" w:line="257" w:lineRule="auto"/>
        <w:ind w:leftChars="-1" w:left="257" w:hangingChars="129" w:hanging="259"/>
        <w:jc w:val="both"/>
        <w:textDirection w:val="btLr"/>
        <w:textAlignment w:val="top"/>
        <w:outlineLvl w:val="0"/>
        <w:rPr>
          <w:rFonts w:ascii="Arial" w:hAnsi="Arial" w:cs="Arial"/>
          <w:b/>
          <w:iCs/>
          <w:color w:val="000000" w:themeColor="text1"/>
          <w:sz w:val="20"/>
        </w:rPr>
      </w:pPr>
    </w:p>
    <w:p w14:paraId="5B1B09C9" w14:textId="77777777" w:rsidR="00C05612" w:rsidRPr="00D94C2D" w:rsidRDefault="00C05612" w:rsidP="00C05612">
      <w:pPr>
        <w:suppressAutoHyphens/>
        <w:spacing w:before="600" w:after="120" w:line="257" w:lineRule="auto"/>
        <w:ind w:leftChars="-1" w:left="257" w:hangingChars="129" w:hanging="259"/>
        <w:jc w:val="both"/>
        <w:textDirection w:val="btLr"/>
        <w:textAlignment w:val="top"/>
        <w:outlineLvl w:val="0"/>
        <w:rPr>
          <w:rFonts w:ascii="Arial" w:hAnsi="Arial" w:cs="Arial"/>
          <w:b/>
          <w:iCs/>
          <w:color w:val="000000" w:themeColor="text1"/>
          <w:sz w:val="20"/>
        </w:rPr>
      </w:pPr>
    </w:p>
    <w:p w14:paraId="3B0AD7F4" w14:textId="2E35BE87" w:rsidR="005F502C" w:rsidRPr="00D94C2D" w:rsidRDefault="005F502C" w:rsidP="00C05612">
      <w:pPr>
        <w:suppressAutoHyphens/>
        <w:spacing w:before="600" w:after="120" w:line="257" w:lineRule="auto"/>
        <w:ind w:leftChars="-1" w:left="257" w:hangingChars="129" w:hanging="259"/>
        <w:jc w:val="both"/>
        <w:textDirection w:val="btLr"/>
        <w:textAlignment w:val="top"/>
        <w:outlineLvl w:val="0"/>
        <w:rPr>
          <w:rFonts w:ascii="Arial" w:hAnsi="Arial" w:cs="Arial"/>
          <w:color w:val="000000" w:themeColor="text1"/>
          <w:sz w:val="20"/>
        </w:rPr>
      </w:pPr>
      <w:r w:rsidRPr="00D94C2D">
        <w:rPr>
          <w:rFonts w:ascii="Arial" w:hAnsi="Arial" w:cs="Arial"/>
          <w:b/>
          <w:iCs/>
          <w:color w:val="000000" w:themeColor="text1"/>
          <w:sz w:val="20"/>
        </w:rPr>
        <w:lastRenderedPageBreak/>
        <w:t>Cuadro 4.</w:t>
      </w:r>
      <w:r w:rsidRPr="00D94C2D">
        <w:rPr>
          <w:rFonts w:ascii="Arial" w:hAnsi="Arial" w:cs="Arial"/>
          <w:iCs/>
          <w:color w:val="000000" w:themeColor="text1"/>
          <w:sz w:val="20"/>
        </w:rPr>
        <w:t xml:space="preserve"> </w:t>
      </w:r>
      <w:r w:rsidR="00AC661A" w:rsidRPr="00D94C2D">
        <w:rPr>
          <w:rFonts w:ascii="Arial" w:hAnsi="Arial" w:cs="Arial"/>
          <w:iCs/>
          <w:color w:val="000000" w:themeColor="text1"/>
          <w:sz w:val="20"/>
          <w:szCs w:val="20"/>
        </w:rPr>
        <w:t>Requisitos para e</w:t>
      </w:r>
      <w:r w:rsidR="00AC661A" w:rsidRPr="00D94C2D">
        <w:rPr>
          <w:rFonts w:ascii="Arial" w:hAnsi="Arial" w:cs="Arial"/>
          <w:color w:val="000000" w:themeColor="text1"/>
          <w:sz w:val="20"/>
        </w:rPr>
        <w:t xml:space="preserve">species </w:t>
      </w:r>
      <w:r w:rsidRPr="00D94C2D">
        <w:rPr>
          <w:rFonts w:ascii="Arial" w:hAnsi="Arial" w:cs="Arial"/>
          <w:color w:val="000000" w:themeColor="text1"/>
          <w:sz w:val="20"/>
        </w:rPr>
        <w:t>forrajeras fabaceas</w:t>
      </w:r>
      <w:r w:rsidRPr="00D94C2D">
        <w:rPr>
          <w:rFonts w:ascii="Arial" w:hAnsi="Arial" w:cs="Arial"/>
          <w:iCs/>
          <w:color w:val="000000" w:themeColor="text1"/>
          <w:sz w:val="20"/>
        </w:rPr>
        <w:t xml:space="preserve"> </w:t>
      </w:r>
      <w:r w:rsidR="0034360A" w:rsidRPr="00D94C2D">
        <w:rPr>
          <w:rFonts w:ascii="Arial" w:hAnsi="Arial" w:cs="Arial"/>
          <w:iCs/>
          <w:color w:val="000000" w:themeColor="text1"/>
          <w:sz w:val="20"/>
          <w:szCs w:val="20"/>
        </w:rPr>
        <w:t>con relación al t</w:t>
      </w:r>
      <w:r w:rsidR="0034360A" w:rsidRPr="00D94C2D">
        <w:rPr>
          <w:rFonts w:ascii="Arial" w:hAnsi="Arial" w:cs="Arial"/>
          <w:color w:val="000000" w:themeColor="text1"/>
          <w:sz w:val="20"/>
          <w:szCs w:val="20"/>
        </w:rPr>
        <w:t>amaño de lote y pesos mínimos para muestra analítica, humedad y el tiempo de respuesta.</w:t>
      </w:r>
    </w:p>
    <w:tbl>
      <w:tblPr>
        <w:tblW w:w="10207" w:type="dxa"/>
        <w:jc w:val="center"/>
        <w:tblLayout w:type="fixed"/>
        <w:tblCellMar>
          <w:left w:w="10" w:type="dxa"/>
          <w:right w:w="10" w:type="dxa"/>
        </w:tblCellMar>
        <w:tblLook w:val="0000" w:firstRow="0" w:lastRow="0" w:firstColumn="0" w:lastColumn="0" w:noHBand="0" w:noVBand="0"/>
      </w:tblPr>
      <w:tblGrid>
        <w:gridCol w:w="1985"/>
        <w:gridCol w:w="3827"/>
        <w:gridCol w:w="1134"/>
        <w:gridCol w:w="993"/>
        <w:gridCol w:w="1134"/>
        <w:gridCol w:w="1134"/>
      </w:tblGrid>
      <w:tr w:rsidR="00BB54FB" w:rsidRPr="00D94C2D" w14:paraId="1BF4DA20" w14:textId="77777777" w:rsidTr="00B26962">
        <w:trPr>
          <w:trHeight w:val="211"/>
          <w:tblHeader/>
          <w:jc w:val="center"/>
        </w:trPr>
        <w:tc>
          <w:tcPr>
            <w:tcW w:w="1985" w:type="dxa"/>
            <w:vMerge w:val="restart"/>
            <w:shd w:val="clear" w:color="auto" w:fill="E2EFD9" w:themeFill="accent6" w:themeFillTint="33"/>
            <w:vAlign w:val="center"/>
          </w:tcPr>
          <w:p w14:paraId="2A0B913F" w14:textId="77777777" w:rsidR="00134B38" w:rsidRPr="00D94C2D" w:rsidRDefault="00134B38" w:rsidP="00F4195F">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común</w:t>
            </w:r>
          </w:p>
        </w:tc>
        <w:tc>
          <w:tcPr>
            <w:tcW w:w="3827" w:type="dxa"/>
            <w:vMerge w:val="restart"/>
            <w:shd w:val="clear" w:color="auto" w:fill="E2EFD9" w:themeFill="accent6" w:themeFillTint="33"/>
            <w:vAlign w:val="center"/>
          </w:tcPr>
          <w:p w14:paraId="18CFDD0E" w14:textId="77777777" w:rsidR="00134B38" w:rsidRPr="00D94C2D" w:rsidRDefault="00134B38" w:rsidP="00F4195F">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botánico</w:t>
            </w:r>
          </w:p>
        </w:tc>
        <w:tc>
          <w:tcPr>
            <w:tcW w:w="3261" w:type="dxa"/>
            <w:gridSpan w:val="3"/>
            <w:tcBorders>
              <w:bottom w:val="single" w:sz="4" w:space="0" w:color="auto"/>
            </w:tcBorders>
            <w:shd w:val="clear" w:color="auto" w:fill="E2EFD9" w:themeFill="accent6" w:themeFillTint="33"/>
            <w:vAlign w:val="center"/>
          </w:tcPr>
          <w:p w14:paraId="0DA44825" w14:textId="1CAC501E" w:rsidR="00134B38" w:rsidRPr="00D94C2D" w:rsidRDefault="00134B38" w:rsidP="00F4195F">
            <w:pPr>
              <w:spacing w:after="0" w:line="257" w:lineRule="auto"/>
              <w:ind w:left="-1"/>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Peso</w:t>
            </w:r>
          </w:p>
        </w:tc>
        <w:tc>
          <w:tcPr>
            <w:tcW w:w="1134" w:type="dxa"/>
            <w:vMerge w:val="restart"/>
            <w:shd w:val="clear" w:color="auto" w:fill="E2EFD9" w:themeFill="accent6" w:themeFillTint="33"/>
            <w:vAlign w:val="center"/>
          </w:tcPr>
          <w:p w14:paraId="50E31C3D" w14:textId="77777777" w:rsidR="00134B38" w:rsidRPr="00D94C2D" w:rsidRDefault="00134B38" w:rsidP="00F4195F">
            <w:pPr>
              <w:spacing w:after="0" w:line="257" w:lineRule="auto"/>
              <w:ind w:left="-1"/>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 xml:space="preserve">Tiempo </w:t>
            </w:r>
          </w:p>
          <w:p w14:paraId="76DD1ED5" w14:textId="207202D3" w:rsidR="00134B38" w:rsidRPr="00D94C2D" w:rsidRDefault="00134B38" w:rsidP="00F4195F">
            <w:pPr>
              <w:spacing w:after="0" w:line="257" w:lineRule="auto"/>
              <w:ind w:left="-1"/>
              <w:jc w:val="center"/>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de respuesta (días)</w:t>
            </w:r>
          </w:p>
        </w:tc>
      </w:tr>
      <w:tr w:rsidR="00BB54FB" w:rsidRPr="00D94C2D" w14:paraId="07116451" w14:textId="77777777" w:rsidTr="00B26962">
        <w:trPr>
          <w:trHeight w:val="458"/>
          <w:tblHeader/>
          <w:jc w:val="center"/>
        </w:trPr>
        <w:tc>
          <w:tcPr>
            <w:tcW w:w="1985" w:type="dxa"/>
            <w:vMerge/>
            <w:shd w:val="clear" w:color="auto" w:fill="E2EFD9" w:themeFill="accent6" w:themeFillTint="33"/>
            <w:vAlign w:val="center"/>
          </w:tcPr>
          <w:p w14:paraId="1B60C423" w14:textId="77777777" w:rsidR="00134B38" w:rsidRPr="00D94C2D" w:rsidRDefault="00134B38" w:rsidP="005F502C">
            <w:pPr>
              <w:suppressAutoHyphens/>
              <w:ind w:leftChars="-1" w:hangingChars="1" w:hanging="2"/>
              <w:jc w:val="center"/>
              <w:textDirection w:val="btLr"/>
              <w:textAlignment w:val="top"/>
              <w:outlineLvl w:val="0"/>
              <w:rPr>
                <w:rFonts w:ascii="Arial" w:hAnsi="Arial" w:cs="Arial"/>
                <w:b/>
                <w:color w:val="000000" w:themeColor="text1"/>
                <w:sz w:val="20"/>
                <w:szCs w:val="20"/>
              </w:rPr>
            </w:pPr>
          </w:p>
        </w:tc>
        <w:tc>
          <w:tcPr>
            <w:tcW w:w="3827" w:type="dxa"/>
            <w:vMerge/>
            <w:shd w:val="clear" w:color="auto" w:fill="E2EFD9" w:themeFill="accent6" w:themeFillTint="33"/>
            <w:vAlign w:val="center"/>
          </w:tcPr>
          <w:p w14:paraId="6A512344" w14:textId="77777777" w:rsidR="00134B38" w:rsidRPr="00D94C2D" w:rsidRDefault="00134B38" w:rsidP="005F502C">
            <w:pPr>
              <w:suppressAutoHyphens/>
              <w:ind w:leftChars="-1" w:hangingChars="1" w:hanging="2"/>
              <w:jc w:val="center"/>
              <w:textDirection w:val="btLr"/>
              <w:textAlignment w:val="top"/>
              <w:outlineLvl w:val="0"/>
              <w:rPr>
                <w:rFonts w:ascii="Arial" w:hAnsi="Arial" w:cs="Arial"/>
                <w:b/>
                <w:color w:val="000000" w:themeColor="text1"/>
                <w:sz w:val="20"/>
                <w:szCs w:val="20"/>
              </w:rPr>
            </w:pPr>
          </w:p>
        </w:tc>
        <w:tc>
          <w:tcPr>
            <w:tcW w:w="1134" w:type="dxa"/>
            <w:tcBorders>
              <w:top w:val="single" w:sz="4" w:space="0" w:color="auto"/>
            </w:tcBorders>
            <w:shd w:val="clear" w:color="auto" w:fill="E2EFD9" w:themeFill="accent6" w:themeFillTint="33"/>
            <w:vAlign w:val="center"/>
          </w:tcPr>
          <w:p w14:paraId="45C2DC84" w14:textId="5228329B" w:rsidR="00134B38" w:rsidRPr="00D94C2D" w:rsidRDefault="0086693E" w:rsidP="00F4195F">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0"/>
                <w:sz w:val="20"/>
                <w:szCs w:val="20"/>
                <w:lang w:eastAsia="zh-CN"/>
              </w:rPr>
              <w:t>Máximo de lote</w:t>
            </w:r>
            <w:r w:rsidR="00134B38" w:rsidRPr="00D94C2D">
              <w:rPr>
                <w:rFonts w:ascii="Arial" w:eastAsia="Times New Roman" w:hAnsi="Arial" w:cs="Arial"/>
                <w:b/>
                <w:bCs/>
                <w:iCs/>
                <w:color w:val="000000" w:themeColor="text1"/>
                <w:w w:val="90"/>
                <w:sz w:val="20"/>
                <w:szCs w:val="20"/>
                <w:lang w:eastAsia="zh-CN"/>
              </w:rPr>
              <w:t xml:space="preserve"> (kg)</w:t>
            </w:r>
          </w:p>
        </w:tc>
        <w:tc>
          <w:tcPr>
            <w:tcW w:w="993" w:type="dxa"/>
            <w:tcBorders>
              <w:top w:val="single" w:sz="4" w:space="0" w:color="auto"/>
            </w:tcBorders>
            <w:shd w:val="clear" w:color="auto" w:fill="E2EFD9" w:themeFill="accent6" w:themeFillTint="33"/>
            <w:vAlign w:val="center"/>
          </w:tcPr>
          <w:p w14:paraId="701F8C74" w14:textId="00082C2D" w:rsidR="00134B38" w:rsidRPr="00D94C2D" w:rsidRDefault="007018AC" w:rsidP="00424DD6">
            <w:pPr>
              <w:suppressAutoHyphens/>
              <w:spacing w:after="0" w:line="257" w:lineRule="auto"/>
              <w:ind w:leftChars="-4" w:hangingChars="5" w:hanging="9"/>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134B38" w:rsidRPr="00D94C2D">
              <w:rPr>
                <w:rFonts w:ascii="Arial" w:eastAsia="Times New Roman" w:hAnsi="Arial" w:cs="Arial"/>
                <w:b/>
                <w:bCs/>
                <w:iCs/>
                <w:color w:val="000000" w:themeColor="text1"/>
                <w:w w:val="95"/>
                <w:sz w:val="20"/>
                <w:szCs w:val="20"/>
                <w:lang w:eastAsia="zh-CN"/>
              </w:rPr>
              <w:t xml:space="preserve"> muestra analítica </w:t>
            </w:r>
          </w:p>
          <w:p w14:paraId="5F92949C" w14:textId="7B791B77" w:rsidR="00134B38" w:rsidRPr="00D94C2D" w:rsidRDefault="00134B38" w:rsidP="00424DD6">
            <w:pPr>
              <w:suppressAutoHyphens/>
              <w:spacing w:after="0" w:line="257" w:lineRule="auto"/>
              <w:ind w:leftChars="-4" w:hangingChars="5" w:hanging="9"/>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4" w:type="dxa"/>
            <w:shd w:val="clear" w:color="auto" w:fill="E2EFD9" w:themeFill="accent6" w:themeFillTint="33"/>
          </w:tcPr>
          <w:p w14:paraId="79316B01" w14:textId="59FA2E6F" w:rsidR="00134B38" w:rsidRPr="00D94C2D" w:rsidRDefault="007018AC" w:rsidP="00134B38">
            <w:pPr>
              <w:suppressAutoHyphens/>
              <w:spacing w:after="0" w:line="257" w:lineRule="auto"/>
              <w:ind w:leftChars="-12" w:left="-26" w:firstLineChars="8" w:firstLine="15"/>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134B38" w:rsidRPr="00D94C2D">
              <w:rPr>
                <w:rFonts w:ascii="Arial" w:eastAsia="Times New Roman" w:hAnsi="Arial" w:cs="Arial"/>
                <w:b/>
                <w:bCs/>
                <w:iCs/>
                <w:color w:val="000000" w:themeColor="text1"/>
                <w:w w:val="95"/>
                <w:sz w:val="20"/>
                <w:szCs w:val="20"/>
                <w:lang w:eastAsia="zh-CN"/>
              </w:rPr>
              <w:t xml:space="preserve"> muestra humedad </w:t>
            </w:r>
          </w:p>
          <w:p w14:paraId="6050D2B3" w14:textId="1CF4DF90" w:rsidR="00134B38" w:rsidRPr="00D94C2D" w:rsidRDefault="00134B38" w:rsidP="00134B38">
            <w:pPr>
              <w:suppressAutoHyphens/>
              <w:spacing w:after="0" w:line="257" w:lineRule="auto"/>
              <w:ind w:leftChars="-12" w:left="-26" w:firstLineChars="8" w:firstLine="15"/>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4" w:type="dxa"/>
            <w:vMerge/>
            <w:shd w:val="clear" w:color="auto" w:fill="E2EFD9" w:themeFill="accent6" w:themeFillTint="33"/>
            <w:vAlign w:val="center"/>
          </w:tcPr>
          <w:p w14:paraId="155C0AA7" w14:textId="72707BF8" w:rsidR="00134B38" w:rsidRPr="00D94C2D" w:rsidRDefault="00134B38" w:rsidP="005F502C">
            <w:pPr>
              <w:suppressAutoHyphens/>
              <w:ind w:leftChars="-51" w:left="-20" w:hangingChars="46" w:hanging="92"/>
              <w:jc w:val="center"/>
              <w:textDirection w:val="btLr"/>
              <w:textAlignment w:val="top"/>
              <w:outlineLvl w:val="0"/>
              <w:rPr>
                <w:rFonts w:ascii="Arial" w:hAnsi="Arial" w:cs="Arial"/>
                <w:color w:val="000000" w:themeColor="text1"/>
                <w:sz w:val="20"/>
                <w:szCs w:val="20"/>
              </w:rPr>
            </w:pPr>
          </w:p>
        </w:tc>
      </w:tr>
      <w:tr w:rsidR="00BB54FB" w:rsidRPr="00D94C2D" w14:paraId="692A41F0" w14:textId="77777777" w:rsidTr="00B26962">
        <w:trPr>
          <w:jc w:val="center"/>
        </w:trPr>
        <w:tc>
          <w:tcPr>
            <w:tcW w:w="1985" w:type="dxa"/>
            <w:shd w:val="clear" w:color="auto" w:fill="auto"/>
            <w:vAlign w:val="center"/>
          </w:tcPr>
          <w:p w14:paraId="452FEBD3"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Acacia forrajera,</w:t>
            </w:r>
            <w:r w:rsidRPr="00D94C2D">
              <w:rPr>
                <w:rFonts w:ascii="Arial" w:hAnsi="Arial" w:cs="Arial"/>
                <w:bCs/>
                <w:color w:val="000000" w:themeColor="text1"/>
                <w:sz w:val="20"/>
                <w:szCs w:val="20"/>
                <w:shd w:val="clear" w:color="auto" w:fill="FFFFFF"/>
              </w:rPr>
              <w:t xml:space="preserve"> guaje</w:t>
            </w:r>
            <w:r w:rsidRPr="00D94C2D">
              <w:rPr>
                <w:rFonts w:ascii="Arial" w:hAnsi="Arial" w:cs="Arial"/>
                <w:bCs/>
                <w:color w:val="000000" w:themeColor="text1"/>
                <w:sz w:val="20"/>
                <w:szCs w:val="20"/>
                <w:lang w:eastAsia="zh-CN"/>
              </w:rPr>
              <w:t xml:space="preserve"> </w:t>
            </w:r>
            <w:r w:rsidRPr="00D94C2D">
              <w:rPr>
                <w:rFonts w:ascii="Arial" w:hAnsi="Arial" w:cs="Arial"/>
                <w:bCs/>
                <w:color w:val="000000" w:themeColor="text1"/>
                <w:sz w:val="20"/>
                <w:szCs w:val="20"/>
              </w:rPr>
              <w:t xml:space="preserve">romelia, </w:t>
            </w:r>
            <w:r w:rsidRPr="00D94C2D">
              <w:rPr>
                <w:rFonts w:ascii="Arial" w:hAnsi="Arial" w:cs="Arial"/>
                <w:bCs/>
                <w:color w:val="000000" w:themeColor="text1"/>
                <w:sz w:val="20"/>
                <w:szCs w:val="20"/>
                <w:shd w:val="clear" w:color="auto" w:fill="FFFFFF"/>
              </w:rPr>
              <w:t>peladera</w:t>
            </w:r>
          </w:p>
        </w:tc>
        <w:tc>
          <w:tcPr>
            <w:tcW w:w="3827" w:type="dxa"/>
            <w:shd w:val="clear" w:color="auto" w:fill="auto"/>
            <w:vAlign w:val="center"/>
          </w:tcPr>
          <w:p w14:paraId="5A76E67A"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Leucaena leucocephala </w:t>
            </w:r>
            <w:r w:rsidRPr="00D94C2D">
              <w:rPr>
                <w:rFonts w:ascii="Arial" w:hAnsi="Arial" w:cs="Arial"/>
                <w:bCs/>
                <w:color w:val="000000" w:themeColor="text1"/>
                <w:sz w:val="20"/>
                <w:szCs w:val="20"/>
                <w:lang w:eastAsia="zh-CN"/>
              </w:rPr>
              <w:t>(Lam.) de Wit</w:t>
            </w:r>
          </w:p>
        </w:tc>
        <w:tc>
          <w:tcPr>
            <w:tcW w:w="1134" w:type="dxa"/>
            <w:shd w:val="clear" w:color="auto" w:fill="auto"/>
            <w:vAlign w:val="center"/>
          </w:tcPr>
          <w:p w14:paraId="1E74B495"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20 000</w:t>
            </w:r>
          </w:p>
        </w:tc>
        <w:tc>
          <w:tcPr>
            <w:tcW w:w="993" w:type="dxa"/>
            <w:shd w:val="clear" w:color="auto" w:fill="auto"/>
            <w:vAlign w:val="center"/>
          </w:tcPr>
          <w:p w14:paraId="7E407EEF"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0B52899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7876305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7424C274" w14:textId="77777777" w:rsidTr="00B26962">
        <w:trPr>
          <w:jc w:val="center"/>
        </w:trPr>
        <w:tc>
          <w:tcPr>
            <w:tcW w:w="1985" w:type="dxa"/>
            <w:shd w:val="clear" w:color="auto" w:fill="auto"/>
            <w:vAlign w:val="center"/>
          </w:tcPr>
          <w:p w14:paraId="15309298"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Alfalfa arbórea</w:t>
            </w:r>
          </w:p>
        </w:tc>
        <w:tc>
          <w:tcPr>
            <w:tcW w:w="3827" w:type="dxa"/>
            <w:shd w:val="clear" w:color="auto" w:fill="auto"/>
            <w:vAlign w:val="center"/>
          </w:tcPr>
          <w:p w14:paraId="0374951C" w14:textId="77777777" w:rsidR="00020F7E" w:rsidRPr="00D94C2D" w:rsidRDefault="00020F7E" w:rsidP="009F6DEC">
            <w:pPr>
              <w:spacing w:before="60" w:after="60"/>
              <w:rPr>
                <w:rFonts w:ascii="Arial" w:hAnsi="Arial" w:cs="Arial"/>
                <w:bCs/>
                <w:i/>
                <w:color w:val="000000" w:themeColor="text1"/>
                <w:sz w:val="20"/>
                <w:szCs w:val="20"/>
              </w:rPr>
            </w:pPr>
            <w:r w:rsidRPr="00D94C2D">
              <w:rPr>
                <w:rFonts w:ascii="Arial" w:eastAsia="Times New Roman" w:hAnsi="Arial" w:cs="Arial"/>
                <w:i/>
                <w:iCs/>
                <w:color w:val="000000" w:themeColor="text1"/>
                <w:sz w:val="20"/>
                <w:szCs w:val="20"/>
                <w:lang w:eastAsia="zh-CN"/>
              </w:rPr>
              <w:t xml:space="preserve">Medicago arborea </w:t>
            </w:r>
            <w:r w:rsidRPr="00D94C2D">
              <w:rPr>
                <w:rFonts w:ascii="Arial" w:eastAsia="Times New Roman" w:hAnsi="Arial" w:cs="Arial"/>
                <w:color w:val="000000" w:themeColor="text1"/>
                <w:sz w:val="20"/>
                <w:szCs w:val="20"/>
                <w:lang w:eastAsia="zh-CN"/>
              </w:rPr>
              <w:t>L. *</w:t>
            </w:r>
          </w:p>
        </w:tc>
        <w:tc>
          <w:tcPr>
            <w:tcW w:w="1134" w:type="dxa"/>
            <w:shd w:val="clear" w:color="auto" w:fill="auto"/>
            <w:vAlign w:val="center"/>
          </w:tcPr>
          <w:p w14:paraId="2A88F604"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6352BCAF"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81D7F7B"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1EB07FD5"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r>
      <w:tr w:rsidR="00BB54FB" w:rsidRPr="00D94C2D" w14:paraId="10D9E055" w14:textId="77777777" w:rsidTr="00B26962">
        <w:trPr>
          <w:jc w:val="center"/>
        </w:trPr>
        <w:tc>
          <w:tcPr>
            <w:tcW w:w="1985" w:type="dxa"/>
            <w:shd w:val="clear" w:color="auto" w:fill="auto"/>
            <w:vAlign w:val="center"/>
          </w:tcPr>
          <w:p w14:paraId="4144BF32" w14:textId="77777777" w:rsidR="00020F7E" w:rsidRPr="00D94C2D" w:rsidRDefault="00020F7E" w:rsidP="009F6DEC">
            <w:pPr>
              <w:spacing w:before="60" w:after="60"/>
              <w:rPr>
                <w:rFonts w:ascii="Arial" w:eastAsia="Times New Roman" w:hAnsi="Arial" w:cs="Arial"/>
                <w:bCs/>
                <w:color w:val="000000" w:themeColor="text1"/>
                <w:sz w:val="20"/>
                <w:szCs w:val="20"/>
                <w:lang w:eastAsia="zh-CN"/>
              </w:rPr>
            </w:pPr>
            <w:r w:rsidRPr="00D94C2D">
              <w:rPr>
                <w:rFonts w:ascii="Arial" w:hAnsi="Arial" w:cs="Arial"/>
                <w:bCs/>
                <w:color w:val="000000" w:themeColor="text1"/>
                <w:sz w:val="20"/>
                <w:szCs w:val="20"/>
                <w:lang w:eastAsia="zh-CN"/>
              </w:rPr>
              <w:t>Alfalfa carretón cadillo</w:t>
            </w:r>
          </w:p>
        </w:tc>
        <w:tc>
          <w:tcPr>
            <w:tcW w:w="3827" w:type="dxa"/>
            <w:shd w:val="clear" w:color="auto" w:fill="auto"/>
            <w:vAlign w:val="center"/>
          </w:tcPr>
          <w:p w14:paraId="0567C01A" w14:textId="77777777" w:rsidR="00020F7E" w:rsidRPr="00D94C2D" w:rsidRDefault="00020F7E" w:rsidP="009F6DEC">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Medicago </w:t>
            </w:r>
            <w:r w:rsidRPr="00D94C2D">
              <w:rPr>
                <w:rFonts w:ascii="Arial" w:hAnsi="Arial" w:cs="Arial"/>
                <w:bCs/>
                <w:i/>
                <w:iCs/>
                <w:color w:val="000000" w:themeColor="text1"/>
                <w:sz w:val="20"/>
                <w:szCs w:val="20"/>
                <w:lang w:eastAsia="zh-CN"/>
              </w:rPr>
              <w:t xml:space="preserve">polymorpha </w:t>
            </w:r>
            <w:r w:rsidRPr="00D94C2D">
              <w:rPr>
                <w:rFonts w:ascii="Arial" w:hAnsi="Arial" w:cs="Arial"/>
                <w:bCs/>
                <w:color w:val="000000" w:themeColor="text1"/>
                <w:sz w:val="20"/>
                <w:szCs w:val="20"/>
                <w:lang w:eastAsia="zh-CN"/>
              </w:rPr>
              <w:t>L.</w:t>
            </w:r>
          </w:p>
        </w:tc>
        <w:tc>
          <w:tcPr>
            <w:tcW w:w="1134" w:type="dxa"/>
            <w:shd w:val="clear" w:color="auto" w:fill="auto"/>
            <w:vAlign w:val="center"/>
          </w:tcPr>
          <w:p w14:paraId="78415E3D"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7EC93E38"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70</w:t>
            </w:r>
          </w:p>
        </w:tc>
        <w:tc>
          <w:tcPr>
            <w:tcW w:w="1134" w:type="dxa"/>
            <w:vAlign w:val="center"/>
          </w:tcPr>
          <w:p w14:paraId="0964F87D"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019D768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14</w:t>
            </w:r>
          </w:p>
        </w:tc>
      </w:tr>
      <w:tr w:rsidR="00BB54FB" w:rsidRPr="00D94C2D" w14:paraId="2CFF07B4" w14:textId="77777777" w:rsidTr="00B26962">
        <w:trPr>
          <w:jc w:val="center"/>
        </w:trPr>
        <w:tc>
          <w:tcPr>
            <w:tcW w:w="1985" w:type="dxa"/>
            <w:shd w:val="clear" w:color="auto" w:fill="auto"/>
            <w:vAlign w:val="center"/>
          </w:tcPr>
          <w:p w14:paraId="117FDFF2"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Alfalfa lupina</w:t>
            </w:r>
          </w:p>
        </w:tc>
        <w:tc>
          <w:tcPr>
            <w:tcW w:w="3827" w:type="dxa"/>
            <w:shd w:val="clear" w:color="auto" w:fill="auto"/>
            <w:vAlign w:val="center"/>
          </w:tcPr>
          <w:p w14:paraId="71BEF554" w14:textId="77777777" w:rsidR="00020F7E" w:rsidRPr="00D94C2D" w:rsidRDefault="00020F7E" w:rsidP="009F6DEC">
            <w:pPr>
              <w:spacing w:before="60" w:after="60"/>
              <w:rPr>
                <w:rFonts w:ascii="Arial" w:hAnsi="Arial" w:cs="Arial"/>
                <w:bCs/>
                <w:i/>
                <w:color w:val="000000" w:themeColor="text1"/>
                <w:sz w:val="20"/>
                <w:szCs w:val="20"/>
              </w:rPr>
            </w:pPr>
            <w:r w:rsidRPr="00D94C2D">
              <w:rPr>
                <w:rFonts w:ascii="Arial" w:eastAsia="Times New Roman" w:hAnsi="Arial" w:cs="Arial"/>
                <w:i/>
                <w:iCs/>
                <w:color w:val="000000" w:themeColor="text1"/>
                <w:sz w:val="20"/>
                <w:szCs w:val="20"/>
                <w:lang w:eastAsia="zh-CN"/>
              </w:rPr>
              <w:t xml:space="preserve">Medicago lupulina </w:t>
            </w:r>
            <w:r w:rsidRPr="00D94C2D">
              <w:rPr>
                <w:rFonts w:ascii="Arial" w:eastAsia="Times New Roman" w:hAnsi="Arial" w:cs="Arial"/>
                <w:color w:val="000000" w:themeColor="text1"/>
                <w:sz w:val="20"/>
                <w:szCs w:val="20"/>
                <w:lang w:eastAsia="zh-CN"/>
              </w:rPr>
              <w:t xml:space="preserve">L. </w:t>
            </w:r>
          </w:p>
        </w:tc>
        <w:tc>
          <w:tcPr>
            <w:tcW w:w="1134" w:type="dxa"/>
            <w:shd w:val="clear" w:color="auto" w:fill="auto"/>
            <w:vAlign w:val="center"/>
          </w:tcPr>
          <w:p w14:paraId="45D698BB"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54AE0DE2"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vAlign w:val="center"/>
          </w:tcPr>
          <w:p w14:paraId="345769A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87DCBC5"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49B2183D" w14:textId="77777777" w:rsidTr="00B26962">
        <w:trPr>
          <w:jc w:val="center"/>
        </w:trPr>
        <w:tc>
          <w:tcPr>
            <w:tcW w:w="1985" w:type="dxa"/>
            <w:shd w:val="clear" w:color="auto" w:fill="auto"/>
            <w:vAlign w:val="center"/>
          </w:tcPr>
          <w:p w14:paraId="4ED754A3"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eastAsia="Times New Roman" w:hAnsi="Arial" w:cs="Arial"/>
                <w:bCs/>
                <w:color w:val="000000" w:themeColor="text1"/>
                <w:sz w:val="20"/>
                <w:szCs w:val="20"/>
                <w:lang w:eastAsia="zh-CN"/>
              </w:rPr>
              <w:t>Alfalfa, mielga</w:t>
            </w:r>
          </w:p>
        </w:tc>
        <w:tc>
          <w:tcPr>
            <w:tcW w:w="3827" w:type="dxa"/>
            <w:shd w:val="clear" w:color="auto" w:fill="auto"/>
            <w:vAlign w:val="center"/>
          </w:tcPr>
          <w:p w14:paraId="35D6DFA9" w14:textId="77777777" w:rsidR="00020F7E" w:rsidRPr="00D94C2D" w:rsidRDefault="00020F7E" w:rsidP="009F6DEC">
            <w:pPr>
              <w:spacing w:before="60" w:after="60"/>
              <w:rPr>
                <w:rFonts w:ascii="Arial" w:hAnsi="Arial" w:cs="Arial"/>
                <w:bCs/>
                <w:i/>
                <w:color w:val="000000" w:themeColor="text1"/>
                <w:sz w:val="20"/>
                <w:szCs w:val="20"/>
              </w:rPr>
            </w:pPr>
            <w:r w:rsidRPr="00D94C2D">
              <w:rPr>
                <w:rFonts w:ascii="Arial" w:eastAsia="Times New Roman" w:hAnsi="Arial" w:cs="Arial"/>
                <w:i/>
                <w:iCs/>
                <w:color w:val="000000" w:themeColor="text1"/>
                <w:sz w:val="20"/>
                <w:szCs w:val="20"/>
                <w:lang w:eastAsia="zh-CN"/>
              </w:rPr>
              <w:t xml:space="preserve">Medicago sativa </w:t>
            </w:r>
            <w:r w:rsidRPr="00D94C2D">
              <w:rPr>
                <w:rFonts w:ascii="Arial" w:eastAsia="Times New Roman" w:hAnsi="Arial" w:cs="Arial"/>
                <w:color w:val="000000" w:themeColor="text1"/>
                <w:sz w:val="20"/>
                <w:szCs w:val="20"/>
                <w:lang w:eastAsia="zh-CN"/>
              </w:rPr>
              <w:t>L.</w:t>
            </w:r>
          </w:p>
        </w:tc>
        <w:tc>
          <w:tcPr>
            <w:tcW w:w="1134" w:type="dxa"/>
            <w:shd w:val="clear" w:color="auto" w:fill="auto"/>
            <w:vAlign w:val="center"/>
          </w:tcPr>
          <w:p w14:paraId="0F4F2632"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6A7910C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vAlign w:val="center"/>
          </w:tcPr>
          <w:p w14:paraId="41864AA2"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57EA119A"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6E1A79CE" w14:textId="77777777" w:rsidTr="00B26962">
        <w:trPr>
          <w:jc w:val="center"/>
        </w:trPr>
        <w:tc>
          <w:tcPr>
            <w:tcW w:w="1985" w:type="dxa"/>
            <w:shd w:val="clear" w:color="auto" w:fill="auto"/>
            <w:vAlign w:val="center"/>
          </w:tcPr>
          <w:p w14:paraId="5058A716"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Alfalfa, t</w:t>
            </w:r>
            <w:r w:rsidRPr="00D94C2D">
              <w:rPr>
                <w:rFonts w:ascii="Arial" w:eastAsia="Times New Roman" w:hAnsi="Arial" w:cs="Arial"/>
                <w:bCs/>
                <w:color w:val="000000" w:themeColor="text1"/>
                <w:sz w:val="20"/>
                <w:szCs w:val="20"/>
                <w:lang w:eastAsia="zh-CN"/>
              </w:rPr>
              <w:t>rébol barril</w:t>
            </w:r>
          </w:p>
        </w:tc>
        <w:tc>
          <w:tcPr>
            <w:tcW w:w="3827" w:type="dxa"/>
            <w:shd w:val="clear" w:color="auto" w:fill="auto"/>
            <w:vAlign w:val="center"/>
          </w:tcPr>
          <w:p w14:paraId="740EE968" w14:textId="77777777" w:rsidR="00020F7E" w:rsidRPr="00D94C2D" w:rsidRDefault="00020F7E" w:rsidP="009F6DEC">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Medicago </w:t>
            </w:r>
            <w:r w:rsidRPr="00D94C2D">
              <w:rPr>
                <w:rFonts w:ascii="Arial" w:hAnsi="Arial" w:cs="Arial"/>
                <w:bCs/>
                <w:i/>
                <w:iCs/>
                <w:color w:val="000000" w:themeColor="text1"/>
                <w:sz w:val="20"/>
                <w:szCs w:val="20"/>
                <w:lang w:eastAsia="zh-CN"/>
              </w:rPr>
              <w:t xml:space="preserve">truncatula </w:t>
            </w:r>
            <w:r w:rsidRPr="00D94C2D">
              <w:rPr>
                <w:rFonts w:ascii="Arial" w:hAnsi="Arial" w:cs="Arial"/>
                <w:bCs/>
                <w:color w:val="000000" w:themeColor="text1"/>
                <w:sz w:val="20"/>
                <w:szCs w:val="20"/>
                <w:lang w:eastAsia="zh-CN"/>
              </w:rPr>
              <w:t>Gaertn</w:t>
            </w:r>
            <w:r w:rsidRPr="00D94C2D">
              <w:rPr>
                <w:rFonts w:ascii="Arial" w:hAnsi="Arial" w:cs="Arial"/>
                <w:bCs/>
                <w:i/>
                <w:iCs/>
                <w:color w:val="000000" w:themeColor="text1"/>
                <w:sz w:val="20"/>
                <w:szCs w:val="20"/>
                <w:lang w:eastAsia="zh-CN"/>
              </w:rPr>
              <w:t>.</w:t>
            </w:r>
          </w:p>
        </w:tc>
        <w:tc>
          <w:tcPr>
            <w:tcW w:w="1134" w:type="dxa"/>
            <w:shd w:val="clear" w:color="auto" w:fill="auto"/>
            <w:vAlign w:val="center"/>
          </w:tcPr>
          <w:p w14:paraId="7B1D22A1"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27C6716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vAlign w:val="center"/>
          </w:tcPr>
          <w:p w14:paraId="02F93A1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2E36244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7CDF028B" w14:textId="77777777" w:rsidTr="00B26962">
        <w:trPr>
          <w:jc w:val="center"/>
        </w:trPr>
        <w:tc>
          <w:tcPr>
            <w:tcW w:w="1985" w:type="dxa"/>
            <w:shd w:val="clear" w:color="auto" w:fill="auto"/>
            <w:vAlign w:val="center"/>
          </w:tcPr>
          <w:p w14:paraId="08BFC5A8"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rPr>
              <w:t>Algarroba,</w:t>
            </w:r>
            <w:r w:rsidRPr="00D94C2D">
              <w:rPr>
                <w:rFonts w:ascii="Arial" w:hAnsi="Arial" w:cs="Arial"/>
                <w:color w:val="000000" w:themeColor="text1"/>
                <w:sz w:val="20"/>
                <w:szCs w:val="20"/>
                <w:shd w:val="clear" w:color="auto" w:fill="FFFFFF"/>
              </w:rPr>
              <w:t xml:space="preserve"> arvejana</w:t>
            </w:r>
          </w:p>
        </w:tc>
        <w:tc>
          <w:tcPr>
            <w:tcW w:w="3827" w:type="dxa"/>
            <w:shd w:val="clear" w:color="auto" w:fill="auto"/>
            <w:vAlign w:val="center"/>
          </w:tcPr>
          <w:p w14:paraId="400E6E36"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color w:val="000000" w:themeColor="text1"/>
                <w:sz w:val="20"/>
                <w:szCs w:val="20"/>
              </w:rPr>
              <w:t>Vicia monanthos</w:t>
            </w:r>
            <w:r w:rsidRPr="00D94C2D">
              <w:rPr>
                <w:rFonts w:ascii="Arial" w:hAnsi="Arial" w:cs="Arial"/>
                <w:bCs/>
                <w:color w:val="000000" w:themeColor="text1"/>
                <w:sz w:val="20"/>
                <w:szCs w:val="20"/>
              </w:rPr>
              <w:t xml:space="preserve"> L. Desf. *</w:t>
            </w:r>
          </w:p>
        </w:tc>
        <w:tc>
          <w:tcPr>
            <w:tcW w:w="1134" w:type="dxa"/>
            <w:shd w:val="clear" w:color="auto" w:fill="auto"/>
            <w:vAlign w:val="center"/>
          </w:tcPr>
          <w:p w14:paraId="04A6DF98"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30 000</w:t>
            </w:r>
          </w:p>
        </w:tc>
        <w:tc>
          <w:tcPr>
            <w:tcW w:w="993" w:type="dxa"/>
            <w:shd w:val="clear" w:color="auto" w:fill="auto"/>
            <w:vAlign w:val="center"/>
          </w:tcPr>
          <w:p w14:paraId="10DC72C2"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42B3A3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39654398"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0ECA893" w14:textId="77777777" w:rsidTr="00B26962">
        <w:trPr>
          <w:jc w:val="center"/>
        </w:trPr>
        <w:tc>
          <w:tcPr>
            <w:tcW w:w="1985" w:type="dxa"/>
            <w:shd w:val="clear" w:color="auto" w:fill="auto"/>
            <w:vAlign w:val="center"/>
          </w:tcPr>
          <w:p w14:paraId="12719705" w14:textId="77777777" w:rsidR="00020F7E" w:rsidRPr="00D94C2D" w:rsidRDefault="00020F7E" w:rsidP="009F6DEC">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Arveja, </w:t>
            </w:r>
            <w:r w:rsidRPr="00D94C2D">
              <w:rPr>
                <w:rFonts w:ascii="Arial" w:hAnsi="Arial" w:cs="Arial"/>
                <w:bCs/>
                <w:color w:val="000000" w:themeColor="text1"/>
                <w:sz w:val="20"/>
                <w:szCs w:val="20"/>
              </w:rPr>
              <w:t>veza común</w:t>
            </w:r>
          </w:p>
        </w:tc>
        <w:tc>
          <w:tcPr>
            <w:tcW w:w="3827" w:type="dxa"/>
            <w:shd w:val="clear" w:color="auto" w:fill="auto"/>
            <w:vAlign w:val="center"/>
          </w:tcPr>
          <w:p w14:paraId="2ABB4C7F" w14:textId="77777777" w:rsidR="00020F7E" w:rsidRPr="00D94C2D" w:rsidRDefault="00020F7E" w:rsidP="009F6DEC">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Vicia </w:t>
            </w:r>
            <w:r w:rsidRPr="00D94C2D">
              <w:rPr>
                <w:rFonts w:ascii="Arial" w:hAnsi="Arial" w:cs="Arial"/>
                <w:bCs/>
                <w:i/>
                <w:color w:val="000000" w:themeColor="text1"/>
                <w:sz w:val="20"/>
                <w:szCs w:val="20"/>
              </w:rPr>
              <w:t>sativa</w:t>
            </w:r>
            <w:r w:rsidRPr="00D94C2D">
              <w:rPr>
                <w:rFonts w:ascii="Arial" w:hAnsi="Arial" w:cs="Arial"/>
                <w:bCs/>
                <w:color w:val="000000" w:themeColor="text1"/>
                <w:sz w:val="20"/>
                <w:szCs w:val="20"/>
              </w:rPr>
              <w:t xml:space="preserve"> L.</w:t>
            </w:r>
          </w:p>
        </w:tc>
        <w:tc>
          <w:tcPr>
            <w:tcW w:w="1134" w:type="dxa"/>
            <w:shd w:val="clear" w:color="auto" w:fill="auto"/>
            <w:vAlign w:val="center"/>
          </w:tcPr>
          <w:p w14:paraId="6E726805"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30 000</w:t>
            </w:r>
          </w:p>
        </w:tc>
        <w:tc>
          <w:tcPr>
            <w:tcW w:w="993" w:type="dxa"/>
            <w:shd w:val="clear" w:color="auto" w:fill="auto"/>
            <w:vAlign w:val="center"/>
          </w:tcPr>
          <w:p w14:paraId="360D7763"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1 000</w:t>
            </w:r>
          </w:p>
        </w:tc>
        <w:tc>
          <w:tcPr>
            <w:tcW w:w="1134" w:type="dxa"/>
            <w:vAlign w:val="center"/>
          </w:tcPr>
          <w:p w14:paraId="3DA9D646"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378E15F2"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14</w:t>
            </w:r>
          </w:p>
        </w:tc>
      </w:tr>
      <w:tr w:rsidR="00BB54FB" w:rsidRPr="00D94C2D" w14:paraId="623A485E" w14:textId="77777777" w:rsidTr="00B26962">
        <w:trPr>
          <w:jc w:val="center"/>
        </w:trPr>
        <w:tc>
          <w:tcPr>
            <w:tcW w:w="1985" w:type="dxa"/>
            <w:shd w:val="clear" w:color="auto" w:fill="auto"/>
            <w:vAlign w:val="center"/>
          </w:tcPr>
          <w:p w14:paraId="720BEA10"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color w:val="000000" w:themeColor="text1"/>
                <w:sz w:val="20"/>
                <w:szCs w:val="20"/>
                <w:shd w:val="clear" w:color="auto" w:fill="FFFFFF"/>
              </w:rPr>
              <w:t>Arveja, y</w:t>
            </w:r>
            <w:r w:rsidRPr="00D94C2D">
              <w:rPr>
                <w:rFonts w:ascii="Arial" w:hAnsi="Arial" w:cs="Arial"/>
                <w:bCs/>
                <w:color w:val="000000" w:themeColor="text1"/>
                <w:sz w:val="20"/>
                <w:szCs w:val="20"/>
                <w:shd w:val="clear" w:color="auto" w:fill="FFFFFF"/>
              </w:rPr>
              <w:t>ero, chícharo</w:t>
            </w:r>
          </w:p>
        </w:tc>
        <w:tc>
          <w:tcPr>
            <w:tcW w:w="3827" w:type="dxa"/>
            <w:shd w:val="clear" w:color="auto" w:fill="auto"/>
            <w:vAlign w:val="center"/>
          </w:tcPr>
          <w:p w14:paraId="4E1F5FC6"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hAnsi="Arial" w:cs="Arial"/>
                <w:bCs/>
                <w:i/>
                <w:color w:val="000000" w:themeColor="text1"/>
                <w:sz w:val="20"/>
                <w:szCs w:val="20"/>
              </w:rPr>
              <w:t>Vicia ervilia</w:t>
            </w:r>
            <w:r w:rsidRPr="00D94C2D">
              <w:rPr>
                <w:rFonts w:ascii="Arial" w:hAnsi="Arial" w:cs="Arial"/>
                <w:bCs/>
                <w:color w:val="000000" w:themeColor="text1"/>
                <w:sz w:val="20"/>
                <w:szCs w:val="20"/>
              </w:rPr>
              <w:t xml:space="preserve"> (L) Willd.</w:t>
            </w:r>
          </w:p>
        </w:tc>
        <w:tc>
          <w:tcPr>
            <w:tcW w:w="1134" w:type="dxa"/>
            <w:shd w:val="clear" w:color="auto" w:fill="auto"/>
            <w:vAlign w:val="center"/>
          </w:tcPr>
          <w:p w14:paraId="24AA016D"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30 000</w:t>
            </w:r>
          </w:p>
        </w:tc>
        <w:tc>
          <w:tcPr>
            <w:tcW w:w="993" w:type="dxa"/>
            <w:shd w:val="clear" w:color="auto" w:fill="auto"/>
            <w:vAlign w:val="center"/>
          </w:tcPr>
          <w:p w14:paraId="29058BEA"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54D5574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17819B9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8</w:t>
            </w:r>
          </w:p>
        </w:tc>
      </w:tr>
      <w:tr w:rsidR="00BB54FB" w:rsidRPr="00D94C2D" w14:paraId="5AF19D19" w14:textId="77777777" w:rsidTr="00B26962">
        <w:trPr>
          <w:jc w:val="center"/>
        </w:trPr>
        <w:tc>
          <w:tcPr>
            <w:tcW w:w="1985" w:type="dxa"/>
            <w:shd w:val="clear" w:color="auto" w:fill="auto"/>
            <w:vAlign w:val="center"/>
          </w:tcPr>
          <w:p w14:paraId="70F7228D"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hAnsi="Arial" w:cs="Arial"/>
                <w:bCs/>
                <w:color w:val="000000" w:themeColor="text1"/>
                <w:sz w:val="20"/>
                <w:szCs w:val="20"/>
              </w:rPr>
              <w:t>Campanilla, c</w:t>
            </w:r>
            <w:r w:rsidRPr="00D94C2D">
              <w:rPr>
                <w:rFonts w:ascii="Arial" w:hAnsi="Arial" w:cs="Arial"/>
                <w:bCs/>
                <w:color w:val="000000" w:themeColor="text1"/>
                <w:sz w:val="20"/>
                <w:szCs w:val="20"/>
                <w:shd w:val="clear" w:color="auto" w:fill="FFFFFF"/>
              </w:rPr>
              <w:t>onchita azul, clitoria</w:t>
            </w:r>
          </w:p>
        </w:tc>
        <w:tc>
          <w:tcPr>
            <w:tcW w:w="3827" w:type="dxa"/>
            <w:shd w:val="clear" w:color="auto" w:fill="auto"/>
            <w:vAlign w:val="center"/>
          </w:tcPr>
          <w:p w14:paraId="53F56459" w14:textId="77777777" w:rsidR="00020F7E" w:rsidRPr="00D94C2D" w:rsidRDefault="00020F7E" w:rsidP="009F6DEC">
            <w:pPr>
              <w:spacing w:before="60" w:after="60"/>
              <w:rPr>
                <w:rFonts w:ascii="Arial" w:hAnsi="Arial" w:cs="Arial"/>
                <w:bCs/>
                <w:iCs/>
                <w:color w:val="000000" w:themeColor="text1"/>
                <w:sz w:val="20"/>
                <w:szCs w:val="20"/>
              </w:rPr>
            </w:pPr>
            <w:r w:rsidRPr="00D94C2D">
              <w:rPr>
                <w:rFonts w:ascii="Arial" w:hAnsi="Arial" w:cs="Arial"/>
                <w:bCs/>
                <w:i/>
                <w:color w:val="000000" w:themeColor="text1"/>
                <w:sz w:val="20"/>
                <w:szCs w:val="20"/>
              </w:rPr>
              <w:t xml:space="preserve">Clitoria ternatea </w:t>
            </w:r>
            <w:r w:rsidRPr="00D94C2D">
              <w:rPr>
                <w:rFonts w:ascii="Arial" w:hAnsi="Arial" w:cs="Arial"/>
                <w:bCs/>
                <w:iCs/>
                <w:color w:val="000000" w:themeColor="text1"/>
                <w:sz w:val="20"/>
                <w:szCs w:val="20"/>
              </w:rPr>
              <w:t>L.</w:t>
            </w:r>
            <w:r w:rsidRPr="00D94C2D">
              <w:rPr>
                <w:rFonts w:ascii="Arial" w:hAnsi="Arial" w:cs="Arial"/>
                <w:i/>
                <w:color w:val="000000" w:themeColor="text1"/>
                <w:sz w:val="20"/>
                <w:szCs w:val="20"/>
              </w:rPr>
              <w:t xml:space="preserve"> *</w:t>
            </w:r>
          </w:p>
        </w:tc>
        <w:tc>
          <w:tcPr>
            <w:tcW w:w="1134" w:type="dxa"/>
            <w:shd w:val="clear" w:color="auto" w:fill="auto"/>
            <w:vAlign w:val="center"/>
          </w:tcPr>
          <w:p w14:paraId="08177E2E"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993" w:type="dxa"/>
            <w:shd w:val="clear" w:color="auto" w:fill="auto"/>
            <w:vAlign w:val="center"/>
          </w:tcPr>
          <w:p w14:paraId="08506802"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FB2B82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650203D"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BD90A5D" w14:textId="77777777" w:rsidTr="00B26962">
        <w:trPr>
          <w:jc w:val="center"/>
        </w:trPr>
        <w:tc>
          <w:tcPr>
            <w:tcW w:w="1985" w:type="dxa"/>
            <w:shd w:val="clear" w:color="auto" w:fill="auto"/>
            <w:vAlign w:val="center"/>
          </w:tcPr>
          <w:p w14:paraId="0224B93A"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Cascabel</w:t>
            </w:r>
          </w:p>
        </w:tc>
        <w:tc>
          <w:tcPr>
            <w:tcW w:w="3827" w:type="dxa"/>
            <w:shd w:val="clear" w:color="auto" w:fill="auto"/>
            <w:vAlign w:val="center"/>
          </w:tcPr>
          <w:p w14:paraId="55E2A42F"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Crotalaria juncea </w:t>
            </w:r>
            <w:r w:rsidRPr="00D94C2D">
              <w:rPr>
                <w:rFonts w:ascii="Arial" w:hAnsi="Arial" w:cs="Arial"/>
                <w:bCs/>
                <w:color w:val="000000" w:themeColor="text1"/>
                <w:sz w:val="20"/>
                <w:szCs w:val="20"/>
                <w:lang w:eastAsia="zh-CN"/>
              </w:rPr>
              <w:t>L.</w:t>
            </w:r>
          </w:p>
        </w:tc>
        <w:tc>
          <w:tcPr>
            <w:tcW w:w="1134" w:type="dxa"/>
            <w:shd w:val="clear" w:color="auto" w:fill="auto"/>
            <w:vAlign w:val="center"/>
          </w:tcPr>
          <w:p w14:paraId="72C18F2B"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069E4B4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700</w:t>
            </w:r>
          </w:p>
        </w:tc>
        <w:tc>
          <w:tcPr>
            <w:tcW w:w="1134" w:type="dxa"/>
            <w:vAlign w:val="center"/>
          </w:tcPr>
          <w:p w14:paraId="01BA909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6D493091" w14:textId="62042445" w:rsidR="00020F7E" w:rsidRPr="00D94C2D" w:rsidRDefault="005943D4"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r>
      <w:tr w:rsidR="00BB54FB" w:rsidRPr="00D94C2D" w14:paraId="49CB67CE" w14:textId="77777777" w:rsidTr="00B26962">
        <w:trPr>
          <w:jc w:val="center"/>
        </w:trPr>
        <w:tc>
          <w:tcPr>
            <w:tcW w:w="1985" w:type="dxa"/>
            <w:shd w:val="clear" w:color="auto" w:fill="auto"/>
            <w:vAlign w:val="center"/>
          </w:tcPr>
          <w:p w14:paraId="406F5A8A"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Caupí forrajero, caupí</w:t>
            </w:r>
            <w:r w:rsidRPr="00D94C2D">
              <w:rPr>
                <w:rFonts w:ascii="Arial" w:hAnsi="Arial" w:cs="Arial"/>
                <w:bCs/>
                <w:color w:val="000000" w:themeColor="text1"/>
                <w:sz w:val="20"/>
                <w:szCs w:val="20"/>
              </w:rPr>
              <w:t xml:space="preserve"> común</w:t>
            </w:r>
          </w:p>
        </w:tc>
        <w:tc>
          <w:tcPr>
            <w:tcW w:w="3827" w:type="dxa"/>
            <w:shd w:val="clear" w:color="auto" w:fill="auto"/>
            <w:vAlign w:val="center"/>
          </w:tcPr>
          <w:p w14:paraId="0AF14849"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Vigna unguiculata </w:t>
            </w:r>
            <w:r w:rsidRPr="00D94C2D">
              <w:rPr>
                <w:rFonts w:ascii="Arial" w:hAnsi="Arial" w:cs="Arial"/>
                <w:bCs/>
                <w:color w:val="000000" w:themeColor="text1"/>
                <w:sz w:val="20"/>
                <w:szCs w:val="20"/>
                <w:lang w:eastAsia="zh-CN"/>
              </w:rPr>
              <w:t>(L.) Walp.</w:t>
            </w:r>
          </w:p>
        </w:tc>
        <w:tc>
          <w:tcPr>
            <w:tcW w:w="1134" w:type="dxa"/>
            <w:shd w:val="clear" w:color="auto" w:fill="auto"/>
            <w:vAlign w:val="center"/>
          </w:tcPr>
          <w:p w14:paraId="656EDE6D"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30 000</w:t>
            </w:r>
          </w:p>
        </w:tc>
        <w:tc>
          <w:tcPr>
            <w:tcW w:w="993" w:type="dxa"/>
            <w:shd w:val="clear" w:color="auto" w:fill="auto"/>
            <w:vAlign w:val="center"/>
          </w:tcPr>
          <w:p w14:paraId="6957E77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vAlign w:val="center"/>
          </w:tcPr>
          <w:p w14:paraId="6C58BC30"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34" w:type="dxa"/>
            <w:shd w:val="clear" w:color="auto" w:fill="auto"/>
            <w:vAlign w:val="center"/>
          </w:tcPr>
          <w:p w14:paraId="2338817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8</w:t>
            </w:r>
          </w:p>
        </w:tc>
      </w:tr>
      <w:tr w:rsidR="00BB54FB" w:rsidRPr="00D94C2D" w14:paraId="393F09D8" w14:textId="77777777" w:rsidTr="00B26962">
        <w:trPr>
          <w:jc w:val="center"/>
        </w:trPr>
        <w:tc>
          <w:tcPr>
            <w:tcW w:w="1985" w:type="dxa"/>
            <w:shd w:val="clear" w:color="auto" w:fill="auto"/>
            <w:vAlign w:val="center"/>
          </w:tcPr>
          <w:p w14:paraId="1B5A1ECF"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rPr>
              <w:t>Centrosema</w:t>
            </w:r>
          </w:p>
        </w:tc>
        <w:tc>
          <w:tcPr>
            <w:tcW w:w="3827" w:type="dxa"/>
            <w:shd w:val="clear" w:color="auto" w:fill="auto"/>
            <w:vAlign w:val="center"/>
          </w:tcPr>
          <w:p w14:paraId="6B5C9DEC"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color w:val="000000" w:themeColor="text1"/>
                <w:sz w:val="20"/>
                <w:szCs w:val="20"/>
              </w:rPr>
              <w:t xml:space="preserve">Centrosema </w:t>
            </w:r>
            <w:r w:rsidRPr="00D94C2D">
              <w:rPr>
                <w:rFonts w:ascii="Arial" w:hAnsi="Arial" w:cs="Arial"/>
                <w:bCs/>
                <w:color w:val="000000" w:themeColor="text1"/>
                <w:sz w:val="20"/>
                <w:szCs w:val="20"/>
              </w:rPr>
              <w:t>spp.</w:t>
            </w:r>
          </w:p>
        </w:tc>
        <w:tc>
          <w:tcPr>
            <w:tcW w:w="1134" w:type="dxa"/>
            <w:shd w:val="clear" w:color="auto" w:fill="auto"/>
            <w:vAlign w:val="center"/>
          </w:tcPr>
          <w:p w14:paraId="5B2365D0"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20 000</w:t>
            </w:r>
          </w:p>
        </w:tc>
        <w:tc>
          <w:tcPr>
            <w:tcW w:w="993" w:type="dxa"/>
            <w:shd w:val="clear" w:color="auto" w:fill="auto"/>
            <w:vAlign w:val="center"/>
          </w:tcPr>
          <w:p w14:paraId="7805B8C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600</w:t>
            </w:r>
          </w:p>
        </w:tc>
        <w:tc>
          <w:tcPr>
            <w:tcW w:w="1134" w:type="dxa"/>
            <w:vAlign w:val="center"/>
          </w:tcPr>
          <w:p w14:paraId="0E8F5AF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2CA10B66"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r>
      <w:tr w:rsidR="00BB54FB" w:rsidRPr="00D94C2D" w14:paraId="086BCBE1" w14:textId="77777777" w:rsidTr="00B26962">
        <w:trPr>
          <w:jc w:val="center"/>
        </w:trPr>
        <w:tc>
          <w:tcPr>
            <w:tcW w:w="1985" w:type="dxa"/>
            <w:shd w:val="clear" w:color="auto" w:fill="auto"/>
            <w:vAlign w:val="center"/>
          </w:tcPr>
          <w:p w14:paraId="42696961"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Centrosema, fríjol cuchillo.</w:t>
            </w:r>
          </w:p>
        </w:tc>
        <w:tc>
          <w:tcPr>
            <w:tcW w:w="3827" w:type="dxa"/>
            <w:shd w:val="clear" w:color="auto" w:fill="auto"/>
            <w:vAlign w:val="center"/>
          </w:tcPr>
          <w:p w14:paraId="60FC73C5"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Centrosema molle </w:t>
            </w:r>
            <w:r w:rsidRPr="00D94C2D">
              <w:rPr>
                <w:rFonts w:ascii="Arial" w:hAnsi="Arial" w:cs="Arial"/>
                <w:bCs/>
                <w:color w:val="000000" w:themeColor="text1"/>
                <w:sz w:val="20"/>
                <w:szCs w:val="20"/>
                <w:lang w:eastAsia="zh-CN"/>
              </w:rPr>
              <w:t>Mart. ex Benth.</w:t>
            </w:r>
          </w:p>
        </w:tc>
        <w:tc>
          <w:tcPr>
            <w:tcW w:w="1134" w:type="dxa"/>
            <w:shd w:val="clear" w:color="auto" w:fill="auto"/>
            <w:vAlign w:val="center"/>
          </w:tcPr>
          <w:p w14:paraId="4FF23BFC"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20 000</w:t>
            </w:r>
          </w:p>
        </w:tc>
        <w:tc>
          <w:tcPr>
            <w:tcW w:w="993" w:type="dxa"/>
            <w:shd w:val="clear" w:color="auto" w:fill="auto"/>
            <w:vAlign w:val="center"/>
          </w:tcPr>
          <w:p w14:paraId="1AF41036"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600</w:t>
            </w:r>
          </w:p>
        </w:tc>
        <w:tc>
          <w:tcPr>
            <w:tcW w:w="1134" w:type="dxa"/>
            <w:vAlign w:val="center"/>
          </w:tcPr>
          <w:p w14:paraId="201E9D0B"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17B760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6FC77DCB" w14:textId="77777777" w:rsidTr="00B26962">
        <w:trPr>
          <w:jc w:val="center"/>
        </w:trPr>
        <w:tc>
          <w:tcPr>
            <w:tcW w:w="1985" w:type="dxa"/>
            <w:shd w:val="clear" w:color="auto" w:fill="auto"/>
            <w:vAlign w:val="center"/>
          </w:tcPr>
          <w:p w14:paraId="2A792858"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Desmodium</w:t>
            </w:r>
          </w:p>
        </w:tc>
        <w:tc>
          <w:tcPr>
            <w:tcW w:w="3827" w:type="dxa"/>
            <w:shd w:val="clear" w:color="auto" w:fill="auto"/>
            <w:vAlign w:val="center"/>
          </w:tcPr>
          <w:p w14:paraId="050D74E4"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Grona heterocarpa </w:t>
            </w:r>
            <w:r w:rsidRPr="00D94C2D">
              <w:rPr>
                <w:rFonts w:ascii="Arial" w:hAnsi="Arial" w:cs="Arial"/>
                <w:bCs/>
                <w:color w:val="000000" w:themeColor="text1"/>
                <w:sz w:val="20"/>
                <w:szCs w:val="20"/>
                <w:lang w:eastAsia="zh-CN"/>
              </w:rPr>
              <w:t>(L.) H. Ohashi &amp; K. Ohashi</w:t>
            </w:r>
            <w:r w:rsidRPr="00D94C2D">
              <w:rPr>
                <w:rFonts w:ascii="Arial" w:hAnsi="Arial" w:cs="Arial"/>
                <w:i/>
                <w:color w:val="000000" w:themeColor="text1"/>
                <w:sz w:val="20"/>
                <w:szCs w:val="20"/>
              </w:rPr>
              <w:t xml:space="preserve"> *</w:t>
            </w:r>
          </w:p>
        </w:tc>
        <w:tc>
          <w:tcPr>
            <w:tcW w:w="1134" w:type="dxa"/>
            <w:shd w:val="clear" w:color="auto" w:fill="auto"/>
            <w:vAlign w:val="center"/>
          </w:tcPr>
          <w:p w14:paraId="7049F5CA"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993" w:type="dxa"/>
            <w:shd w:val="clear" w:color="auto" w:fill="auto"/>
            <w:vAlign w:val="center"/>
          </w:tcPr>
          <w:p w14:paraId="6067319B"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1E6DE73"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40F0C522"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w:t>
            </w:r>
          </w:p>
        </w:tc>
      </w:tr>
      <w:tr w:rsidR="00BB54FB" w:rsidRPr="00D94C2D" w14:paraId="7CADF2C5" w14:textId="77777777" w:rsidTr="00B26962">
        <w:trPr>
          <w:jc w:val="center"/>
        </w:trPr>
        <w:tc>
          <w:tcPr>
            <w:tcW w:w="1985" w:type="dxa"/>
            <w:shd w:val="clear" w:color="auto" w:fill="auto"/>
            <w:vAlign w:val="center"/>
          </w:tcPr>
          <w:p w14:paraId="5331C9C9"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rPr>
              <w:t>Esparceta</w:t>
            </w:r>
          </w:p>
        </w:tc>
        <w:tc>
          <w:tcPr>
            <w:tcW w:w="3827" w:type="dxa"/>
            <w:shd w:val="clear" w:color="auto" w:fill="auto"/>
            <w:vAlign w:val="center"/>
          </w:tcPr>
          <w:p w14:paraId="3816F35F"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color w:val="000000" w:themeColor="text1"/>
                <w:sz w:val="20"/>
                <w:szCs w:val="20"/>
              </w:rPr>
              <w:t>Onobrychis viciifolia Scop.</w:t>
            </w:r>
          </w:p>
        </w:tc>
        <w:tc>
          <w:tcPr>
            <w:tcW w:w="1134" w:type="dxa"/>
            <w:shd w:val="clear" w:color="auto" w:fill="auto"/>
            <w:vAlign w:val="center"/>
          </w:tcPr>
          <w:p w14:paraId="638344B3"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3DEF61EA"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600</w:t>
            </w:r>
          </w:p>
        </w:tc>
        <w:tc>
          <w:tcPr>
            <w:tcW w:w="1134" w:type="dxa"/>
            <w:vAlign w:val="center"/>
          </w:tcPr>
          <w:p w14:paraId="238C3483"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54C74BA6"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1FC9E0E3" w14:textId="77777777" w:rsidTr="00B26962">
        <w:trPr>
          <w:jc w:val="center"/>
        </w:trPr>
        <w:tc>
          <w:tcPr>
            <w:tcW w:w="1985" w:type="dxa"/>
            <w:shd w:val="clear" w:color="auto" w:fill="auto"/>
            <w:vAlign w:val="center"/>
          </w:tcPr>
          <w:p w14:paraId="38477D1B"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Estilosanthe </w:t>
            </w:r>
            <w:r w:rsidRPr="00D94C2D">
              <w:rPr>
                <w:rFonts w:ascii="Arial" w:hAnsi="Arial" w:cs="Arial"/>
                <w:bCs/>
                <w:color w:val="000000" w:themeColor="text1"/>
                <w:sz w:val="20"/>
                <w:szCs w:val="20"/>
              </w:rPr>
              <w:t>capica,</w:t>
            </w:r>
          </w:p>
        </w:tc>
        <w:tc>
          <w:tcPr>
            <w:tcW w:w="3827" w:type="dxa"/>
            <w:shd w:val="clear" w:color="auto" w:fill="auto"/>
            <w:vAlign w:val="center"/>
          </w:tcPr>
          <w:p w14:paraId="2997534B"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Stylosanthes capitata </w:t>
            </w:r>
            <w:r w:rsidRPr="00D94C2D">
              <w:rPr>
                <w:rFonts w:ascii="Arial" w:hAnsi="Arial" w:cs="Arial"/>
                <w:bCs/>
                <w:color w:val="000000" w:themeColor="text1"/>
                <w:sz w:val="20"/>
                <w:szCs w:val="20"/>
                <w:lang w:eastAsia="zh-CN"/>
              </w:rPr>
              <w:t>Vogel</w:t>
            </w:r>
            <w:r w:rsidRPr="00D94C2D">
              <w:rPr>
                <w:rFonts w:ascii="Arial" w:eastAsia="Times New Roman" w:hAnsi="Arial" w:cs="Arial"/>
                <w:color w:val="000000" w:themeColor="text1"/>
                <w:sz w:val="20"/>
                <w:szCs w:val="20"/>
                <w:lang w:eastAsia="zh-CN"/>
              </w:rPr>
              <w:t xml:space="preserve"> *</w:t>
            </w:r>
          </w:p>
        </w:tc>
        <w:tc>
          <w:tcPr>
            <w:tcW w:w="1134" w:type="dxa"/>
            <w:shd w:val="clear" w:color="auto" w:fill="auto"/>
            <w:vAlign w:val="center"/>
          </w:tcPr>
          <w:p w14:paraId="2D633FF6"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5399806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80</w:t>
            </w:r>
          </w:p>
        </w:tc>
        <w:tc>
          <w:tcPr>
            <w:tcW w:w="1134" w:type="dxa"/>
            <w:vAlign w:val="center"/>
          </w:tcPr>
          <w:p w14:paraId="42E0E16A"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48347719"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397C3F76" w14:textId="77777777" w:rsidTr="00B26962">
        <w:trPr>
          <w:jc w:val="center"/>
        </w:trPr>
        <w:tc>
          <w:tcPr>
            <w:tcW w:w="1985" w:type="dxa"/>
            <w:shd w:val="clear" w:color="auto" w:fill="auto"/>
            <w:vAlign w:val="center"/>
          </w:tcPr>
          <w:p w14:paraId="1EC52009"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Estilosanthe </w:t>
            </w:r>
            <w:r w:rsidRPr="00D94C2D">
              <w:rPr>
                <w:rFonts w:ascii="Arial" w:hAnsi="Arial" w:cs="Arial"/>
                <w:bCs/>
                <w:color w:val="000000" w:themeColor="text1"/>
                <w:sz w:val="20"/>
                <w:szCs w:val="20"/>
              </w:rPr>
              <w:t>mineirón</w:t>
            </w:r>
          </w:p>
        </w:tc>
        <w:tc>
          <w:tcPr>
            <w:tcW w:w="3827" w:type="dxa"/>
            <w:shd w:val="clear" w:color="auto" w:fill="auto"/>
            <w:vAlign w:val="center"/>
          </w:tcPr>
          <w:p w14:paraId="0B6ABC42" w14:textId="77777777" w:rsidR="00020F7E" w:rsidRPr="00D94C2D" w:rsidRDefault="00020F7E" w:rsidP="009F6DEC">
            <w:pPr>
              <w:spacing w:before="60" w:after="60"/>
              <w:rPr>
                <w:rFonts w:ascii="Arial" w:hAnsi="Arial" w:cs="Arial"/>
                <w:bCs/>
                <w:iCs/>
                <w:color w:val="000000" w:themeColor="text1"/>
                <w:sz w:val="20"/>
                <w:szCs w:val="20"/>
                <w:lang w:eastAsia="zh-CN"/>
              </w:rPr>
            </w:pPr>
            <w:r w:rsidRPr="00D94C2D">
              <w:rPr>
                <w:rFonts w:ascii="Arial" w:hAnsi="Arial" w:cs="Arial"/>
                <w:bCs/>
                <w:i/>
                <w:color w:val="000000" w:themeColor="text1"/>
                <w:sz w:val="20"/>
                <w:szCs w:val="20"/>
              </w:rPr>
              <w:t xml:space="preserve">Stylosanthes guianensis </w:t>
            </w:r>
            <w:r w:rsidRPr="00D94C2D">
              <w:rPr>
                <w:rFonts w:ascii="Arial" w:hAnsi="Arial" w:cs="Arial"/>
                <w:bCs/>
                <w:color w:val="000000" w:themeColor="text1"/>
                <w:sz w:val="20"/>
                <w:szCs w:val="20"/>
              </w:rPr>
              <w:t>(Aubl.) Sw.</w:t>
            </w:r>
          </w:p>
        </w:tc>
        <w:tc>
          <w:tcPr>
            <w:tcW w:w="1134" w:type="dxa"/>
            <w:shd w:val="clear" w:color="auto" w:fill="auto"/>
            <w:vAlign w:val="center"/>
          </w:tcPr>
          <w:p w14:paraId="18C4F24A"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568FD13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70</w:t>
            </w:r>
          </w:p>
        </w:tc>
        <w:tc>
          <w:tcPr>
            <w:tcW w:w="1134" w:type="dxa"/>
            <w:vAlign w:val="center"/>
          </w:tcPr>
          <w:p w14:paraId="6659AD4D"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195A550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1D687A82" w14:textId="77777777" w:rsidTr="00B26962">
        <w:trPr>
          <w:jc w:val="center"/>
        </w:trPr>
        <w:tc>
          <w:tcPr>
            <w:tcW w:w="1985" w:type="dxa"/>
            <w:shd w:val="clear" w:color="auto" w:fill="auto"/>
            <w:vAlign w:val="center"/>
          </w:tcPr>
          <w:p w14:paraId="6E9B76DE"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Fenogreco, alholva</w:t>
            </w:r>
          </w:p>
        </w:tc>
        <w:tc>
          <w:tcPr>
            <w:tcW w:w="3827" w:type="dxa"/>
            <w:shd w:val="clear" w:color="auto" w:fill="auto"/>
            <w:vAlign w:val="center"/>
          </w:tcPr>
          <w:p w14:paraId="5D2C1D28"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Trigonella foenum-graecum </w:t>
            </w:r>
            <w:r w:rsidRPr="00D94C2D">
              <w:rPr>
                <w:rFonts w:ascii="Arial" w:hAnsi="Arial" w:cs="Arial"/>
                <w:bCs/>
                <w:color w:val="000000" w:themeColor="text1"/>
                <w:sz w:val="20"/>
                <w:szCs w:val="20"/>
                <w:lang w:eastAsia="zh-CN"/>
              </w:rPr>
              <w:t>L.</w:t>
            </w:r>
            <w:r w:rsidRPr="00D94C2D">
              <w:rPr>
                <w:rFonts w:ascii="Arial" w:hAnsi="Arial" w:cs="Arial"/>
                <w:bCs/>
                <w:i/>
                <w:iCs/>
                <w:color w:val="000000" w:themeColor="text1"/>
                <w:sz w:val="20"/>
                <w:szCs w:val="20"/>
                <w:lang w:eastAsia="zh-CN"/>
              </w:rPr>
              <w:t xml:space="preserve"> </w:t>
            </w:r>
          </w:p>
        </w:tc>
        <w:tc>
          <w:tcPr>
            <w:tcW w:w="1134" w:type="dxa"/>
            <w:shd w:val="clear" w:color="auto" w:fill="auto"/>
            <w:vAlign w:val="center"/>
          </w:tcPr>
          <w:p w14:paraId="006760C6"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18F84C39"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450</w:t>
            </w:r>
          </w:p>
        </w:tc>
        <w:tc>
          <w:tcPr>
            <w:tcW w:w="1134" w:type="dxa"/>
            <w:vAlign w:val="center"/>
          </w:tcPr>
          <w:p w14:paraId="0890D458"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372EE73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10A468CD" w14:textId="77777777" w:rsidTr="00B26962">
        <w:trPr>
          <w:jc w:val="center"/>
        </w:trPr>
        <w:tc>
          <w:tcPr>
            <w:tcW w:w="1985" w:type="dxa"/>
            <w:shd w:val="clear" w:color="auto" w:fill="auto"/>
            <w:vAlign w:val="center"/>
          </w:tcPr>
          <w:p w14:paraId="4C309741"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rPr>
              <w:t xml:space="preserve">Fríjol jacinto, </w:t>
            </w:r>
            <w:r w:rsidRPr="00D94C2D">
              <w:rPr>
                <w:rFonts w:ascii="Arial" w:hAnsi="Arial" w:cs="Arial"/>
                <w:bCs/>
                <w:color w:val="000000" w:themeColor="text1"/>
                <w:sz w:val="20"/>
                <w:szCs w:val="20"/>
                <w:shd w:val="clear" w:color="auto" w:fill="FFFFFF"/>
              </w:rPr>
              <w:t>judía de Egipto, zarandaja</w:t>
            </w:r>
          </w:p>
        </w:tc>
        <w:tc>
          <w:tcPr>
            <w:tcW w:w="3827" w:type="dxa"/>
            <w:shd w:val="clear" w:color="auto" w:fill="auto"/>
            <w:vAlign w:val="center"/>
          </w:tcPr>
          <w:p w14:paraId="7F278422"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Lablab purpureus </w:t>
            </w:r>
            <w:r w:rsidRPr="00D94C2D">
              <w:rPr>
                <w:rFonts w:ascii="Arial" w:hAnsi="Arial" w:cs="Arial"/>
                <w:bCs/>
                <w:color w:val="000000" w:themeColor="text1"/>
                <w:sz w:val="20"/>
                <w:szCs w:val="20"/>
                <w:lang w:eastAsia="zh-CN"/>
              </w:rPr>
              <w:t>(L.) Sweet</w:t>
            </w:r>
          </w:p>
        </w:tc>
        <w:tc>
          <w:tcPr>
            <w:tcW w:w="1134" w:type="dxa"/>
            <w:shd w:val="clear" w:color="auto" w:fill="auto"/>
            <w:vAlign w:val="center"/>
          </w:tcPr>
          <w:p w14:paraId="2A04FF4B"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20 000</w:t>
            </w:r>
          </w:p>
        </w:tc>
        <w:tc>
          <w:tcPr>
            <w:tcW w:w="993" w:type="dxa"/>
            <w:shd w:val="clear" w:color="auto" w:fill="auto"/>
            <w:vAlign w:val="center"/>
          </w:tcPr>
          <w:p w14:paraId="1CC2AC4D"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vAlign w:val="center"/>
          </w:tcPr>
          <w:p w14:paraId="7358C775"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2FE8CA4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r>
      <w:tr w:rsidR="00BB54FB" w:rsidRPr="00D94C2D" w14:paraId="493E1DE5" w14:textId="77777777" w:rsidTr="00B26962">
        <w:trPr>
          <w:jc w:val="center"/>
        </w:trPr>
        <w:tc>
          <w:tcPr>
            <w:tcW w:w="1985" w:type="dxa"/>
            <w:shd w:val="clear" w:color="auto" w:fill="auto"/>
            <w:vAlign w:val="center"/>
          </w:tcPr>
          <w:p w14:paraId="0E5528A3"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hAnsi="Arial" w:cs="Arial"/>
                <w:bCs/>
                <w:color w:val="000000" w:themeColor="text1"/>
                <w:sz w:val="20"/>
                <w:szCs w:val="20"/>
              </w:rPr>
              <w:t>Fríjol terciopelo</w:t>
            </w:r>
          </w:p>
        </w:tc>
        <w:tc>
          <w:tcPr>
            <w:tcW w:w="3827" w:type="dxa"/>
            <w:shd w:val="clear" w:color="auto" w:fill="auto"/>
            <w:vAlign w:val="center"/>
          </w:tcPr>
          <w:p w14:paraId="7404B679" w14:textId="77777777" w:rsidR="00020F7E" w:rsidRPr="00D94C2D" w:rsidRDefault="00020F7E" w:rsidP="009F6DEC">
            <w:pPr>
              <w:spacing w:before="60" w:after="60"/>
              <w:rPr>
                <w:rFonts w:ascii="Arial" w:hAnsi="Arial" w:cs="Arial"/>
                <w:bCs/>
                <w:iCs/>
                <w:color w:val="000000" w:themeColor="text1"/>
                <w:sz w:val="20"/>
                <w:szCs w:val="20"/>
              </w:rPr>
            </w:pPr>
            <w:r w:rsidRPr="00D94C2D">
              <w:rPr>
                <w:rFonts w:ascii="Arial" w:hAnsi="Arial" w:cs="Arial"/>
                <w:bCs/>
                <w:i/>
                <w:color w:val="000000" w:themeColor="text1"/>
                <w:sz w:val="20"/>
                <w:szCs w:val="20"/>
              </w:rPr>
              <w:t xml:space="preserve">Mucuna pruriens </w:t>
            </w:r>
            <w:r w:rsidRPr="00D94C2D">
              <w:rPr>
                <w:rFonts w:ascii="Arial" w:hAnsi="Arial" w:cs="Arial"/>
                <w:bCs/>
                <w:color w:val="000000" w:themeColor="text1"/>
                <w:sz w:val="20"/>
                <w:szCs w:val="20"/>
              </w:rPr>
              <w:t>(L.) DC.</w:t>
            </w:r>
          </w:p>
        </w:tc>
        <w:tc>
          <w:tcPr>
            <w:tcW w:w="1134" w:type="dxa"/>
            <w:shd w:val="clear" w:color="auto" w:fill="auto"/>
            <w:vAlign w:val="center"/>
          </w:tcPr>
          <w:p w14:paraId="73D9482D"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20 000</w:t>
            </w:r>
          </w:p>
        </w:tc>
        <w:tc>
          <w:tcPr>
            <w:tcW w:w="993" w:type="dxa"/>
            <w:shd w:val="clear" w:color="auto" w:fill="auto"/>
            <w:vAlign w:val="center"/>
          </w:tcPr>
          <w:p w14:paraId="71B2C8E0"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vAlign w:val="center"/>
          </w:tcPr>
          <w:p w14:paraId="72D1342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ECBBDD3"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6C5B8A01" w14:textId="77777777" w:rsidTr="00B26962">
        <w:trPr>
          <w:jc w:val="center"/>
        </w:trPr>
        <w:tc>
          <w:tcPr>
            <w:tcW w:w="1985" w:type="dxa"/>
            <w:shd w:val="clear" w:color="auto" w:fill="auto"/>
            <w:vAlign w:val="center"/>
          </w:tcPr>
          <w:p w14:paraId="6F0DB6A6"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Guandul</w:t>
            </w:r>
          </w:p>
        </w:tc>
        <w:tc>
          <w:tcPr>
            <w:tcW w:w="3827" w:type="dxa"/>
            <w:shd w:val="clear" w:color="auto" w:fill="auto"/>
            <w:vAlign w:val="center"/>
          </w:tcPr>
          <w:p w14:paraId="7C25040C"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Cajanus cajan </w:t>
            </w:r>
            <w:r w:rsidRPr="00D94C2D">
              <w:rPr>
                <w:rFonts w:ascii="Arial" w:hAnsi="Arial" w:cs="Arial"/>
                <w:bCs/>
                <w:color w:val="000000" w:themeColor="text1"/>
                <w:sz w:val="20"/>
                <w:szCs w:val="20"/>
                <w:lang w:eastAsia="zh-CN"/>
              </w:rPr>
              <w:t>(L.) Huth</w:t>
            </w:r>
          </w:p>
        </w:tc>
        <w:tc>
          <w:tcPr>
            <w:tcW w:w="1134" w:type="dxa"/>
            <w:shd w:val="clear" w:color="auto" w:fill="auto"/>
            <w:vAlign w:val="center"/>
          </w:tcPr>
          <w:p w14:paraId="33194968"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20 000</w:t>
            </w:r>
          </w:p>
        </w:tc>
        <w:tc>
          <w:tcPr>
            <w:tcW w:w="993" w:type="dxa"/>
            <w:shd w:val="clear" w:color="auto" w:fill="auto"/>
            <w:vAlign w:val="center"/>
          </w:tcPr>
          <w:p w14:paraId="6C21D6C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693A3CE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7A3F603A"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2C7F903B" w14:textId="77777777" w:rsidTr="00B26962">
        <w:trPr>
          <w:jc w:val="center"/>
        </w:trPr>
        <w:tc>
          <w:tcPr>
            <w:tcW w:w="1985" w:type="dxa"/>
            <w:shd w:val="clear" w:color="auto" w:fill="auto"/>
            <w:vAlign w:val="center"/>
          </w:tcPr>
          <w:p w14:paraId="0ECA28CD"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rPr>
              <w:t>Kudzú, maquenque</w:t>
            </w:r>
          </w:p>
        </w:tc>
        <w:tc>
          <w:tcPr>
            <w:tcW w:w="3827" w:type="dxa"/>
            <w:shd w:val="clear" w:color="auto" w:fill="auto"/>
            <w:vAlign w:val="center"/>
          </w:tcPr>
          <w:p w14:paraId="7C8BEB41"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i/>
                <w:iCs/>
                <w:color w:val="000000" w:themeColor="text1"/>
                <w:sz w:val="20"/>
                <w:szCs w:val="20"/>
                <w:lang w:eastAsia="zh-CN"/>
              </w:rPr>
              <w:t xml:space="preserve">Neustanthus phaseoloides </w:t>
            </w:r>
            <w:r w:rsidRPr="00D94C2D">
              <w:rPr>
                <w:rFonts w:ascii="Arial" w:hAnsi="Arial" w:cs="Arial"/>
                <w:bCs/>
                <w:color w:val="000000" w:themeColor="text1"/>
                <w:sz w:val="20"/>
                <w:szCs w:val="20"/>
                <w:lang w:eastAsia="zh-CN"/>
              </w:rPr>
              <w:t>(Roxb.) Benth.</w:t>
            </w:r>
          </w:p>
        </w:tc>
        <w:tc>
          <w:tcPr>
            <w:tcW w:w="1134" w:type="dxa"/>
            <w:shd w:val="clear" w:color="auto" w:fill="auto"/>
            <w:vAlign w:val="center"/>
          </w:tcPr>
          <w:p w14:paraId="1ECD11F4"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20 000</w:t>
            </w:r>
          </w:p>
        </w:tc>
        <w:tc>
          <w:tcPr>
            <w:tcW w:w="993" w:type="dxa"/>
            <w:shd w:val="clear" w:color="auto" w:fill="auto"/>
            <w:vAlign w:val="center"/>
          </w:tcPr>
          <w:p w14:paraId="3C368280"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300</w:t>
            </w:r>
          </w:p>
        </w:tc>
        <w:tc>
          <w:tcPr>
            <w:tcW w:w="1134" w:type="dxa"/>
            <w:vAlign w:val="center"/>
          </w:tcPr>
          <w:p w14:paraId="12393F92"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39487A10"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606D5F85" w14:textId="77777777" w:rsidTr="00B26962">
        <w:trPr>
          <w:jc w:val="center"/>
        </w:trPr>
        <w:tc>
          <w:tcPr>
            <w:tcW w:w="1985" w:type="dxa"/>
            <w:shd w:val="clear" w:color="auto" w:fill="auto"/>
            <w:vAlign w:val="center"/>
          </w:tcPr>
          <w:p w14:paraId="34CCE7CC"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Lespedeza común</w:t>
            </w:r>
          </w:p>
        </w:tc>
        <w:tc>
          <w:tcPr>
            <w:tcW w:w="3827" w:type="dxa"/>
            <w:shd w:val="clear" w:color="auto" w:fill="auto"/>
            <w:vAlign w:val="center"/>
          </w:tcPr>
          <w:p w14:paraId="33E55813"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Kummerowia striata </w:t>
            </w:r>
            <w:r w:rsidRPr="00D94C2D">
              <w:rPr>
                <w:rFonts w:ascii="Arial" w:hAnsi="Arial" w:cs="Arial"/>
                <w:bCs/>
                <w:color w:val="000000" w:themeColor="text1"/>
                <w:sz w:val="20"/>
                <w:szCs w:val="20"/>
                <w:lang w:eastAsia="zh-CN"/>
              </w:rPr>
              <w:t>(Thunb.) Schindl.</w:t>
            </w:r>
            <w:r w:rsidRPr="00D94C2D">
              <w:rPr>
                <w:rFonts w:ascii="Arial" w:hAnsi="Arial" w:cs="Arial"/>
                <w:i/>
                <w:color w:val="000000" w:themeColor="text1"/>
                <w:sz w:val="20"/>
                <w:szCs w:val="20"/>
              </w:rPr>
              <w:t xml:space="preserve"> </w:t>
            </w:r>
          </w:p>
        </w:tc>
        <w:tc>
          <w:tcPr>
            <w:tcW w:w="1134" w:type="dxa"/>
            <w:shd w:val="clear" w:color="auto" w:fill="auto"/>
            <w:vAlign w:val="center"/>
          </w:tcPr>
          <w:p w14:paraId="00709803"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7A846D06"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w:t>
            </w:r>
          </w:p>
        </w:tc>
        <w:tc>
          <w:tcPr>
            <w:tcW w:w="1134" w:type="dxa"/>
            <w:vAlign w:val="center"/>
          </w:tcPr>
          <w:p w14:paraId="4557796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47D8BA3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5DBEF44E" w14:textId="77777777" w:rsidTr="00B26962">
        <w:trPr>
          <w:jc w:val="center"/>
        </w:trPr>
        <w:tc>
          <w:tcPr>
            <w:tcW w:w="1985" w:type="dxa"/>
            <w:shd w:val="clear" w:color="auto" w:fill="auto"/>
            <w:vAlign w:val="center"/>
          </w:tcPr>
          <w:p w14:paraId="5EF65558"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Lespedeza coreana</w:t>
            </w:r>
          </w:p>
        </w:tc>
        <w:tc>
          <w:tcPr>
            <w:tcW w:w="3827" w:type="dxa"/>
            <w:shd w:val="clear" w:color="auto" w:fill="auto"/>
            <w:vAlign w:val="center"/>
          </w:tcPr>
          <w:p w14:paraId="2B34FD9E" w14:textId="0930AA94" w:rsidR="00020F7E" w:rsidRPr="00D94C2D" w:rsidRDefault="00020F7E" w:rsidP="00B26962">
            <w:pPr>
              <w:spacing w:before="60" w:after="60"/>
              <w:ind w:right="-149"/>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Kummerowia stipulacea </w:t>
            </w:r>
            <w:r w:rsidRPr="00D94C2D">
              <w:rPr>
                <w:rFonts w:ascii="Arial" w:hAnsi="Arial" w:cs="Arial"/>
                <w:bCs/>
                <w:color w:val="000000" w:themeColor="text1"/>
                <w:sz w:val="20"/>
                <w:szCs w:val="20"/>
                <w:lang w:eastAsia="zh-CN"/>
              </w:rPr>
              <w:t>(Maxim.) Makino</w:t>
            </w:r>
            <w:r w:rsidRPr="00D94C2D">
              <w:rPr>
                <w:rFonts w:ascii="Arial" w:hAnsi="Arial" w:cs="Arial"/>
                <w:i/>
                <w:color w:val="000000" w:themeColor="text1"/>
                <w:sz w:val="20"/>
                <w:szCs w:val="20"/>
              </w:rPr>
              <w:t>*</w:t>
            </w:r>
          </w:p>
        </w:tc>
        <w:tc>
          <w:tcPr>
            <w:tcW w:w="1134" w:type="dxa"/>
            <w:shd w:val="clear" w:color="auto" w:fill="auto"/>
            <w:vAlign w:val="center"/>
          </w:tcPr>
          <w:p w14:paraId="2AF25869"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2E368EF6"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vAlign w:val="center"/>
          </w:tcPr>
          <w:p w14:paraId="7E172C89"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A147450"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13A8C860" w14:textId="77777777" w:rsidTr="00B26962">
        <w:trPr>
          <w:jc w:val="center"/>
        </w:trPr>
        <w:tc>
          <w:tcPr>
            <w:tcW w:w="1985" w:type="dxa"/>
            <w:shd w:val="clear" w:color="auto" w:fill="auto"/>
          </w:tcPr>
          <w:p w14:paraId="01AF4CFA"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hAnsi="Arial" w:cs="Arial"/>
                <w:bCs/>
                <w:color w:val="000000" w:themeColor="text1"/>
                <w:sz w:val="20"/>
                <w:szCs w:val="20"/>
              </w:rPr>
              <w:t>Lupino altramuz azul</w:t>
            </w:r>
          </w:p>
        </w:tc>
        <w:tc>
          <w:tcPr>
            <w:tcW w:w="3827" w:type="dxa"/>
            <w:shd w:val="clear" w:color="auto" w:fill="auto"/>
          </w:tcPr>
          <w:p w14:paraId="3D28B0DE" w14:textId="77777777" w:rsidR="00020F7E" w:rsidRPr="00D94C2D" w:rsidRDefault="00020F7E" w:rsidP="009F6DEC">
            <w:pPr>
              <w:tabs>
                <w:tab w:val="left" w:pos="126"/>
              </w:tabs>
              <w:suppressAutoHyphens/>
              <w:spacing w:before="60" w:after="60"/>
              <w:textAlignment w:val="top"/>
              <w:outlineLvl w:val="0"/>
              <w:rPr>
                <w:rFonts w:ascii="Arial" w:hAnsi="Arial" w:cs="Arial"/>
                <w:bCs/>
                <w:iCs/>
                <w:color w:val="000000" w:themeColor="text1"/>
                <w:sz w:val="20"/>
                <w:szCs w:val="20"/>
                <w:lang w:eastAsia="zh-CN"/>
              </w:rPr>
            </w:pPr>
            <w:r w:rsidRPr="00D94C2D">
              <w:rPr>
                <w:rFonts w:ascii="Arial" w:hAnsi="Arial" w:cs="Arial"/>
                <w:bCs/>
                <w:i/>
                <w:iCs/>
                <w:color w:val="000000" w:themeColor="text1"/>
                <w:sz w:val="20"/>
                <w:szCs w:val="20"/>
                <w:lang w:eastAsia="zh-CN"/>
              </w:rPr>
              <w:t xml:space="preserve">Lupinus </w:t>
            </w:r>
            <w:r w:rsidRPr="00D94C2D">
              <w:rPr>
                <w:rFonts w:ascii="Arial" w:hAnsi="Arial" w:cs="Arial"/>
                <w:bCs/>
                <w:i/>
                <w:iCs/>
                <w:color w:val="000000" w:themeColor="text1"/>
                <w:sz w:val="20"/>
                <w:szCs w:val="20"/>
              </w:rPr>
              <w:t>angustifolius</w:t>
            </w:r>
            <w:r w:rsidRPr="00D94C2D">
              <w:rPr>
                <w:rFonts w:ascii="Arial" w:hAnsi="Arial" w:cs="Arial"/>
                <w:bCs/>
                <w:color w:val="000000" w:themeColor="text1"/>
                <w:sz w:val="20"/>
                <w:szCs w:val="20"/>
              </w:rPr>
              <w:t xml:space="preserve"> L.</w:t>
            </w:r>
          </w:p>
        </w:tc>
        <w:tc>
          <w:tcPr>
            <w:tcW w:w="1134" w:type="dxa"/>
            <w:shd w:val="clear" w:color="auto" w:fill="auto"/>
            <w:vAlign w:val="center"/>
          </w:tcPr>
          <w:p w14:paraId="5D160845"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30 000</w:t>
            </w:r>
          </w:p>
        </w:tc>
        <w:tc>
          <w:tcPr>
            <w:tcW w:w="993" w:type="dxa"/>
            <w:shd w:val="clear" w:color="auto" w:fill="auto"/>
            <w:vAlign w:val="center"/>
          </w:tcPr>
          <w:p w14:paraId="314824D2"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1 000</w:t>
            </w:r>
          </w:p>
        </w:tc>
        <w:tc>
          <w:tcPr>
            <w:tcW w:w="1134" w:type="dxa"/>
            <w:vAlign w:val="center"/>
          </w:tcPr>
          <w:p w14:paraId="37B9596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5CA727A5"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7D7E01F7" w14:textId="77777777" w:rsidTr="00B26962">
        <w:trPr>
          <w:jc w:val="center"/>
        </w:trPr>
        <w:tc>
          <w:tcPr>
            <w:tcW w:w="1985" w:type="dxa"/>
            <w:shd w:val="clear" w:color="auto" w:fill="auto"/>
          </w:tcPr>
          <w:p w14:paraId="4D1BBFC6"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hAnsi="Arial" w:cs="Arial"/>
                <w:bCs/>
                <w:color w:val="000000" w:themeColor="text1"/>
                <w:sz w:val="20"/>
                <w:szCs w:val="20"/>
              </w:rPr>
              <w:t>Lupino altramuz blanco</w:t>
            </w:r>
          </w:p>
        </w:tc>
        <w:tc>
          <w:tcPr>
            <w:tcW w:w="3827" w:type="dxa"/>
            <w:shd w:val="clear" w:color="auto" w:fill="auto"/>
          </w:tcPr>
          <w:p w14:paraId="3C98F1E9" w14:textId="77777777" w:rsidR="00020F7E" w:rsidRPr="00D94C2D" w:rsidRDefault="00020F7E" w:rsidP="009F6DEC">
            <w:pPr>
              <w:tabs>
                <w:tab w:val="left" w:pos="126"/>
              </w:tabs>
              <w:suppressAutoHyphens/>
              <w:spacing w:before="60" w:after="60"/>
              <w:textAlignment w:val="top"/>
              <w:outlineLvl w:val="0"/>
              <w:rPr>
                <w:rFonts w:ascii="Arial" w:hAnsi="Arial" w:cs="Arial"/>
                <w:bCs/>
                <w:iCs/>
                <w:color w:val="000000" w:themeColor="text1"/>
                <w:sz w:val="20"/>
                <w:szCs w:val="20"/>
                <w:lang w:eastAsia="zh-CN"/>
              </w:rPr>
            </w:pPr>
            <w:r w:rsidRPr="00D94C2D">
              <w:rPr>
                <w:rFonts w:ascii="Arial" w:hAnsi="Arial" w:cs="Arial"/>
                <w:bCs/>
                <w:i/>
                <w:iCs/>
                <w:color w:val="000000" w:themeColor="text1"/>
                <w:sz w:val="20"/>
                <w:szCs w:val="20"/>
                <w:lang w:eastAsia="zh-CN"/>
              </w:rPr>
              <w:t xml:space="preserve">Lupinus </w:t>
            </w:r>
            <w:r w:rsidRPr="00D94C2D">
              <w:rPr>
                <w:rFonts w:ascii="Arial" w:hAnsi="Arial" w:cs="Arial"/>
                <w:bCs/>
                <w:i/>
                <w:iCs/>
                <w:color w:val="000000" w:themeColor="text1"/>
                <w:sz w:val="20"/>
                <w:szCs w:val="20"/>
              </w:rPr>
              <w:t>albus</w:t>
            </w:r>
            <w:r w:rsidRPr="00D94C2D">
              <w:rPr>
                <w:rFonts w:ascii="Arial" w:hAnsi="Arial" w:cs="Arial"/>
                <w:bCs/>
                <w:color w:val="000000" w:themeColor="text1"/>
                <w:sz w:val="20"/>
                <w:szCs w:val="20"/>
              </w:rPr>
              <w:t xml:space="preserve"> L.</w:t>
            </w:r>
          </w:p>
        </w:tc>
        <w:tc>
          <w:tcPr>
            <w:tcW w:w="1134" w:type="dxa"/>
            <w:shd w:val="clear" w:color="auto" w:fill="auto"/>
            <w:vAlign w:val="center"/>
          </w:tcPr>
          <w:p w14:paraId="52854F76"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30 000</w:t>
            </w:r>
          </w:p>
        </w:tc>
        <w:tc>
          <w:tcPr>
            <w:tcW w:w="993" w:type="dxa"/>
            <w:shd w:val="clear" w:color="auto" w:fill="auto"/>
            <w:vAlign w:val="center"/>
          </w:tcPr>
          <w:p w14:paraId="5F463735"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1 000</w:t>
            </w:r>
          </w:p>
        </w:tc>
        <w:tc>
          <w:tcPr>
            <w:tcW w:w="1134" w:type="dxa"/>
            <w:vAlign w:val="center"/>
          </w:tcPr>
          <w:p w14:paraId="23C0E830"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3A983D8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783A6780" w14:textId="77777777" w:rsidTr="00B26962">
        <w:trPr>
          <w:jc w:val="center"/>
        </w:trPr>
        <w:tc>
          <w:tcPr>
            <w:tcW w:w="1985" w:type="dxa"/>
            <w:shd w:val="clear" w:color="auto" w:fill="auto"/>
          </w:tcPr>
          <w:p w14:paraId="661E6653"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hAnsi="Arial" w:cs="Arial"/>
                <w:bCs/>
                <w:color w:val="000000" w:themeColor="text1"/>
                <w:sz w:val="20"/>
                <w:szCs w:val="20"/>
              </w:rPr>
              <w:t>Lupino amarillo</w:t>
            </w:r>
          </w:p>
        </w:tc>
        <w:tc>
          <w:tcPr>
            <w:tcW w:w="3827" w:type="dxa"/>
            <w:shd w:val="clear" w:color="auto" w:fill="auto"/>
          </w:tcPr>
          <w:p w14:paraId="37487943" w14:textId="77777777" w:rsidR="00020F7E" w:rsidRPr="00D94C2D" w:rsidRDefault="00020F7E" w:rsidP="009F6DEC">
            <w:pPr>
              <w:tabs>
                <w:tab w:val="left" w:pos="126"/>
              </w:tabs>
              <w:suppressAutoHyphens/>
              <w:spacing w:before="60" w:after="60"/>
              <w:textAlignment w:val="top"/>
              <w:outlineLvl w:val="0"/>
              <w:rPr>
                <w:rFonts w:ascii="Arial" w:hAnsi="Arial" w:cs="Arial"/>
                <w:bCs/>
                <w:iCs/>
                <w:color w:val="000000" w:themeColor="text1"/>
                <w:sz w:val="20"/>
                <w:szCs w:val="20"/>
                <w:lang w:eastAsia="zh-CN"/>
              </w:rPr>
            </w:pPr>
            <w:r w:rsidRPr="00D94C2D">
              <w:rPr>
                <w:rFonts w:ascii="Arial" w:hAnsi="Arial" w:cs="Arial"/>
                <w:bCs/>
                <w:i/>
                <w:iCs/>
                <w:color w:val="000000" w:themeColor="text1"/>
                <w:sz w:val="20"/>
                <w:szCs w:val="20"/>
                <w:lang w:eastAsia="zh-CN"/>
              </w:rPr>
              <w:t xml:space="preserve">Lupinus </w:t>
            </w:r>
            <w:r w:rsidRPr="00D94C2D">
              <w:rPr>
                <w:rFonts w:ascii="Arial" w:hAnsi="Arial" w:cs="Arial"/>
                <w:bCs/>
                <w:i/>
                <w:iCs/>
                <w:color w:val="000000" w:themeColor="text1"/>
                <w:sz w:val="20"/>
                <w:szCs w:val="20"/>
              </w:rPr>
              <w:t>luteus</w:t>
            </w:r>
            <w:r w:rsidRPr="00D94C2D">
              <w:rPr>
                <w:rFonts w:ascii="Arial" w:hAnsi="Arial" w:cs="Arial"/>
                <w:bCs/>
                <w:color w:val="000000" w:themeColor="text1"/>
                <w:sz w:val="20"/>
                <w:szCs w:val="20"/>
              </w:rPr>
              <w:t xml:space="preserve"> L.</w:t>
            </w:r>
          </w:p>
        </w:tc>
        <w:tc>
          <w:tcPr>
            <w:tcW w:w="1134" w:type="dxa"/>
            <w:shd w:val="clear" w:color="auto" w:fill="auto"/>
            <w:vAlign w:val="center"/>
          </w:tcPr>
          <w:p w14:paraId="7260C386"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30 000</w:t>
            </w:r>
          </w:p>
        </w:tc>
        <w:tc>
          <w:tcPr>
            <w:tcW w:w="993" w:type="dxa"/>
            <w:shd w:val="clear" w:color="auto" w:fill="auto"/>
            <w:vAlign w:val="center"/>
          </w:tcPr>
          <w:p w14:paraId="0539D0C3"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1 000</w:t>
            </w:r>
          </w:p>
        </w:tc>
        <w:tc>
          <w:tcPr>
            <w:tcW w:w="1134" w:type="dxa"/>
            <w:vAlign w:val="center"/>
          </w:tcPr>
          <w:p w14:paraId="160A7DAB"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2B83BEC5"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21</w:t>
            </w:r>
          </w:p>
        </w:tc>
      </w:tr>
      <w:tr w:rsidR="00BB54FB" w:rsidRPr="00D94C2D" w14:paraId="652CBDD6" w14:textId="77777777" w:rsidTr="00B26962">
        <w:trPr>
          <w:jc w:val="center"/>
        </w:trPr>
        <w:tc>
          <w:tcPr>
            <w:tcW w:w="1985" w:type="dxa"/>
            <w:shd w:val="clear" w:color="auto" w:fill="auto"/>
            <w:vAlign w:val="center"/>
          </w:tcPr>
          <w:p w14:paraId="73A194D4"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rPr>
              <w:t>Macroptilium</w:t>
            </w:r>
          </w:p>
        </w:tc>
        <w:tc>
          <w:tcPr>
            <w:tcW w:w="3827" w:type="dxa"/>
            <w:shd w:val="clear" w:color="auto" w:fill="auto"/>
            <w:vAlign w:val="center"/>
          </w:tcPr>
          <w:p w14:paraId="18D7889F" w14:textId="77777777" w:rsidR="00020F7E" w:rsidRPr="00D94C2D" w:rsidRDefault="00020F7E" w:rsidP="009F6DEC">
            <w:pPr>
              <w:suppressAutoHyphens/>
              <w:spacing w:before="60" w:after="60"/>
              <w:ind w:leftChars="-1" w:hangingChars="1" w:hanging="2"/>
              <w:textAlignment w:val="top"/>
              <w:outlineLvl w:val="0"/>
              <w:rPr>
                <w:rFonts w:ascii="Arial" w:hAnsi="Arial" w:cs="Arial"/>
                <w:bCs/>
                <w:i/>
                <w:color w:val="000000" w:themeColor="text1"/>
                <w:sz w:val="20"/>
                <w:szCs w:val="20"/>
              </w:rPr>
            </w:pPr>
            <w:r w:rsidRPr="00D94C2D">
              <w:rPr>
                <w:rFonts w:ascii="Arial" w:hAnsi="Arial" w:cs="Arial"/>
                <w:bCs/>
                <w:i/>
                <w:color w:val="000000" w:themeColor="text1"/>
                <w:sz w:val="20"/>
                <w:szCs w:val="20"/>
              </w:rPr>
              <w:t>Phaseolus atropurpureus</w:t>
            </w:r>
            <w:r w:rsidRPr="00D94C2D">
              <w:rPr>
                <w:rFonts w:ascii="Arial" w:hAnsi="Arial" w:cs="Arial"/>
                <w:bCs/>
                <w:color w:val="000000" w:themeColor="text1"/>
                <w:sz w:val="20"/>
                <w:szCs w:val="20"/>
              </w:rPr>
              <w:t xml:space="preserve"> (DC.) Urb.</w:t>
            </w:r>
            <w:r w:rsidRPr="00D94C2D">
              <w:rPr>
                <w:rFonts w:ascii="Arial" w:eastAsia="Times New Roman" w:hAnsi="Arial" w:cs="Arial"/>
                <w:color w:val="000000" w:themeColor="text1"/>
                <w:sz w:val="20"/>
                <w:szCs w:val="20"/>
                <w:lang w:eastAsia="zh-CN"/>
              </w:rPr>
              <w:t>*</w:t>
            </w:r>
          </w:p>
        </w:tc>
        <w:tc>
          <w:tcPr>
            <w:tcW w:w="1134" w:type="dxa"/>
            <w:shd w:val="clear" w:color="auto" w:fill="auto"/>
            <w:vAlign w:val="center"/>
          </w:tcPr>
          <w:p w14:paraId="1FA0FC21"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993" w:type="dxa"/>
            <w:shd w:val="clear" w:color="auto" w:fill="auto"/>
            <w:vAlign w:val="center"/>
          </w:tcPr>
          <w:p w14:paraId="7DF53296"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2A291F6"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71C672BD"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994F29C" w14:textId="77777777" w:rsidTr="00B26962">
        <w:trPr>
          <w:jc w:val="center"/>
        </w:trPr>
        <w:tc>
          <w:tcPr>
            <w:tcW w:w="1985" w:type="dxa"/>
            <w:shd w:val="clear" w:color="auto" w:fill="auto"/>
            <w:vAlign w:val="center"/>
          </w:tcPr>
          <w:p w14:paraId="007B9A48"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Maní forrajero</w:t>
            </w:r>
          </w:p>
        </w:tc>
        <w:tc>
          <w:tcPr>
            <w:tcW w:w="3827" w:type="dxa"/>
            <w:shd w:val="clear" w:color="auto" w:fill="auto"/>
            <w:vAlign w:val="center"/>
          </w:tcPr>
          <w:p w14:paraId="20DA5FF9"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val="en-US" w:eastAsia="zh-CN"/>
              </w:rPr>
              <w:t xml:space="preserve">Arachis pintoi </w:t>
            </w:r>
            <w:r w:rsidRPr="00D94C2D">
              <w:rPr>
                <w:rFonts w:ascii="Arial" w:hAnsi="Arial" w:cs="Arial"/>
                <w:bCs/>
                <w:color w:val="000000" w:themeColor="text1"/>
                <w:sz w:val="20"/>
                <w:szCs w:val="20"/>
                <w:lang w:val="en-US" w:eastAsia="zh-CN"/>
              </w:rPr>
              <w:t>Krapov. &amp; W. C. Greg.</w:t>
            </w:r>
            <w:r w:rsidRPr="00D94C2D">
              <w:rPr>
                <w:rFonts w:ascii="Arial" w:hAnsi="Arial" w:cs="Arial"/>
                <w:i/>
                <w:color w:val="000000" w:themeColor="text1"/>
                <w:sz w:val="20"/>
                <w:szCs w:val="20"/>
                <w:lang w:val="en-US"/>
              </w:rPr>
              <w:t xml:space="preserve"> </w:t>
            </w:r>
            <w:r w:rsidRPr="00D94C2D">
              <w:rPr>
                <w:rFonts w:ascii="Arial" w:hAnsi="Arial" w:cs="Arial"/>
                <w:i/>
                <w:color w:val="000000" w:themeColor="text1"/>
                <w:sz w:val="20"/>
                <w:szCs w:val="20"/>
              </w:rPr>
              <w:t>*</w:t>
            </w:r>
          </w:p>
        </w:tc>
        <w:tc>
          <w:tcPr>
            <w:tcW w:w="1134" w:type="dxa"/>
            <w:shd w:val="clear" w:color="auto" w:fill="auto"/>
            <w:vAlign w:val="center"/>
          </w:tcPr>
          <w:p w14:paraId="74A0A68D"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993" w:type="dxa"/>
            <w:shd w:val="clear" w:color="auto" w:fill="auto"/>
            <w:vAlign w:val="center"/>
          </w:tcPr>
          <w:p w14:paraId="5222656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C99BB93"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00BDB9F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891677F" w14:textId="77777777" w:rsidTr="00B26962">
        <w:trPr>
          <w:jc w:val="center"/>
        </w:trPr>
        <w:tc>
          <w:tcPr>
            <w:tcW w:w="1985" w:type="dxa"/>
            <w:shd w:val="clear" w:color="auto" w:fill="auto"/>
            <w:vAlign w:val="center"/>
          </w:tcPr>
          <w:p w14:paraId="322BFA07"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hAnsi="Arial" w:cs="Arial"/>
                <w:bCs/>
                <w:color w:val="000000" w:themeColor="text1"/>
                <w:sz w:val="20"/>
                <w:szCs w:val="20"/>
                <w:lang w:eastAsia="zh-CN"/>
              </w:rPr>
              <w:t xml:space="preserve">Meliloto de flor </w:t>
            </w:r>
            <w:r w:rsidRPr="00D94C2D">
              <w:rPr>
                <w:rFonts w:ascii="Arial" w:eastAsia="Times New Roman" w:hAnsi="Arial" w:cs="Arial"/>
                <w:bCs/>
                <w:color w:val="000000" w:themeColor="text1"/>
                <w:w w:val="95"/>
                <w:sz w:val="20"/>
                <w:szCs w:val="20"/>
                <w:lang w:eastAsia="zh-CN"/>
              </w:rPr>
              <w:t>amarilla</w:t>
            </w:r>
          </w:p>
        </w:tc>
        <w:tc>
          <w:tcPr>
            <w:tcW w:w="3827" w:type="dxa"/>
            <w:shd w:val="clear" w:color="auto" w:fill="auto"/>
            <w:vAlign w:val="center"/>
          </w:tcPr>
          <w:p w14:paraId="5C23BC17"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eastAsia="Times New Roman" w:hAnsi="Arial" w:cs="Arial"/>
                <w:i/>
                <w:iCs/>
                <w:color w:val="000000" w:themeColor="text1"/>
                <w:sz w:val="20"/>
                <w:szCs w:val="20"/>
                <w:lang w:eastAsia="zh-CN"/>
              </w:rPr>
              <w:t xml:space="preserve">Melilotus officinalis </w:t>
            </w:r>
            <w:r w:rsidRPr="00D94C2D">
              <w:rPr>
                <w:rFonts w:ascii="Arial" w:eastAsia="Times New Roman" w:hAnsi="Arial" w:cs="Arial"/>
                <w:color w:val="000000" w:themeColor="text1"/>
                <w:sz w:val="20"/>
                <w:szCs w:val="20"/>
                <w:lang w:eastAsia="zh-CN"/>
              </w:rPr>
              <w:t>(L.) Lam.</w:t>
            </w:r>
          </w:p>
        </w:tc>
        <w:tc>
          <w:tcPr>
            <w:tcW w:w="1134" w:type="dxa"/>
            <w:shd w:val="clear" w:color="auto" w:fill="auto"/>
            <w:vAlign w:val="center"/>
          </w:tcPr>
          <w:p w14:paraId="61F3A2DF"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5ABC255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vAlign w:val="center"/>
          </w:tcPr>
          <w:p w14:paraId="7EF2779D"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36E3B48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w:t>
            </w:r>
          </w:p>
        </w:tc>
      </w:tr>
      <w:tr w:rsidR="00BB54FB" w:rsidRPr="00D94C2D" w14:paraId="0D3E89AE" w14:textId="77777777" w:rsidTr="00B26962">
        <w:trPr>
          <w:jc w:val="center"/>
        </w:trPr>
        <w:tc>
          <w:tcPr>
            <w:tcW w:w="1985" w:type="dxa"/>
            <w:shd w:val="clear" w:color="auto" w:fill="auto"/>
            <w:vAlign w:val="center"/>
          </w:tcPr>
          <w:p w14:paraId="5D3C65C7"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Meliloto de flor blanca</w:t>
            </w:r>
          </w:p>
        </w:tc>
        <w:tc>
          <w:tcPr>
            <w:tcW w:w="3827" w:type="dxa"/>
            <w:shd w:val="clear" w:color="auto" w:fill="auto"/>
            <w:vAlign w:val="center"/>
          </w:tcPr>
          <w:p w14:paraId="711959AF"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iCs/>
                <w:color w:val="000000" w:themeColor="text1"/>
                <w:sz w:val="20"/>
                <w:szCs w:val="20"/>
                <w:lang w:eastAsia="zh-CN"/>
              </w:rPr>
              <w:t xml:space="preserve">Melilotus albus </w:t>
            </w:r>
            <w:r w:rsidRPr="00D94C2D">
              <w:rPr>
                <w:rFonts w:ascii="Arial" w:hAnsi="Arial" w:cs="Arial"/>
                <w:bCs/>
                <w:color w:val="000000" w:themeColor="text1"/>
                <w:sz w:val="20"/>
                <w:szCs w:val="20"/>
                <w:lang w:eastAsia="zh-CN"/>
              </w:rPr>
              <w:t>Medik.</w:t>
            </w:r>
            <w:r w:rsidRPr="00D94C2D">
              <w:rPr>
                <w:rFonts w:ascii="Arial" w:hAnsi="Arial" w:cs="Arial"/>
                <w:bCs/>
                <w:color w:val="000000" w:themeColor="text1"/>
                <w:sz w:val="20"/>
                <w:szCs w:val="20"/>
              </w:rPr>
              <w:t xml:space="preserve"> </w:t>
            </w:r>
          </w:p>
        </w:tc>
        <w:tc>
          <w:tcPr>
            <w:tcW w:w="1134" w:type="dxa"/>
            <w:shd w:val="clear" w:color="auto" w:fill="auto"/>
            <w:vAlign w:val="center"/>
          </w:tcPr>
          <w:p w14:paraId="749278F8"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3237BF9A"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vAlign w:val="center"/>
          </w:tcPr>
          <w:p w14:paraId="1FBE340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5EDE325A"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7</w:t>
            </w:r>
          </w:p>
        </w:tc>
      </w:tr>
      <w:tr w:rsidR="00BB54FB" w:rsidRPr="00D94C2D" w14:paraId="1CCB9168" w14:textId="77777777" w:rsidTr="00B26962">
        <w:trPr>
          <w:jc w:val="center"/>
        </w:trPr>
        <w:tc>
          <w:tcPr>
            <w:tcW w:w="1985" w:type="dxa"/>
            <w:shd w:val="clear" w:color="auto" w:fill="auto"/>
            <w:vAlign w:val="center"/>
          </w:tcPr>
          <w:p w14:paraId="333489AA"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hAnsi="Arial" w:cs="Arial"/>
                <w:bCs/>
                <w:color w:val="000000" w:themeColor="text1"/>
                <w:sz w:val="20"/>
                <w:szCs w:val="20"/>
              </w:rPr>
              <w:t>Rábano forrajero</w:t>
            </w:r>
          </w:p>
        </w:tc>
        <w:tc>
          <w:tcPr>
            <w:tcW w:w="3827" w:type="dxa"/>
            <w:shd w:val="clear" w:color="auto" w:fill="auto"/>
            <w:vAlign w:val="center"/>
          </w:tcPr>
          <w:p w14:paraId="0192141B" w14:textId="77777777" w:rsidR="00020F7E" w:rsidRPr="00D94C2D" w:rsidRDefault="00020F7E" w:rsidP="009F6DEC">
            <w:pPr>
              <w:spacing w:before="60" w:after="60"/>
              <w:rPr>
                <w:rFonts w:ascii="Arial" w:hAnsi="Arial" w:cs="Arial"/>
                <w:bCs/>
                <w:color w:val="000000" w:themeColor="text1"/>
                <w:sz w:val="20"/>
                <w:szCs w:val="20"/>
              </w:rPr>
            </w:pPr>
            <w:r w:rsidRPr="00D94C2D">
              <w:rPr>
                <w:rFonts w:ascii="Arial" w:hAnsi="Arial" w:cs="Arial"/>
                <w:bCs/>
                <w:color w:val="000000" w:themeColor="text1"/>
                <w:sz w:val="20"/>
                <w:szCs w:val="20"/>
              </w:rPr>
              <w:t xml:space="preserve">Raphanus sativus L. </w:t>
            </w:r>
          </w:p>
        </w:tc>
        <w:tc>
          <w:tcPr>
            <w:tcW w:w="1134" w:type="dxa"/>
            <w:shd w:val="clear" w:color="auto" w:fill="auto"/>
            <w:vAlign w:val="center"/>
          </w:tcPr>
          <w:p w14:paraId="5C19FF03"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3" w:type="dxa"/>
            <w:shd w:val="clear" w:color="auto" w:fill="auto"/>
            <w:vAlign w:val="center"/>
          </w:tcPr>
          <w:p w14:paraId="6C590090"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300</w:t>
            </w:r>
          </w:p>
        </w:tc>
        <w:tc>
          <w:tcPr>
            <w:tcW w:w="1134" w:type="dxa"/>
            <w:vAlign w:val="center"/>
          </w:tcPr>
          <w:p w14:paraId="2D777DE3"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5C2544C1"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r>
      <w:tr w:rsidR="00BB54FB" w:rsidRPr="00D94C2D" w14:paraId="556DE75A" w14:textId="77777777" w:rsidTr="00B26962">
        <w:trPr>
          <w:jc w:val="center"/>
        </w:trPr>
        <w:tc>
          <w:tcPr>
            <w:tcW w:w="1985" w:type="dxa"/>
            <w:shd w:val="clear" w:color="auto" w:fill="auto"/>
            <w:vAlign w:val="center"/>
          </w:tcPr>
          <w:p w14:paraId="48960ED5"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lastRenderedPageBreak/>
              <w:t>Trébol alejandrino</w:t>
            </w:r>
          </w:p>
        </w:tc>
        <w:tc>
          <w:tcPr>
            <w:tcW w:w="3827" w:type="dxa"/>
            <w:shd w:val="clear" w:color="auto" w:fill="auto"/>
            <w:vAlign w:val="center"/>
          </w:tcPr>
          <w:p w14:paraId="3FC3E93B"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Trifolium alexandrinum </w:t>
            </w:r>
            <w:r w:rsidRPr="00D94C2D">
              <w:rPr>
                <w:rFonts w:ascii="Arial" w:eastAsia="Times New Roman" w:hAnsi="Arial" w:cs="Arial"/>
                <w:color w:val="000000" w:themeColor="text1"/>
                <w:sz w:val="20"/>
                <w:szCs w:val="20"/>
                <w:lang w:eastAsia="zh-CN"/>
              </w:rPr>
              <w:t>L.</w:t>
            </w:r>
          </w:p>
        </w:tc>
        <w:tc>
          <w:tcPr>
            <w:tcW w:w="1134" w:type="dxa"/>
            <w:shd w:val="clear" w:color="auto" w:fill="auto"/>
            <w:vAlign w:val="center"/>
          </w:tcPr>
          <w:p w14:paraId="59D74CD5"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33AB5D66"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w:t>
            </w:r>
          </w:p>
        </w:tc>
        <w:tc>
          <w:tcPr>
            <w:tcW w:w="1134" w:type="dxa"/>
            <w:vAlign w:val="center"/>
          </w:tcPr>
          <w:p w14:paraId="502AD99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6EB216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w:t>
            </w:r>
          </w:p>
        </w:tc>
      </w:tr>
      <w:tr w:rsidR="00BB54FB" w:rsidRPr="00D94C2D" w14:paraId="3728BF11" w14:textId="77777777" w:rsidTr="00B26962">
        <w:trPr>
          <w:jc w:val="center"/>
        </w:trPr>
        <w:tc>
          <w:tcPr>
            <w:tcW w:w="1985" w:type="dxa"/>
            <w:shd w:val="clear" w:color="auto" w:fill="auto"/>
            <w:vAlign w:val="center"/>
          </w:tcPr>
          <w:p w14:paraId="74514D98"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Trébol blanco</w:t>
            </w:r>
          </w:p>
        </w:tc>
        <w:tc>
          <w:tcPr>
            <w:tcW w:w="3827" w:type="dxa"/>
            <w:shd w:val="clear" w:color="auto" w:fill="auto"/>
            <w:vAlign w:val="center"/>
          </w:tcPr>
          <w:p w14:paraId="6E1AC19E"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Trifolium repens </w:t>
            </w:r>
            <w:r w:rsidRPr="00D94C2D">
              <w:rPr>
                <w:rFonts w:ascii="Arial" w:eastAsia="Times New Roman" w:hAnsi="Arial" w:cs="Arial"/>
                <w:color w:val="000000" w:themeColor="text1"/>
                <w:sz w:val="20"/>
                <w:szCs w:val="20"/>
                <w:lang w:eastAsia="zh-CN"/>
              </w:rPr>
              <w:t>L.</w:t>
            </w:r>
          </w:p>
        </w:tc>
        <w:tc>
          <w:tcPr>
            <w:tcW w:w="1134" w:type="dxa"/>
            <w:shd w:val="clear" w:color="auto" w:fill="auto"/>
            <w:vAlign w:val="center"/>
          </w:tcPr>
          <w:p w14:paraId="1382BEEA"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19E2DBDF"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w:t>
            </w:r>
          </w:p>
        </w:tc>
        <w:tc>
          <w:tcPr>
            <w:tcW w:w="1134" w:type="dxa"/>
            <w:vAlign w:val="center"/>
          </w:tcPr>
          <w:p w14:paraId="2F19AAB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06B70ADF"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2504B51F" w14:textId="77777777" w:rsidTr="00B26962">
        <w:trPr>
          <w:jc w:val="center"/>
        </w:trPr>
        <w:tc>
          <w:tcPr>
            <w:tcW w:w="1985" w:type="dxa"/>
            <w:shd w:val="clear" w:color="auto" w:fill="auto"/>
            <w:vAlign w:val="center"/>
          </w:tcPr>
          <w:p w14:paraId="3136AF8A" w14:textId="77777777" w:rsidR="00020F7E" w:rsidRPr="00D94C2D" w:rsidRDefault="00020F7E" w:rsidP="009F6DEC">
            <w:pPr>
              <w:suppressAutoHyphens/>
              <w:spacing w:before="60" w:after="60"/>
              <w:ind w:leftChars="-1" w:hangingChars="1" w:hanging="2"/>
              <w:textAlignment w:val="top"/>
              <w:outlineLvl w:val="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Trébol </w:t>
            </w:r>
            <w:r w:rsidRPr="00D94C2D">
              <w:rPr>
                <w:rFonts w:ascii="Arial" w:hAnsi="Arial" w:cs="Arial"/>
                <w:bCs/>
                <w:color w:val="000000" w:themeColor="text1"/>
                <w:sz w:val="20"/>
                <w:szCs w:val="20"/>
                <w:lang w:eastAsia="zh-CN"/>
              </w:rPr>
              <w:t>carretón amarillo</w:t>
            </w:r>
          </w:p>
        </w:tc>
        <w:tc>
          <w:tcPr>
            <w:tcW w:w="3827" w:type="dxa"/>
            <w:shd w:val="clear" w:color="auto" w:fill="auto"/>
            <w:vAlign w:val="center"/>
          </w:tcPr>
          <w:p w14:paraId="19F91C19" w14:textId="77777777" w:rsidR="00020F7E" w:rsidRPr="00D94C2D" w:rsidRDefault="00020F7E" w:rsidP="009F6DEC">
            <w:pPr>
              <w:suppressAutoHyphens/>
              <w:spacing w:before="60" w:after="60"/>
              <w:ind w:leftChars="-1" w:hangingChars="1" w:hanging="2"/>
              <w:textAlignment w:val="top"/>
              <w:outlineLvl w:val="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Trifolium </w:t>
            </w:r>
            <w:r w:rsidRPr="00D94C2D">
              <w:rPr>
                <w:rFonts w:ascii="Arial" w:hAnsi="Arial" w:cs="Arial"/>
                <w:bCs/>
                <w:i/>
                <w:iCs/>
                <w:color w:val="000000" w:themeColor="text1"/>
                <w:sz w:val="20"/>
                <w:szCs w:val="20"/>
                <w:lang w:eastAsia="zh-CN"/>
              </w:rPr>
              <w:t xml:space="preserve">campestre </w:t>
            </w:r>
            <w:r w:rsidRPr="00D94C2D">
              <w:rPr>
                <w:rFonts w:ascii="Arial" w:hAnsi="Arial" w:cs="Arial"/>
                <w:bCs/>
                <w:color w:val="000000" w:themeColor="text1"/>
                <w:sz w:val="20"/>
                <w:szCs w:val="20"/>
                <w:lang w:eastAsia="zh-CN"/>
              </w:rPr>
              <w:t>Schreb.</w:t>
            </w:r>
          </w:p>
        </w:tc>
        <w:tc>
          <w:tcPr>
            <w:tcW w:w="1134" w:type="dxa"/>
            <w:shd w:val="clear" w:color="auto" w:fill="auto"/>
            <w:vAlign w:val="center"/>
          </w:tcPr>
          <w:p w14:paraId="04B7B231"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163BC3B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w:t>
            </w:r>
          </w:p>
        </w:tc>
        <w:tc>
          <w:tcPr>
            <w:tcW w:w="1134" w:type="dxa"/>
            <w:vAlign w:val="center"/>
          </w:tcPr>
          <w:p w14:paraId="0DD0FD82"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259A2185"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14</w:t>
            </w:r>
          </w:p>
        </w:tc>
      </w:tr>
      <w:tr w:rsidR="00BB54FB" w:rsidRPr="00D94C2D" w14:paraId="19112425" w14:textId="77777777" w:rsidTr="00B26962">
        <w:trPr>
          <w:jc w:val="center"/>
        </w:trPr>
        <w:tc>
          <w:tcPr>
            <w:tcW w:w="1985" w:type="dxa"/>
            <w:shd w:val="clear" w:color="auto" w:fill="auto"/>
            <w:vAlign w:val="center"/>
          </w:tcPr>
          <w:p w14:paraId="40A53CE1" w14:textId="77777777" w:rsidR="00020F7E" w:rsidRPr="00D94C2D" w:rsidRDefault="00020F7E" w:rsidP="009F6DEC">
            <w:pPr>
              <w:suppressAutoHyphens/>
              <w:spacing w:before="60" w:after="60"/>
              <w:ind w:leftChars="-1" w:hangingChars="1" w:hanging="2"/>
              <w:textAlignment w:val="top"/>
              <w:outlineLvl w:val="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Trébol híbrido</w:t>
            </w:r>
          </w:p>
        </w:tc>
        <w:tc>
          <w:tcPr>
            <w:tcW w:w="3827" w:type="dxa"/>
            <w:shd w:val="clear" w:color="auto" w:fill="auto"/>
            <w:vAlign w:val="center"/>
          </w:tcPr>
          <w:p w14:paraId="1E1D5CAE" w14:textId="77777777" w:rsidR="00020F7E" w:rsidRPr="00D94C2D" w:rsidRDefault="00020F7E" w:rsidP="009F6DEC">
            <w:pPr>
              <w:suppressAutoHyphens/>
              <w:spacing w:before="60" w:after="60"/>
              <w:ind w:leftChars="-1" w:hangingChars="1" w:hanging="2"/>
              <w:textAlignment w:val="top"/>
              <w:outlineLvl w:val="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Trifolium </w:t>
            </w:r>
            <w:r w:rsidRPr="00D94C2D">
              <w:rPr>
                <w:rFonts w:ascii="Arial" w:hAnsi="Arial" w:cs="Arial"/>
                <w:bCs/>
                <w:i/>
                <w:iCs/>
                <w:color w:val="000000" w:themeColor="text1"/>
                <w:sz w:val="20"/>
                <w:szCs w:val="20"/>
                <w:lang w:eastAsia="zh-CN"/>
              </w:rPr>
              <w:t>hybridum</w:t>
            </w:r>
            <w:r w:rsidRPr="00D94C2D">
              <w:rPr>
                <w:rFonts w:ascii="Arial" w:hAnsi="Arial" w:cs="Arial"/>
                <w:bCs/>
                <w:color w:val="000000" w:themeColor="text1"/>
                <w:sz w:val="20"/>
                <w:szCs w:val="20"/>
                <w:lang w:eastAsia="zh-CN"/>
              </w:rPr>
              <w:t xml:space="preserve"> L.</w:t>
            </w:r>
          </w:p>
        </w:tc>
        <w:tc>
          <w:tcPr>
            <w:tcW w:w="1134" w:type="dxa"/>
            <w:shd w:val="clear" w:color="auto" w:fill="auto"/>
            <w:vAlign w:val="center"/>
          </w:tcPr>
          <w:p w14:paraId="677949FD"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3318536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20</w:t>
            </w:r>
          </w:p>
        </w:tc>
        <w:tc>
          <w:tcPr>
            <w:tcW w:w="1134" w:type="dxa"/>
            <w:vAlign w:val="center"/>
          </w:tcPr>
          <w:p w14:paraId="4743ED0F"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3EA281A"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6BAF943D" w14:textId="77777777" w:rsidTr="00B26962">
        <w:trPr>
          <w:jc w:val="center"/>
        </w:trPr>
        <w:tc>
          <w:tcPr>
            <w:tcW w:w="1985" w:type="dxa"/>
            <w:shd w:val="clear" w:color="auto" w:fill="auto"/>
            <w:vAlign w:val="center"/>
          </w:tcPr>
          <w:p w14:paraId="41A469D8"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Trébol persa</w:t>
            </w:r>
          </w:p>
        </w:tc>
        <w:tc>
          <w:tcPr>
            <w:tcW w:w="3827" w:type="dxa"/>
            <w:shd w:val="clear" w:color="auto" w:fill="auto"/>
            <w:vAlign w:val="center"/>
          </w:tcPr>
          <w:p w14:paraId="5B7D6B78"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Trifolium </w:t>
            </w:r>
            <w:r w:rsidRPr="00D94C2D">
              <w:rPr>
                <w:rFonts w:ascii="Arial" w:hAnsi="Arial" w:cs="Arial"/>
                <w:bCs/>
                <w:i/>
                <w:iCs/>
                <w:color w:val="000000" w:themeColor="text1"/>
                <w:sz w:val="20"/>
                <w:szCs w:val="20"/>
              </w:rPr>
              <w:t>resupinatum</w:t>
            </w:r>
            <w:r w:rsidRPr="00D94C2D">
              <w:rPr>
                <w:rFonts w:ascii="Arial" w:hAnsi="Arial" w:cs="Arial"/>
                <w:bCs/>
                <w:color w:val="000000" w:themeColor="text1"/>
                <w:sz w:val="20"/>
                <w:szCs w:val="20"/>
              </w:rPr>
              <w:t xml:space="preserve"> L. </w:t>
            </w:r>
          </w:p>
        </w:tc>
        <w:tc>
          <w:tcPr>
            <w:tcW w:w="1134" w:type="dxa"/>
            <w:shd w:val="clear" w:color="auto" w:fill="auto"/>
            <w:vAlign w:val="center"/>
          </w:tcPr>
          <w:p w14:paraId="7590B8ED"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4C13503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w:t>
            </w:r>
          </w:p>
        </w:tc>
        <w:tc>
          <w:tcPr>
            <w:tcW w:w="1134" w:type="dxa"/>
            <w:vAlign w:val="center"/>
          </w:tcPr>
          <w:p w14:paraId="1BF9FC9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605D05A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7</w:t>
            </w:r>
          </w:p>
        </w:tc>
      </w:tr>
      <w:tr w:rsidR="00BB54FB" w:rsidRPr="00D94C2D" w14:paraId="6A55DC61" w14:textId="77777777" w:rsidTr="00B26962">
        <w:trPr>
          <w:jc w:val="center"/>
        </w:trPr>
        <w:tc>
          <w:tcPr>
            <w:tcW w:w="1985" w:type="dxa"/>
            <w:shd w:val="clear" w:color="auto" w:fill="auto"/>
            <w:vAlign w:val="center"/>
          </w:tcPr>
          <w:p w14:paraId="49D6D28F"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Trébol rojo</w:t>
            </w:r>
          </w:p>
        </w:tc>
        <w:tc>
          <w:tcPr>
            <w:tcW w:w="3827" w:type="dxa"/>
            <w:shd w:val="clear" w:color="auto" w:fill="auto"/>
            <w:vAlign w:val="center"/>
          </w:tcPr>
          <w:p w14:paraId="51588F17"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Trifolium pratense </w:t>
            </w:r>
            <w:r w:rsidRPr="00D94C2D">
              <w:rPr>
                <w:rFonts w:ascii="Arial" w:eastAsia="Times New Roman" w:hAnsi="Arial" w:cs="Arial"/>
                <w:color w:val="000000" w:themeColor="text1"/>
                <w:sz w:val="20"/>
                <w:szCs w:val="20"/>
                <w:lang w:eastAsia="zh-CN"/>
              </w:rPr>
              <w:t>L.</w:t>
            </w:r>
          </w:p>
        </w:tc>
        <w:tc>
          <w:tcPr>
            <w:tcW w:w="1134" w:type="dxa"/>
            <w:shd w:val="clear" w:color="auto" w:fill="auto"/>
            <w:vAlign w:val="center"/>
          </w:tcPr>
          <w:p w14:paraId="4D7648B6"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4DD04269"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vAlign w:val="center"/>
          </w:tcPr>
          <w:p w14:paraId="49909D3F"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4BED515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02FEA2E0" w14:textId="77777777" w:rsidTr="00B26962">
        <w:trPr>
          <w:jc w:val="center"/>
        </w:trPr>
        <w:tc>
          <w:tcPr>
            <w:tcW w:w="1985" w:type="dxa"/>
            <w:shd w:val="clear" w:color="auto" w:fill="auto"/>
            <w:vAlign w:val="center"/>
          </w:tcPr>
          <w:p w14:paraId="7AF45F69"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rPr>
              <w:t>Trébol subterráneo</w:t>
            </w:r>
          </w:p>
        </w:tc>
        <w:tc>
          <w:tcPr>
            <w:tcW w:w="3827" w:type="dxa"/>
            <w:shd w:val="clear" w:color="auto" w:fill="auto"/>
            <w:vAlign w:val="center"/>
          </w:tcPr>
          <w:p w14:paraId="0BFD27BF"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Trifolium </w:t>
            </w:r>
            <w:r w:rsidRPr="00D94C2D">
              <w:rPr>
                <w:rFonts w:ascii="Arial" w:hAnsi="Arial" w:cs="Arial"/>
                <w:bCs/>
                <w:i/>
                <w:iCs/>
                <w:color w:val="000000" w:themeColor="text1"/>
                <w:sz w:val="20"/>
                <w:szCs w:val="20"/>
              </w:rPr>
              <w:t>subterraneum</w:t>
            </w:r>
            <w:r w:rsidRPr="00D94C2D">
              <w:rPr>
                <w:rFonts w:ascii="Arial" w:hAnsi="Arial" w:cs="Arial"/>
                <w:bCs/>
                <w:color w:val="000000" w:themeColor="text1"/>
                <w:sz w:val="20"/>
                <w:szCs w:val="20"/>
              </w:rPr>
              <w:t xml:space="preserve"> L. </w:t>
            </w:r>
          </w:p>
        </w:tc>
        <w:tc>
          <w:tcPr>
            <w:tcW w:w="1134" w:type="dxa"/>
            <w:shd w:val="clear" w:color="auto" w:fill="auto"/>
            <w:vAlign w:val="center"/>
          </w:tcPr>
          <w:p w14:paraId="09EA93BF"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0732B333"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250</w:t>
            </w:r>
          </w:p>
        </w:tc>
        <w:tc>
          <w:tcPr>
            <w:tcW w:w="1134" w:type="dxa"/>
            <w:vAlign w:val="center"/>
          </w:tcPr>
          <w:p w14:paraId="3F115078"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648D421"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7BAB75FE" w14:textId="77777777" w:rsidTr="00B26962">
        <w:trPr>
          <w:jc w:val="center"/>
        </w:trPr>
        <w:tc>
          <w:tcPr>
            <w:tcW w:w="1985" w:type="dxa"/>
            <w:shd w:val="clear" w:color="auto" w:fill="auto"/>
            <w:vAlign w:val="center"/>
          </w:tcPr>
          <w:p w14:paraId="7DBB1748"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Trébol </w:t>
            </w:r>
            <w:r w:rsidRPr="00D94C2D">
              <w:rPr>
                <w:rFonts w:ascii="Arial" w:hAnsi="Arial" w:cs="Arial"/>
                <w:bCs/>
                <w:color w:val="000000" w:themeColor="text1"/>
                <w:sz w:val="20"/>
                <w:szCs w:val="20"/>
              </w:rPr>
              <w:t>vesiculoso</w:t>
            </w:r>
          </w:p>
        </w:tc>
        <w:tc>
          <w:tcPr>
            <w:tcW w:w="3827" w:type="dxa"/>
            <w:shd w:val="clear" w:color="auto" w:fill="auto"/>
            <w:vAlign w:val="center"/>
          </w:tcPr>
          <w:p w14:paraId="0D790FEF" w14:textId="77777777" w:rsidR="00020F7E" w:rsidRPr="00D94C2D" w:rsidRDefault="00020F7E" w:rsidP="009F6DEC">
            <w:pPr>
              <w:suppressAutoHyphens/>
              <w:spacing w:before="60" w:after="60"/>
              <w:ind w:leftChars="-1" w:hangingChars="1" w:hanging="2"/>
              <w:textAlignment w:val="top"/>
              <w:outlineLvl w:val="0"/>
              <w:rPr>
                <w:rFonts w:ascii="Arial" w:hAnsi="Arial" w:cs="Arial"/>
                <w:b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Trifolium </w:t>
            </w:r>
            <w:r w:rsidRPr="00D94C2D">
              <w:rPr>
                <w:rFonts w:ascii="Arial" w:hAnsi="Arial" w:cs="Arial"/>
                <w:bCs/>
                <w:i/>
                <w:iCs/>
                <w:color w:val="000000" w:themeColor="text1"/>
                <w:sz w:val="20"/>
                <w:szCs w:val="20"/>
              </w:rPr>
              <w:t>vesiculosum</w:t>
            </w:r>
            <w:r w:rsidRPr="00D94C2D">
              <w:rPr>
                <w:rFonts w:ascii="Arial" w:hAnsi="Arial" w:cs="Arial"/>
                <w:bCs/>
                <w:color w:val="000000" w:themeColor="text1"/>
                <w:sz w:val="20"/>
                <w:szCs w:val="20"/>
              </w:rPr>
              <w:t xml:space="preserve"> Savi </w:t>
            </w:r>
          </w:p>
        </w:tc>
        <w:tc>
          <w:tcPr>
            <w:tcW w:w="1134" w:type="dxa"/>
            <w:shd w:val="clear" w:color="auto" w:fill="auto"/>
            <w:vAlign w:val="center"/>
          </w:tcPr>
          <w:p w14:paraId="78650815"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3" w:type="dxa"/>
            <w:shd w:val="clear" w:color="auto" w:fill="auto"/>
            <w:vAlign w:val="center"/>
          </w:tcPr>
          <w:p w14:paraId="56F3F9AD"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134" w:type="dxa"/>
            <w:vAlign w:val="center"/>
          </w:tcPr>
          <w:p w14:paraId="68BE38FD"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649D2543"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r>
      <w:tr w:rsidR="00BB54FB" w:rsidRPr="00D94C2D" w14:paraId="46BA0FDE" w14:textId="77777777" w:rsidTr="00B26962">
        <w:trPr>
          <w:jc w:val="center"/>
        </w:trPr>
        <w:tc>
          <w:tcPr>
            <w:tcW w:w="1985" w:type="dxa"/>
            <w:shd w:val="clear" w:color="auto" w:fill="auto"/>
            <w:vAlign w:val="center"/>
          </w:tcPr>
          <w:p w14:paraId="7BDA9EBC"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rPr>
              <w:t>Veranera</w:t>
            </w:r>
          </w:p>
        </w:tc>
        <w:tc>
          <w:tcPr>
            <w:tcW w:w="3827" w:type="dxa"/>
            <w:shd w:val="clear" w:color="auto" w:fill="auto"/>
            <w:vAlign w:val="center"/>
          </w:tcPr>
          <w:p w14:paraId="0D08901B" w14:textId="77777777" w:rsidR="00020F7E" w:rsidRPr="00D94C2D" w:rsidRDefault="00020F7E" w:rsidP="009F6DEC">
            <w:pPr>
              <w:spacing w:before="60" w:after="60"/>
              <w:rPr>
                <w:rFonts w:ascii="Arial" w:hAnsi="Arial" w:cs="Arial"/>
                <w:bCs/>
                <w:i/>
                <w:iCs/>
                <w:color w:val="000000" w:themeColor="text1"/>
                <w:sz w:val="20"/>
                <w:szCs w:val="20"/>
                <w:lang w:eastAsia="zh-CN"/>
              </w:rPr>
            </w:pPr>
            <w:r w:rsidRPr="00D94C2D">
              <w:rPr>
                <w:rFonts w:ascii="Arial" w:hAnsi="Arial" w:cs="Arial"/>
                <w:bCs/>
                <w:i/>
                <w:color w:val="000000" w:themeColor="text1"/>
                <w:sz w:val="20"/>
                <w:szCs w:val="20"/>
              </w:rPr>
              <w:t>Cratylia argentea</w:t>
            </w:r>
            <w:r w:rsidRPr="00D94C2D">
              <w:rPr>
                <w:rFonts w:ascii="Arial" w:hAnsi="Arial" w:cs="Arial"/>
                <w:bCs/>
                <w:color w:val="000000" w:themeColor="text1"/>
                <w:sz w:val="20"/>
                <w:szCs w:val="20"/>
              </w:rPr>
              <w:t xml:space="preserve"> (Desv.) Kuntze</w:t>
            </w:r>
            <w:r w:rsidRPr="00D94C2D">
              <w:rPr>
                <w:rFonts w:ascii="Arial" w:hAnsi="Arial" w:cs="Arial"/>
                <w:i/>
                <w:color w:val="000000" w:themeColor="text1"/>
                <w:sz w:val="20"/>
                <w:szCs w:val="20"/>
              </w:rPr>
              <w:t xml:space="preserve"> *</w:t>
            </w:r>
          </w:p>
        </w:tc>
        <w:tc>
          <w:tcPr>
            <w:tcW w:w="1134" w:type="dxa"/>
            <w:shd w:val="clear" w:color="auto" w:fill="auto"/>
            <w:vAlign w:val="center"/>
          </w:tcPr>
          <w:p w14:paraId="1C8D0E63"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993" w:type="dxa"/>
            <w:shd w:val="clear" w:color="auto" w:fill="auto"/>
            <w:vAlign w:val="center"/>
          </w:tcPr>
          <w:p w14:paraId="6A6DB6B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E087B81"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7676CD97"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85136B8" w14:textId="77777777" w:rsidTr="00B26962">
        <w:trPr>
          <w:jc w:val="center"/>
        </w:trPr>
        <w:tc>
          <w:tcPr>
            <w:tcW w:w="1985" w:type="dxa"/>
            <w:shd w:val="clear" w:color="auto" w:fill="auto"/>
            <w:vAlign w:val="center"/>
          </w:tcPr>
          <w:p w14:paraId="6AFF94C8" w14:textId="77777777" w:rsidR="00020F7E" w:rsidRPr="00D94C2D" w:rsidRDefault="00020F7E" w:rsidP="009F6DEC">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V</w:t>
            </w:r>
            <w:r w:rsidRPr="00D94C2D">
              <w:rPr>
                <w:rFonts w:ascii="Arial" w:hAnsi="Arial" w:cs="Arial"/>
                <w:bCs/>
                <w:color w:val="000000" w:themeColor="text1"/>
                <w:sz w:val="20"/>
                <w:szCs w:val="20"/>
              </w:rPr>
              <w:t>eza húngara, veza panónica</w:t>
            </w:r>
          </w:p>
        </w:tc>
        <w:tc>
          <w:tcPr>
            <w:tcW w:w="3827" w:type="dxa"/>
            <w:shd w:val="clear" w:color="auto" w:fill="auto"/>
            <w:vAlign w:val="center"/>
          </w:tcPr>
          <w:p w14:paraId="69FBB464" w14:textId="77777777" w:rsidR="00020F7E" w:rsidRPr="00D94C2D" w:rsidRDefault="00020F7E" w:rsidP="009F6DEC">
            <w:pPr>
              <w:spacing w:before="60" w:after="60"/>
              <w:rPr>
                <w:rFonts w:ascii="Arial" w:eastAsia="Times New Roman"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Vicia </w:t>
            </w:r>
            <w:r w:rsidRPr="00D94C2D">
              <w:rPr>
                <w:rFonts w:ascii="Arial" w:hAnsi="Arial" w:cs="Arial"/>
                <w:bCs/>
                <w:i/>
                <w:color w:val="000000" w:themeColor="text1"/>
                <w:sz w:val="20"/>
                <w:szCs w:val="20"/>
              </w:rPr>
              <w:t>pannonica</w:t>
            </w:r>
            <w:r w:rsidRPr="00D94C2D">
              <w:rPr>
                <w:rFonts w:ascii="Arial" w:hAnsi="Arial" w:cs="Arial"/>
                <w:bCs/>
                <w:color w:val="000000" w:themeColor="text1"/>
                <w:sz w:val="20"/>
                <w:szCs w:val="20"/>
              </w:rPr>
              <w:t xml:space="preserve"> Crantz</w:t>
            </w:r>
          </w:p>
        </w:tc>
        <w:tc>
          <w:tcPr>
            <w:tcW w:w="1134" w:type="dxa"/>
            <w:shd w:val="clear" w:color="auto" w:fill="auto"/>
            <w:vAlign w:val="center"/>
          </w:tcPr>
          <w:p w14:paraId="7844445B"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30 000</w:t>
            </w:r>
          </w:p>
        </w:tc>
        <w:tc>
          <w:tcPr>
            <w:tcW w:w="993" w:type="dxa"/>
            <w:shd w:val="clear" w:color="auto" w:fill="auto"/>
            <w:vAlign w:val="center"/>
          </w:tcPr>
          <w:p w14:paraId="6DFF43B4"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1 000</w:t>
            </w:r>
          </w:p>
        </w:tc>
        <w:tc>
          <w:tcPr>
            <w:tcW w:w="1134" w:type="dxa"/>
            <w:vAlign w:val="center"/>
          </w:tcPr>
          <w:p w14:paraId="74D538EA"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32F551D5"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42C51B63" w14:textId="77777777" w:rsidTr="00B26962">
        <w:trPr>
          <w:jc w:val="center"/>
        </w:trPr>
        <w:tc>
          <w:tcPr>
            <w:tcW w:w="1985" w:type="dxa"/>
            <w:shd w:val="clear" w:color="auto" w:fill="auto"/>
            <w:vAlign w:val="center"/>
          </w:tcPr>
          <w:p w14:paraId="2EACD842" w14:textId="77777777" w:rsidR="00020F7E" w:rsidRPr="00D94C2D" w:rsidRDefault="00020F7E" w:rsidP="009F6DEC">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Vicia </w:t>
            </w:r>
            <w:r w:rsidRPr="00D94C2D">
              <w:rPr>
                <w:rFonts w:ascii="Arial" w:hAnsi="Arial" w:cs="Arial"/>
                <w:color w:val="000000" w:themeColor="text1"/>
                <w:sz w:val="20"/>
                <w:szCs w:val="20"/>
                <w:shd w:val="clear" w:color="auto" w:fill="FFFFFF"/>
              </w:rPr>
              <w:t xml:space="preserve">arveja, chicharro, </w:t>
            </w:r>
            <w:r w:rsidRPr="00D94C2D">
              <w:rPr>
                <w:rFonts w:ascii="Arial" w:hAnsi="Arial" w:cs="Arial"/>
                <w:bCs/>
                <w:color w:val="000000" w:themeColor="text1"/>
                <w:sz w:val="20"/>
                <w:szCs w:val="20"/>
                <w:lang w:eastAsia="zh-CN"/>
              </w:rPr>
              <w:t xml:space="preserve">arveja roja, </w:t>
            </w:r>
            <w:r w:rsidRPr="00D94C2D">
              <w:rPr>
                <w:rFonts w:ascii="Arial" w:hAnsi="Arial" w:cs="Arial"/>
                <w:color w:val="000000" w:themeColor="text1"/>
                <w:sz w:val="20"/>
                <w:szCs w:val="20"/>
                <w:shd w:val="clear" w:color="auto" w:fill="FFFFFF"/>
              </w:rPr>
              <w:t>arbenjacón</w:t>
            </w:r>
          </w:p>
        </w:tc>
        <w:tc>
          <w:tcPr>
            <w:tcW w:w="3827" w:type="dxa"/>
            <w:shd w:val="clear" w:color="auto" w:fill="auto"/>
            <w:vAlign w:val="center"/>
          </w:tcPr>
          <w:p w14:paraId="37F12448" w14:textId="77777777" w:rsidR="00020F7E" w:rsidRPr="00D94C2D" w:rsidRDefault="00020F7E" w:rsidP="009F6DEC">
            <w:pPr>
              <w:spacing w:before="60" w:after="60"/>
              <w:rPr>
                <w:rFonts w:ascii="Arial" w:hAnsi="Arial" w:cs="Arial"/>
                <w:bCs/>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Vicia benghalensis </w:t>
            </w:r>
            <w:r w:rsidRPr="00D94C2D">
              <w:rPr>
                <w:rFonts w:ascii="Arial" w:eastAsia="Times New Roman" w:hAnsi="Arial" w:cs="Arial"/>
                <w:color w:val="000000" w:themeColor="text1"/>
                <w:sz w:val="20"/>
                <w:szCs w:val="20"/>
                <w:lang w:eastAsia="zh-CN"/>
              </w:rPr>
              <w:t>L.</w:t>
            </w:r>
          </w:p>
        </w:tc>
        <w:tc>
          <w:tcPr>
            <w:tcW w:w="1134" w:type="dxa"/>
            <w:shd w:val="clear" w:color="auto" w:fill="auto"/>
            <w:vAlign w:val="center"/>
          </w:tcPr>
          <w:p w14:paraId="3909C2DC" w14:textId="77777777" w:rsidR="00020F7E" w:rsidRPr="00D94C2D" w:rsidRDefault="00020F7E" w:rsidP="00DB0414">
            <w:pPr>
              <w:suppressAutoHyphens/>
              <w:spacing w:before="60" w:after="60"/>
              <w:ind w:leftChars="-1" w:right="274"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30 000</w:t>
            </w:r>
          </w:p>
        </w:tc>
        <w:tc>
          <w:tcPr>
            <w:tcW w:w="993" w:type="dxa"/>
            <w:shd w:val="clear" w:color="auto" w:fill="auto"/>
            <w:vAlign w:val="center"/>
          </w:tcPr>
          <w:p w14:paraId="4685508E"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0370413D"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048378F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7DD7B735" w14:textId="77777777" w:rsidTr="00B26962">
        <w:trPr>
          <w:jc w:val="center"/>
        </w:trPr>
        <w:tc>
          <w:tcPr>
            <w:tcW w:w="1985" w:type="dxa"/>
            <w:shd w:val="clear" w:color="auto" w:fill="auto"/>
            <w:vAlign w:val="center"/>
          </w:tcPr>
          <w:p w14:paraId="1EB87584" w14:textId="77777777" w:rsidR="00020F7E" w:rsidRPr="00D94C2D" w:rsidRDefault="00020F7E" w:rsidP="009F6DEC">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Vicia </w:t>
            </w:r>
            <w:r w:rsidRPr="00D94C2D">
              <w:rPr>
                <w:rFonts w:ascii="Arial" w:hAnsi="Arial" w:cs="Arial"/>
                <w:bCs/>
                <w:color w:val="000000" w:themeColor="text1"/>
                <w:sz w:val="20"/>
                <w:szCs w:val="20"/>
              </w:rPr>
              <w:t>vellosa, vicia pilosa</w:t>
            </w:r>
          </w:p>
        </w:tc>
        <w:tc>
          <w:tcPr>
            <w:tcW w:w="3827" w:type="dxa"/>
            <w:shd w:val="clear" w:color="auto" w:fill="auto"/>
            <w:vAlign w:val="center"/>
          </w:tcPr>
          <w:p w14:paraId="2581068C" w14:textId="77777777" w:rsidR="00020F7E" w:rsidRPr="00D94C2D" w:rsidRDefault="00020F7E" w:rsidP="009F6DEC">
            <w:pPr>
              <w:spacing w:before="60" w:after="60"/>
              <w:rPr>
                <w:rFonts w:ascii="Arial" w:eastAsia="Times New Roman" w:hAnsi="Arial" w:cs="Arial"/>
                <w:i/>
                <w:iCs/>
                <w:color w:val="000000" w:themeColor="text1"/>
                <w:sz w:val="20"/>
                <w:szCs w:val="20"/>
                <w:lang w:eastAsia="zh-CN"/>
              </w:rPr>
            </w:pPr>
            <w:r w:rsidRPr="00D94C2D">
              <w:rPr>
                <w:rFonts w:ascii="Arial" w:hAnsi="Arial" w:cs="Arial"/>
                <w:bCs/>
                <w:i/>
                <w:color w:val="000000" w:themeColor="text1"/>
                <w:sz w:val="20"/>
                <w:szCs w:val="20"/>
              </w:rPr>
              <w:t>Vicia villosa</w:t>
            </w:r>
            <w:r w:rsidRPr="00D94C2D">
              <w:rPr>
                <w:rFonts w:ascii="Arial" w:hAnsi="Arial" w:cs="Arial"/>
                <w:bCs/>
                <w:color w:val="000000" w:themeColor="text1"/>
                <w:sz w:val="20"/>
                <w:szCs w:val="20"/>
              </w:rPr>
              <w:t xml:space="preserve"> Roth</w:t>
            </w:r>
          </w:p>
        </w:tc>
        <w:tc>
          <w:tcPr>
            <w:tcW w:w="1134" w:type="dxa"/>
            <w:shd w:val="clear" w:color="auto" w:fill="auto"/>
            <w:vAlign w:val="center"/>
          </w:tcPr>
          <w:p w14:paraId="61E4E82C" w14:textId="77777777" w:rsidR="00020F7E" w:rsidRPr="00D94C2D" w:rsidRDefault="00020F7E" w:rsidP="00DB0414">
            <w:pPr>
              <w:suppressAutoHyphens/>
              <w:spacing w:before="60" w:after="60"/>
              <w:ind w:leftChars="-1" w:right="274"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30 000</w:t>
            </w:r>
          </w:p>
        </w:tc>
        <w:tc>
          <w:tcPr>
            <w:tcW w:w="993" w:type="dxa"/>
            <w:shd w:val="clear" w:color="auto" w:fill="auto"/>
            <w:vAlign w:val="center"/>
          </w:tcPr>
          <w:p w14:paraId="25ABCC7C"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1 000</w:t>
            </w:r>
          </w:p>
        </w:tc>
        <w:tc>
          <w:tcPr>
            <w:tcW w:w="1134" w:type="dxa"/>
            <w:vAlign w:val="center"/>
          </w:tcPr>
          <w:p w14:paraId="4AD0651F"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37C43951" w14:textId="77777777" w:rsidR="00020F7E" w:rsidRPr="00D94C2D" w:rsidRDefault="00020F7E" w:rsidP="009F6DEC">
            <w:pPr>
              <w:suppressAutoHyphens/>
              <w:spacing w:before="60" w:after="60" w:line="257" w:lineRule="auto"/>
              <w:ind w:leftChars="-1" w:right="397" w:hangingChars="1" w:hanging="2"/>
              <w:jc w:val="right"/>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14</w:t>
            </w:r>
          </w:p>
        </w:tc>
      </w:tr>
    </w:tbl>
    <w:p w14:paraId="4D59732A" w14:textId="14B1D826" w:rsidR="005F502C" w:rsidRPr="00D94C2D" w:rsidRDefault="005F502C" w:rsidP="0034360A">
      <w:pPr>
        <w:tabs>
          <w:tab w:val="left" w:pos="708"/>
        </w:tabs>
        <w:suppressAutoHyphens/>
        <w:spacing w:before="360" w:after="240"/>
        <w:ind w:left="288" w:hanging="288"/>
        <w:jc w:val="both"/>
        <w:textDirection w:val="btLr"/>
        <w:textAlignment w:val="top"/>
        <w:outlineLvl w:val="0"/>
        <w:rPr>
          <w:rFonts w:ascii="Arial" w:hAnsi="Arial" w:cs="Arial"/>
          <w:color w:val="000000" w:themeColor="text1"/>
          <w:sz w:val="20"/>
        </w:rPr>
      </w:pPr>
      <w:r w:rsidRPr="00D94C2D">
        <w:rPr>
          <w:rFonts w:ascii="Arial" w:hAnsi="Arial" w:cs="Arial"/>
          <w:b/>
          <w:iCs/>
          <w:color w:val="000000" w:themeColor="text1"/>
          <w:sz w:val="20"/>
        </w:rPr>
        <w:t>Cuadro 5.</w:t>
      </w:r>
      <w:r w:rsidRPr="00D94C2D">
        <w:rPr>
          <w:rFonts w:ascii="Arial" w:hAnsi="Arial" w:cs="Arial"/>
          <w:iCs/>
          <w:color w:val="000000" w:themeColor="text1"/>
          <w:sz w:val="20"/>
        </w:rPr>
        <w:t xml:space="preserve"> </w:t>
      </w:r>
      <w:r w:rsidR="00AC661A" w:rsidRPr="00D94C2D">
        <w:rPr>
          <w:rFonts w:ascii="Arial" w:hAnsi="Arial" w:cs="Arial"/>
          <w:iCs/>
          <w:color w:val="000000" w:themeColor="text1"/>
          <w:sz w:val="20"/>
          <w:szCs w:val="20"/>
        </w:rPr>
        <w:t>Requisitos para e</w:t>
      </w:r>
      <w:r w:rsidR="00AC661A" w:rsidRPr="00D94C2D">
        <w:rPr>
          <w:rFonts w:ascii="Arial" w:hAnsi="Arial" w:cs="Arial"/>
          <w:color w:val="000000" w:themeColor="text1"/>
          <w:sz w:val="20"/>
        </w:rPr>
        <w:t xml:space="preserve">species </w:t>
      </w:r>
      <w:r w:rsidRPr="00D94C2D">
        <w:rPr>
          <w:rFonts w:ascii="Arial" w:hAnsi="Arial" w:cs="Arial"/>
          <w:color w:val="000000" w:themeColor="text1"/>
          <w:sz w:val="20"/>
        </w:rPr>
        <w:t>forrajeras poaceas</w:t>
      </w:r>
      <w:r w:rsidRPr="00D94C2D">
        <w:rPr>
          <w:rFonts w:ascii="Arial" w:hAnsi="Arial" w:cs="Arial"/>
          <w:iCs/>
          <w:color w:val="000000" w:themeColor="text1"/>
          <w:sz w:val="20"/>
        </w:rPr>
        <w:t xml:space="preserve"> </w:t>
      </w:r>
      <w:r w:rsidR="0034360A" w:rsidRPr="00D94C2D">
        <w:rPr>
          <w:rFonts w:ascii="Arial" w:hAnsi="Arial" w:cs="Arial"/>
          <w:iCs/>
          <w:color w:val="000000" w:themeColor="text1"/>
          <w:sz w:val="20"/>
          <w:szCs w:val="20"/>
        </w:rPr>
        <w:t>con relación al t</w:t>
      </w:r>
      <w:r w:rsidR="0034360A" w:rsidRPr="00D94C2D">
        <w:rPr>
          <w:rFonts w:ascii="Arial" w:hAnsi="Arial" w:cs="Arial"/>
          <w:color w:val="000000" w:themeColor="text1"/>
          <w:sz w:val="20"/>
          <w:szCs w:val="20"/>
        </w:rPr>
        <w:t>amaño de lote y pesos mínimos para muestra analítica, humedad y el tiempo de respuesta.</w:t>
      </w:r>
    </w:p>
    <w:tbl>
      <w:tblPr>
        <w:tblW w:w="10065" w:type="dxa"/>
        <w:jc w:val="center"/>
        <w:tblLayout w:type="fixed"/>
        <w:tblCellMar>
          <w:left w:w="10" w:type="dxa"/>
          <w:right w:w="10" w:type="dxa"/>
        </w:tblCellMar>
        <w:tblLook w:val="0000" w:firstRow="0" w:lastRow="0" w:firstColumn="0" w:lastColumn="0" w:noHBand="0" w:noVBand="0"/>
      </w:tblPr>
      <w:tblGrid>
        <w:gridCol w:w="1985"/>
        <w:gridCol w:w="3544"/>
        <w:gridCol w:w="1134"/>
        <w:gridCol w:w="992"/>
        <w:gridCol w:w="1276"/>
        <w:gridCol w:w="1134"/>
      </w:tblGrid>
      <w:tr w:rsidR="00BB54FB" w:rsidRPr="00D94C2D" w14:paraId="295D2A3B" w14:textId="77777777" w:rsidTr="007C78BE">
        <w:trPr>
          <w:trHeight w:val="323"/>
          <w:tblHeader/>
          <w:jc w:val="center"/>
        </w:trPr>
        <w:tc>
          <w:tcPr>
            <w:tcW w:w="1985" w:type="dxa"/>
            <w:vMerge w:val="restart"/>
            <w:shd w:val="clear" w:color="auto" w:fill="E2EFD9" w:themeFill="accent6" w:themeFillTint="33"/>
            <w:vAlign w:val="center"/>
          </w:tcPr>
          <w:p w14:paraId="7BA3E19B" w14:textId="77777777" w:rsidR="007B7972" w:rsidRPr="00D94C2D" w:rsidRDefault="007B7972" w:rsidP="00B61ECA">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común</w:t>
            </w:r>
          </w:p>
        </w:tc>
        <w:tc>
          <w:tcPr>
            <w:tcW w:w="3544" w:type="dxa"/>
            <w:vMerge w:val="restart"/>
            <w:shd w:val="clear" w:color="auto" w:fill="E2EFD9" w:themeFill="accent6" w:themeFillTint="33"/>
            <w:vAlign w:val="center"/>
          </w:tcPr>
          <w:p w14:paraId="5912DEDC" w14:textId="77777777" w:rsidR="007B7972" w:rsidRPr="00D94C2D" w:rsidRDefault="007B7972" w:rsidP="00B61ECA">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botánico</w:t>
            </w:r>
          </w:p>
        </w:tc>
        <w:tc>
          <w:tcPr>
            <w:tcW w:w="3402" w:type="dxa"/>
            <w:gridSpan w:val="3"/>
            <w:tcBorders>
              <w:bottom w:val="single" w:sz="4" w:space="0" w:color="auto"/>
            </w:tcBorders>
            <w:shd w:val="clear" w:color="auto" w:fill="E2EFD9" w:themeFill="accent6" w:themeFillTint="33"/>
            <w:vAlign w:val="center"/>
          </w:tcPr>
          <w:p w14:paraId="0D79E2B6" w14:textId="5EB1F7D4" w:rsidR="007B7972" w:rsidRPr="00D94C2D" w:rsidRDefault="007B7972" w:rsidP="00B61ECA">
            <w:pPr>
              <w:spacing w:after="0" w:line="257" w:lineRule="auto"/>
              <w:ind w:left="-104"/>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Peso</w:t>
            </w:r>
          </w:p>
        </w:tc>
        <w:tc>
          <w:tcPr>
            <w:tcW w:w="1134" w:type="dxa"/>
            <w:vMerge w:val="restart"/>
            <w:shd w:val="clear" w:color="auto" w:fill="E2EFD9" w:themeFill="accent6" w:themeFillTint="33"/>
            <w:vAlign w:val="center"/>
          </w:tcPr>
          <w:p w14:paraId="46CF5E47" w14:textId="77777777" w:rsidR="007B7972" w:rsidRPr="00D94C2D" w:rsidRDefault="007B7972" w:rsidP="00B61ECA">
            <w:pPr>
              <w:spacing w:after="0" w:line="257" w:lineRule="auto"/>
              <w:ind w:left="-104"/>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 xml:space="preserve">Tiempo </w:t>
            </w:r>
          </w:p>
          <w:p w14:paraId="47B94371" w14:textId="33BF23DB" w:rsidR="007B7972" w:rsidRPr="00D94C2D" w:rsidRDefault="007B7972" w:rsidP="00B61ECA">
            <w:pPr>
              <w:spacing w:after="0" w:line="257" w:lineRule="auto"/>
              <w:ind w:left="-104"/>
              <w:jc w:val="center"/>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de respuesta (días)</w:t>
            </w:r>
          </w:p>
        </w:tc>
      </w:tr>
      <w:tr w:rsidR="00BB54FB" w:rsidRPr="00D94C2D" w14:paraId="7DC44B07" w14:textId="77777777" w:rsidTr="007C78BE">
        <w:trPr>
          <w:trHeight w:val="458"/>
          <w:tblHeader/>
          <w:jc w:val="center"/>
        </w:trPr>
        <w:tc>
          <w:tcPr>
            <w:tcW w:w="1985" w:type="dxa"/>
            <w:vMerge/>
            <w:shd w:val="clear" w:color="auto" w:fill="E2EFD9" w:themeFill="accent6" w:themeFillTint="33"/>
            <w:vAlign w:val="center"/>
          </w:tcPr>
          <w:p w14:paraId="7629EDA6" w14:textId="77777777" w:rsidR="007B7972" w:rsidRPr="00D94C2D" w:rsidRDefault="007B7972" w:rsidP="005F502C">
            <w:pPr>
              <w:suppressAutoHyphens/>
              <w:ind w:leftChars="-1" w:hangingChars="1" w:hanging="2"/>
              <w:jc w:val="center"/>
              <w:textDirection w:val="btLr"/>
              <w:textAlignment w:val="top"/>
              <w:outlineLvl w:val="0"/>
              <w:rPr>
                <w:rFonts w:ascii="Arial" w:hAnsi="Arial" w:cs="Arial"/>
                <w:b/>
                <w:color w:val="000000" w:themeColor="text1"/>
                <w:sz w:val="20"/>
                <w:szCs w:val="20"/>
              </w:rPr>
            </w:pPr>
          </w:p>
        </w:tc>
        <w:tc>
          <w:tcPr>
            <w:tcW w:w="3544" w:type="dxa"/>
            <w:vMerge/>
            <w:shd w:val="clear" w:color="auto" w:fill="E2EFD9" w:themeFill="accent6" w:themeFillTint="33"/>
            <w:vAlign w:val="center"/>
          </w:tcPr>
          <w:p w14:paraId="418EFFCD" w14:textId="77777777" w:rsidR="007B7972" w:rsidRPr="00D94C2D" w:rsidRDefault="007B7972" w:rsidP="005F502C">
            <w:pPr>
              <w:suppressAutoHyphens/>
              <w:ind w:leftChars="-1" w:hangingChars="1" w:hanging="2"/>
              <w:jc w:val="center"/>
              <w:textDirection w:val="btLr"/>
              <w:textAlignment w:val="top"/>
              <w:outlineLvl w:val="0"/>
              <w:rPr>
                <w:rFonts w:ascii="Arial" w:hAnsi="Arial" w:cs="Arial"/>
                <w:b/>
                <w:color w:val="000000" w:themeColor="text1"/>
                <w:sz w:val="20"/>
                <w:szCs w:val="20"/>
              </w:rPr>
            </w:pPr>
          </w:p>
        </w:tc>
        <w:tc>
          <w:tcPr>
            <w:tcW w:w="1134" w:type="dxa"/>
            <w:tcBorders>
              <w:top w:val="single" w:sz="4" w:space="0" w:color="auto"/>
            </w:tcBorders>
            <w:shd w:val="clear" w:color="auto" w:fill="E2EFD9" w:themeFill="accent6" w:themeFillTint="33"/>
            <w:vAlign w:val="center"/>
          </w:tcPr>
          <w:p w14:paraId="25F8371D" w14:textId="680CD1DC" w:rsidR="007B7972" w:rsidRPr="00D94C2D" w:rsidRDefault="0086693E" w:rsidP="00B61ECA">
            <w:pPr>
              <w:suppressAutoHyphens/>
              <w:spacing w:after="0" w:line="257" w:lineRule="auto"/>
              <w:ind w:leftChars="-1" w:hangingChars="1" w:hanging="2"/>
              <w:jc w:val="center"/>
              <w:textDirection w:val="btLr"/>
              <w:textAlignment w:val="top"/>
              <w:outlineLvl w:val="0"/>
              <w:rPr>
                <w:rFonts w:ascii="Arial" w:hAnsi="Arial" w:cs="Arial"/>
                <w:b/>
                <w:color w:val="000000" w:themeColor="text1"/>
                <w:sz w:val="20"/>
                <w:szCs w:val="20"/>
              </w:rPr>
            </w:pPr>
            <w:r w:rsidRPr="00D94C2D">
              <w:rPr>
                <w:rFonts w:ascii="Arial" w:eastAsia="Times New Roman" w:hAnsi="Arial" w:cs="Arial"/>
                <w:b/>
                <w:bCs/>
                <w:iCs/>
                <w:color w:val="000000" w:themeColor="text1"/>
                <w:w w:val="90"/>
                <w:sz w:val="20"/>
                <w:szCs w:val="20"/>
                <w:lang w:eastAsia="zh-CN"/>
              </w:rPr>
              <w:t>Máximo de lote</w:t>
            </w:r>
            <w:r w:rsidR="007B7972" w:rsidRPr="00D94C2D">
              <w:rPr>
                <w:rFonts w:ascii="Arial" w:eastAsia="Times New Roman" w:hAnsi="Arial" w:cs="Arial"/>
                <w:b/>
                <w:bCs/>
                <w:iCs/>
                <w:color w:val="000000" w:themeColor="text1"/>
                <w:w w:val="90"/>
                <w:sz w:val="20"/>
                <w:szCs w:val="20"/>
                <w:lang w:eastAsia="zh-CN"/>
              </w:rPr>
              <w:t xml:space="preserve"> (kg)</w:t>
            </w:r>
          </w:p>
        </w:tc>
        <w:tc>
          <w:tcPr>
            <w:tcW w:w="992" w:type="dxa"/>
            <w:tcBorders>
              <w:top w:val="single" w:sz="4" w:space="0" w:color="auto"/>
            </w:tcBorders>
            <w:shd w:val="clear" w:color="auto" w:fill="E2EFD9" w:themeFill="accent6" w:themeFillTint="33"/>
            <w:vAlign w:val="center"/>
          </w:tcPr>
          <w:p w14:paraId="6CD25FA2" w14:textId="3BF77B23" w:rsidR="003F3AB0" w:rsidRPr="00D94C2D" w:rsidRDefault="007018AC" w:rsidP="00CB1FF2">
            <w:pPr>
              <w:suppressAutoHyphens/>
              <w:spacing w:after="0" w:line="257" w:lineRule="auto"/>
              <w:ind w:right="-12" w:firstLine="2"/>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7B7972" w:rsidRPr="00D94C2D">
              <w:rPr>
                <w:rFonts w:ascii="Arial" w:eastAsia="Times New Roman" w:hAnsi="Arial" w:cs="Arial"/>
                <w:b/>
                <w:bCs/>
                <w:iCs/>
                <w:color w:val="000000" w:themeColor="text1"/>
                <w:w w:val="95"/>
                <w:sz w:val="20"/>
                <w:szCs w:val="20"/>
                <w:lang w:eastAsia="zh-CN"/>
              </w:rPr>
              <w:t xml:space="preserve"> </w:t>
            </w:r>
          </w:p>
          <w:p w14:paraId="4920B379" w14:textId="6B3CD6AC" w:rsidR="007B7972" w:rsidRPr="00D94C2D" w:rsidRDefault="007B7972" w:rsidP="00CB1FF2">
            <w:pPr>
              <w:suppressAutoHyphens/>
              <w:spacing w:after="0" w:line="257" w:lineRule="auto"/>
              <w:ind w:right="-12" w:firstLine="2"/>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analítica </w:t>
            </w:r>
          </w:p>
          <w:p w14:paraId="3E670CA2" w14:textId="5EADB5B4" w:rsidR="007B7972" w:rsidRPr="00D94C2D" w:rsidRDefault="007B7972" w:rsidP="00CB1FF2">
            <w:pPr>
              <w:suppressAutoHyphens/>
              <w:spacing w:after="0" w:line="257" w:lineRule="auto"/>
              <w:ind w:right="-12" w:firstLine="2"/>
              <w:jc w:val="center"/>
              <w:textDirection w:val="btLr"/>
              <w:textAlignment w:val="top"/>
              <w:outlineLvl w:val="0"/>
              <w:rPr>
                <w:rFonts w:ascii="Arial" w:hAnsi="Arial" w:cs="Arial"/>
                <w:b/>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276" w:type="dxa"/>
            <w:shd w:val="clear" w:color="auto" w:fill="E2EFD9" w:themeFill="accent6" w:themeFillTint="33"/>
          </w:tcPr>
          <w:p w14:paraId="1E43EEFA" w14:textId="324C0E46" w:rsidR="007C78BE" w:rsidRPr="00D94C2D" w:rsidRDefault="007018AC" w:rsidP="007C78BE">
            <w:pPr>
              <w:suppressAutoHyphens/>
              <w:spacing w:after="0" w:line="257" w:lineRule="auto"/>
              <w:ind w:leftChars="-12" w:left="-26" w:firstLineChars="8" w:firstLine="15"/>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7B7972" w:rsidRPr="00D94C2D">
              <w:rPr>
                <w:rFonts w:ascii="Arial" w:eastAsia="Times New Roman" w:hAnsi="Arial" w:cs="Arial"/>
                <w:b/>
                <w:bCs/>
                <w:iCs/>
                <w:color w:val="000000" w:themeColor="text1"/>
                <w:w w:val="95"/>
                <w:sz w:val="20"/>
                <w:szCs w:val="20"/>
                <w:lang w:eastAsia="zh-CN"/>
              </w:rPr>
              <w:t xml:space="preserve"> </w:t>
            </w:r>
          </w:p>
          <w:p w14:paraId="245B254E" w14:textId="6DD44C29" w:rsidR="007C78BE" w:rsidRPr="00D94C2D" w:rsidRDefault="007B7972" w:rsidP="007C78BE">
            <w:pPr>
              <w:suppressAutoHyphens/>
              <w:spacing w:after="0" w:line="257" w:lineRule="auto"/>
              <w:ind w:leftChars="-12" w:left="-26" w:firstLineChars="8" w:firstLine="15"/>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humedad </w:t>
            </w:r>
          </w:p>
          <w:p w14:paraId="18256922" w14:textId="177CA88F" w:rsidR="007B7972" w:rsidRPr="00D94C2D" w:rsidRDefault="007B7972" w:rsidP="007C78BE">
            <w:pPr>
              <w:suppressAutoHyphens/>
              <w:spacing w:after="0" w:line="257" w:lineRule="auto"/>
              <w:ind w:leftChars="-12" w:left="-26" w:firstLineChars="8" w:firstLine="15"/>
              <w:jc w:val="center"/>
              <w:textDirection w:val="btLr"/>
              <w:textAlignment w:val="top"/>
              <w:outlineLvl w:val="0"/>
              <w:rPr>
                <w:rFonts w:ascii="Arial" w:hAnsi="Arial" w:cs="Arial"/>
                <w:b/>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4" w:type="dxa"/>
            <w:vMerge/>
            <w:shd w:val="clear" w:color="auto" w:fill="E2EFD9" w:themeFill="accent6" w:themeFillTint="33"/>
            <w:vAlign w:val="center"/>
          </w:tcPr>
          <w:p w14:paraId="125C6611" w14:textId="17FB20C8" w:rsidR="007B7972" w:rsidRPr="00D94C2D" w:rsidRDefault="007B7972" w:rsidP="005F502C">
            <w:pPr>
              <w:suppressAutoHyphens/>
              <w:ind w:leftChars="-51" w:left="-20" w:hangingChars="46" w:hanging="92"/>
              <w:jc w:val="center"/>
              <w:textDirection w:val="btLr"/>
              <w:textAlignment w:val="top"/>
              <w:outlineLvl w:val="0"/>
              <w:rPr>
                <w:rFonts w:ascii="Arial" w:hAnsi="Arial" w:cs="Arial"/>
                <w:b/>
                <w:color w:val="000000" w:themeColor="text1"/>
                <w:sz w:val="20"/>
                <w:szCs w:val="20"/>
              </w:rPr>
            </w:pPr>
          </w:p>
        </w:tc>
      </w:tr>
      <w:tr w:rsidR="00BB54FB" w:rsidRPr="00D94C2D" w14:paraId="6BE8CA8B" w14:textId="77777777" w:rsidTr="009F6DEC">
        <w:trPr>
          <w:jc w:val="center"/>
        </w:trPr>
        <w:tc>
          <w:tcPr>
            <w:tcW w:w="1985" w:type="dxa"/>
            <w:shd w:val="clear" w:color="auto" w:fill="auto"/>
            <w:vAlign w:val="center"/>
          </w:tcPr>
          <w:p w14:paraId="30BE78E6"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Agrostis blanco</w:t>
            </w:r>
          </w:p>
        </w:tc>
        <w:tc>
          <w:tcPr>
            <w:tcW w:w="3544" w:type="dxa"/>
            <w:shd w:val="clear" w:color="auto" w:fill="auto"/>
            <w:vAlign w:val="center"/>
          </w:tcPr>
          <w:p w14:paraId="1630DF95"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Poa nemoralis </w:t>
            </w:r>
            <w:r w:rsidRPr="00D94C2D">
              <w:rPr>
                <w:rFonts w:ascii="Arial" w:hAnsi="Arial" w:cs="Arial"/>
                <w:color w:val="000000" w:themeColor="text1"/>
                <w:sz w:val="20"/>
                <w:szCs w:val="20"/>
                <w:lang w:eastAsia="zh-CN"/>
              </w:rPr>
              <w:t>L.</w:t>
            </w:r>
          </w:p>
        </w:tc>
        <w:tc>
          <w:tcPr>
            <w:tcW w:w="1134" w:type="dxa"/>
            <w:shd w:val="clear" w:color="auto" w:fill="auto"/>
            <w:vAlign w:val="center"/>
          </w:tcPr>
          <w:p w14:paraId="6BFE0A4D"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0BDE2E80"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w:t>
            </w:r>
          </w:p>
        </w:tc>
        <w:tc>
          <w:tcPr>
            <w:tcW w:w="1276" w:type="dxa"/>
            <w:vAlign w:val="center"/>
          </w:tcPr>
          <w:p w14:paraId="65AAA829"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5F02078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r w:rsidR="00BB54FB" w:rsidRPr="00D94C2D" w14:paraId="0B598070" w14:textId="77777777" w:rsidTr="009F6DEC">
        <w:trPr>
          <w:jc w:val="center"/>
        </w:trPr>
        <w:tc>
          <w:tcPr>
            <w:tcW w:w="1985" w:type="dxa"/>
            <w:shd w:val="clear" w:color="auto" w:fill="auto"/>
            <w:vAlign w:val="center"/>
          </w:tcPr>
          <w:p w14:paraId="5CAF2F47"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Agrostis estolonífero</w:t>
            </w:r>
          </w:p>
        </w:tc>
        <w:tc>
          <w:tcPr>
            <w:tcW w:w="3544" w:type="dxa"/>
            <w:shd w:val="clear" w:color="auto" w:fill="auto"/>
            <w:vAlign w:val="center"/>
          </w:tcPr>
          <w:p w14:paraId="47B5AF81"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Agrostis stolonifera </w:t>
            </w:r>
            <w:r w:rsidRPr="00D94C2D">
              <w:rPr>
                <w:rFonts w:ascii="Arial" w:hAnsi="Arial" w:cs="Arial"/>
                <w:color w:val="000000" w:themeColor="text1"/>
                <w:sz w:val="20"/>
                <w:szCs w:val="20"/>
                <w:lang w:eastAsia="zh-CN"/>
              </w:rPr>
              <w:t>L.</w:t>
            </w:r>
          </w:p>
        </w:tc>
        <w:tc>
          <w:tcPr>
            <w:tcW w:w="1134" w:type="dxa"/>
            <w:shd w:val="clear" w:color="auto" w:fill="auto"/>
            <w:vAlign w:val="center"/>
          </w:tcPr>
          <w:p w14:paraId="201AB33E"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3B5B2106"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w:t>
            </w:r>
          </w:p>
        </w:tc>
        <w:tc>
          <w:tcPr>
            <w:tcW w:w="1276" w:type="dxa"/>
            <w:vAlign w:val="center"/>
          </w:tcPr>
          <w:p w14:paraId="320EB24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78DB2CFB"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4DE7C063" w14:textId="77777777" w:rsidTr="009F6DEC">
        <w:trPr>
          <w:jc w:val="center"/>
        </w:trPr>
        <w:tc>
          <w:tcPr>
            <w:tcW w:w="1985" w:type="dxa"/>
            <w:shd w:val="clear" w:color="auto" w:fill="auto"/>
            <w:vAlign w:val="center"/>
          </w:tcPr>
          <w:p w14:paraId="03A107DB"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Andropogon, b</w:t>
            </w:r>
            <w:r w:rsidRPr="00D94C2D">
              <w:rPr>
                <w:rFonts w:ascii="Arial" w:hAnsi="Arial" w:cs="Arial"/>
                <w:color w:val="000000" w:themeColor="text1"/>
                <w:sz w:val="20"/>
                <w:szCs w:val="20"/>
              </w:rPr>
              <w:t>lue grass</w:t>
            </w:r>
          </w:p>
        </w:tc>
        <w:tc>
          <w:tcPr>
            <w:tcW w:w="3544" w:type="dxa"/>
            <w:shd w:val="clear" w:color="auto" w:fill="auto"/>
            <w:vAlign w:val="center"/>
          </w:tcPr>
          <w:p w14:paraId="53B714C1"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Andropogon gayanus </w:t>
            </w:r>
            <w:r w:rsidRPr="00D94C2D">
              <w:rPr>
                <w:rFonts w:ascii="Arial" w:hAnsi="Arial" w:cs="Arial"/>
                <w:color w:val="000000" w:themeColor="text1"/>
                <w:sz w:val="20"/>
                <w:szCs w:val="20"/>
                <w:lang w:eastAsia="zh-CN"/>
              </w:rPr>
              <w:t>Kunth</w:t>
            </w:r>
          </w:p>
        </w:tc>
        <w:tc>
          <w:tcPr>
            <w:tcW w:w="1134" w:type="dxa"/>
            <w:shd w:val="clear" w:color="auto" w:fill="auto"/>
            <w:vAlign w:val="center"/>
          </w:tcPr>
          <w:p w14:paraId="31A412CC"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7E71D80C"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80</w:t>
            </w:r>
          </w:p>
        </w:tc>
        <w:tc>
          <w:tcPr>
            <w:tcW w:w="1276" w:type="dxa"/>
            <w:vAlign w:val="center"/>
          </w:tcPr>
          <w:p w14:paraId="707A508C"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1F71055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6D83ADC6" w14:textId="77777777" w:rsidTr="009F6DEC">
        <w:trPr>
          <w:jc w:val="center"/>
        </w:trPr>
        <w:tc>
          <w:tcPr>
            <w:tcW w:w="1985" w:type="dxa"/>
            <w:shd w:val="clear" w:color="auto" w:fill="auto"/>
            <w:vAlign w:val="center"/>
          </w:tcPr>
          <w:p w14:paraId="4ECC7C9E"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Ángleton</w:t>
            </w:r>
          </w:p>
        </w:tc>
        <w:tc>
          <w:tcPr>
            <w:tcW w:w="3544" w:type="dxa"/>
            <w:shd w:val="clear" w:color="auto" w:fill="auto"/>
            <w:vAlign w:val="center"/>
          </w:tcPr>
          <w:p w14:paraId="15D58D65"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val="en-US" w:eastAsia="zh-CN"/>
              </w:rPr>
            </w:pPr>
            <w:r w:rsidRPr="00D94C2D">
              <w:rPr>
                <w:rFonts w:ascii="Arial" w:hAnsi="Arial" w:cs="Arial"/>
                <w:i/>
                <w:iCs/>
                <w:color w:val="000000" w:themeColor="text1"/>
                <w:sz w:val="20"/>
                <w:szCs w:val="20"/>
                <w:lang w:val="en-US" w:eastAsia="zh-CN"/>
              </w:rPr>
              <w:t xml:space="preserve">Dichanthium aristatum </w:t>
            </w:r>
            <w:r w:rsidRPr="00D94C2D">
              <w:rPr>
                <w:rFonts w:ascii="Arial" w:hAnsi="Arial" w:cs="Arial"/>
                <w:color w:val="000000" w:themeColor="text1"/>
                <w:sz w:val="20"/>
                <w:szCs w:val="20"/>
                <w:lang w:val="en-US" w:eastAsia="zh-CN"/>
              </w:rPr>
              <w:t>(Poir.) C. E. Hubb.</w:t>
            </w:r>
          </w:p>
        </w:tc>
        <w:tc>
          <w:tcPr>
            <w:tcW w:w="1134" w:type="dxa"/>
            <w:shd w:val="clear" w:color="auto" w:fill="auto"/>
            <w:vAlign w:val="center"/>
          </w:tcPr>
          <w:p w14:paraId="3C9E26EC"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1A47ED4D"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w:t>
            </w:r>
          </w:p>
        </w:tc>
        <w:tc>
          <w:tcPr>
            <w:tcW w:w="1276" w:type="dxa"/>
            <w:vAlign w:val="center"/>
          </w:tcPr>
          <w:p w14:paraId="546753FA"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1B0D6FB8"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r w:rsidR="00BB54FB" w:rsidRPr="00D94C2D" w14:paraId="17CD714A" w14:textId="77777777" w:rsidTr="009F6DEC">
        <w:trPr>
          <w:jc w:val="center"/>
        </w:trPr>
        <w:tc>
          <w:tcPr>
            <w:tcW w:w="1985" w:type="dxa"/>
            <w:shd w:val="clear" w:color="auto" w:fill="auto"/>
            <w:vAlign w:val="center"/>
          </w:tcPr>
          <w:p w14:paraId="6FAE6D27"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color w:val="000000" w:themeColor="text1"/>
                <w:sz w:val="20"/>
                <w:szCs w:val="20"/>
              </w:rPr>
              <w:t>Avena forrajera</w:t>
            </w:r>
          </w:p>
        </w:tc>
        <w:tc>
          <w:tcPr>
            <w:tcW w:w="3544" w:type="dxa"/>
            <w:shd w:val="clear" w:color="auto" w:fill="auto"/>
            <w:vAlign w:val="center"/>
          </w:tcPr>
          <w:p w14:paraId="119E647C"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Avena sativa </w:t>
            </w:r>
            <w:r w:rsidRPr="00D94C2D">
              <w:rPr>
                <w:rFonts w:ascii="Arial" w:hAnsi="Arial" w:cs="Arial"/>
                <w:iCs/>
                <w:color w:val="000000" w:themeColor="text1"/>
                <w:sz w:val="20"/>
                <w:szCs w:val="20"/>
              </w:rPr>
              <w:t>L.</w:t>
            </w:r>
          </w:p>
        </w:tc>
        <w:tc>
          <w:tcPr>
            <w:tcW w:w="1134" w:type="dxa"/>
            <w:shd w:val="clear" w:color="auto" w:fill="auto"/>
            <w:vAlign w:val="center"/>
          </w:tcPr>
          <w:p w14:paraId="0481B182"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30 000</w:t>
            </w:r>
          </w:p>
        </w:tc>
        <w:tc>
          <w:tcPr>
            <w:tcW w:w="992" w:type="dxa"/>
            <w:shd w:val="clear" w:color="auto" w:fill="auto"/>
            <w:vAlign w:val="center"/>
          </w:tcPr>
          <w:p w14:paraId="7E836E23"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276" w:type="dxa"/>
            <w:vAlign w:val="center"/>
          </w:tcPr>
          <w:p w14:paraId="13253179"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34" w:type="dxa"/>
            <w:shd w:val="clear" w:color="auto" w:fill="auto"/>
            <w:vAlign w:val="center"/>
          </w:tcPr>
          <w:p w14:paraId="14E7B312"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r>
      <w:tr w:rsidR="00BB54FB" w:rsidRPr="00D94C2D" w14:paraId="0EEBDB81" w14:textId="77777777" w:rsidTr="009F6DEC">
        <w:trPr>
          <w:jc w:val="center"/>
        </w:trPr>
        <w:tc>
          <w:tcPr>
            <w:tcW w:w="1985" w:type="dxa"/>
            <w:shd w:val="clear" w:color="auto" w:fill="auto"/>
            <w:vAlign w:val="center"/>
          </w:tcPr>
          <w:p w14:paraId="3F7FDCC1"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Azul orchoro, pasto azul</w:t>
            </w:r>
          </w:p>
        </w:tc>
        <w:tc>
          <w:tcPr>
            <w:tcW w:w="3544" w:type="dxa"/>
            <w:shd w:val="clear" w:color="auto" w:fill="auto"/>
            <w:vAlign w:val="center"/>
          </w:tcPr>
          <w:p w14:paraId="2744ACC9"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Dactylis glomerata </w:t>
            </w:r>
            <w:r w:rsidRPr="00D94C2D">
              <w:rPr>
                <w:rFonts w:ascii="Arial" w:hAnsi="Arial" w:cs="Arial"/>
                <w:color w:val="000000" w:themeColor="text1"/>
                <w:sz w:val="20"/>
                <w:szCs w:val="20"/>
                <w:lang w:eastAsia="zh-CN"/>
              </w:rPr>
              <w:t>L.</w:t>
            </w:r>
          </w:p>
        </w:tc>
        <w:tc>
          <w:tcPr>
            <w:tcW w:w="1134" w:type="dxa"/>
            <w:shd w:val="clear" w:color="auto" w:fill="auto"/>
            <w:vAlign w:val="center"/>
          </w:tcPr>
          <w:p w14:paraId="10A5583D"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3236DEF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276" w:type="dxa"/>
            <w:vAlign w:val="center"/>
          </w:tcPr>
          <w:p w14:paraId="7E15B75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2228B671"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3285178F" w14:textId="77777777" w:rsidTr="009F6DEC">
        <w:trPr>
          <w:jc w:val="center"/>
        </w:trPr>
        <w:tc>
          <w:tcPr>
            <w:tcW w:w="1985" w:type="dxa"/>
            <w:shd w:val="clear" w:color="auto" w:fill="auto"/>
            <w:vAlign w:val="center"/>
          </w:tcPr>
          <w:p w14:paraId="09509E29"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Bent Grass, </w:t>
            </w:r>
            <w:r w:rsidRPr="00D94C2D">
              <w:rPr>
                <w:rFonts w:ascii="Arial" w:hAnsi="Arial" w:cs="Arial"/>
                <w:color w:val="000000" w:themeColor="text1"/>
                <w:sz w:val="20"/>
                <w:szCs w:val="20"/>
              </w:rPr>
              <w:t>grama de las Bermudas,</w:t>
            </w:r>
            <w:r w:rsidRPr="00D94C2D">
              <w:rPr>
                <w:rFonts w:ascii="Arial" w:hAnsi="Arial" w:cs="Arial"/>
                <w:bCs/>
                <w:color w:val="000000" w:themeColor="text1"/>
                <w:sz w:val="20"/>
                <w:szCs w:val="20"/>
                <w:lang w:eastAsia="zh-CN"/>
              </w:rPr>
              <w:t xml:space="preserve"> Gróstide, </w:t>
            </w:r>
          </w:p>
        </w:tc>
        <w:tc>
          <w:tcPr>
            <w:tcW w:w="3544" w:type="dxa"/>
            <w:shd w:val="clear" w:color="auto" w:fill="auto"/>
            <w:vAlign w:val="center"/>
          </w:tcPr>
          <w:p w14:paraId="74D04A81"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Agrostis capillaris </w:t>
            </w:r>
            <w:r w:rsidRPr="00D94C2D">
              <w:rPr>
                <w:rFonts w:ascii="Arial" w:hAnsi="Arial" w:cs="Arial"/>
                <w:color w:val="000000" w:themeColor="text1"/>
                <w:sz w:val="20"/>
                <w:szCs w:val="20"/>
                <w:lang w:eastAsia="zh-CN"/>
              </w:rPr>
              <w:t>L.</w:t>
            </w:r>
          </w:p>
        </w:tc>
        <w:tc>
          <w:tcPr>
            <w:tcW w:w="1134" w:type="dxa"/>
            <w:shd w:val="clear" w:color="auto" w:fill="auto"/>
            <w:vAlign w:val="center"/>
          </w:tcPr>
          <w:p w14:paraId="75C73F3B"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7D1AAB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276" w:type="dxa"/>
            <w:vAlign w:val="center"/>
          </w:tcPr>
          <w:p w14:paraId="41906C61"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5C9A9CFA"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w:t>
            </w:r>
          </w:p>
        </w:tc>
      </w:tr>
      <w:tr w:rsidR="00BB54FB" w:rsidRPr="00D94C2D" w14:paraId="314F6D9C" w14:textId="77777777" w:rsidTr="009F6DEC">
        <w:trPr>
          <w:jc w:val="center"/>
        </w:trPr>
        <w:tc>
          <w:tcPr>
            <w:tcW w:w="1985" w:type="dxa"/>
            <w:shd w:val="clear" w:color="auto" w:fill="auto"/>
            <w:vAlign w:val="center"/>
          </w:tcPr>
          <w:p w14:paraId="36E5A2A4"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Bermuda grass</w:t>
            </w:r>
          </w:p>
        </w:tc>
        <w:tc>
          <w:tcPr>
            <w:tcW w:w="3544" w:type="dxa"/>
            <w:shd w:val="clear" w:color="auto" w:fill="auto"/>
            <w:vAlign w:val="center"/>
          </w:tcPr>
          <w:p w14:paraId="229D3151"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Cynodon dactylon </w:t>
            </w:r>
            <w:r w:rsidRPr="00D94C2D">
              <w:rPr>
                <w:rFonts w:ascii="Arial" w:hAnsi="Arial" w:cs="Arial"/>
                <w:color w:val="000000" w:themeColor="text1"/>
                <w:sz w:val="20"/>
                <w:szCs w:val="20"/>
                <w:lang w:eastAsia="zh-CN"/>
              </w:rPr>
              <w:t>(L.) Pers.</w:t>
            </w:r>
          </w:p>
        </w:tc>
        <w:tc>
          <w:tcPr>
            <w:tcW w:w="1134" w:type="dxa"/>
            <w:shd w:val="clear" w:color="auto" w:fill="auto"/>
            <w:vAlign w:val="center"/>
          </w:tcPr>
          <w:p w14:paraId="0379ABB3"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6DBC9923"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276" w:type="dxa"/>
            <w:vAlign w:val="center"/>
          </w:tcPr>
          <w:p w14:paraId="774BCCD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31FF7C47"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0B08D475" w14:textId="77777777" w:rsidTr="009F6DEC">
        <w:trPr>
          <w:jc w:val="center"/>
        </w:trPr>
        <w:tc>
          <w:tcPr>
            <w:tcW w:w="1985" w:type="dxa"/>
            <w:shd w:val="clear" w:color="auto" w:fill="auto"/>
            <w:vAlign w:val="center"/>
          </w:tcPr>
          <w:p w14:paraId="4F2CCDE4"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Brachiaria </w:t>
            </w:r>
            <w:r w:rsidRPr="00D94C2D">
              <w:rPr>
                <w:rFonts w:ascii="Arial" w:hAnsi="Arial" w:cs="Arial"/>
                <w:iCs/>
                <w:color w:val="000000" w:themeColor="text1"/>
                <w:sz w:val="20"/>
                <w:szCs w:val="20"/>
                <w:lang w:eastAsia="zh-CN"/>
              </w:rPr>
              <w:t>brizantha</w:t>
            </w:r>
          </w:p>
        </w:tc>
        <w:tc>
          <w:tcPr>
            <w:tcW w:w="3544" w:type="dxa"/>
            <w:shd w:val="clear" w:color="auto" w:fill="auto"/>
            <w:vAlign w:val="center"/>
          </w:tcPr>
          <w:p w14:paraId="04E383F7" w14:textId="77777777" w:rsidR="00020F7E" w:rsidRPr="00D94C2D" w:rsidRDefault="00020F7E" w:rsidP="009F6DEC">
            <w:pPr>
              <w:spacing w:before="60" w:after="60"/>
              <w:rPr>
                <w:rFonts w:ascii="Arial" w:hAnsi="Arial" w:cs="Arial"/>
                <w:color w:val="000000" w:themeColor="text1"/>
                <w:sz w:val="20"/>
                <w:szCs w:val="20"/>
                <w:lang w:val="en-US" w:eastAsia="zh-CN"/>
              </w:rPr>
            </w:pPr>
            <w:r w:rsidRPr="00D94C2D">
              <w:rPr>
                <w:rFonts w:ascii="Arial" w:hAnsi="Arial" w:cs="Arial"/>
                <w:i/>
                <w:iCs/>
                <w:color w:val="000000" w:themeColor="text1"/>
                <w:sz w:val="20"/>
                <w:szCs w:val="20"/>
                <w:lang w:val="en-US" w:eastAsia="zh-CN"/>
              </w:rPr>
              <w:t xml:space="preserve">Urochloa brizantha </w:t>
            </w:r>
            <w:r w:rsidRPr="00D94C2D">
              <w:rPr>
                <w:rFonts w:ascii="Arial" w:hAnsi="Arial" w:cs="Arial"/>
                <w:color w:val="000000" w:themeColor="text1"/>
                <w:sz w:val="20"/>
                <w:szCs w:val="20"/>
                <w:lang w:val="en-US" w:eastAsia="zh-CN"/>
              </w:rPr>
              <w:t>(Hochst. ex A. Rich.) R. D. Webster</w:t>
            </w:r>
          </w:p>
        </w:tc>
        <w:tc>
          <w:tcPr>
            <w:tcW w:w="1134" w:type="dxa"/>
            <w:shd w:val="clear" w:color="auto" w:fill="auto"/>
            <w:vAlign w:val="center"/>
          </w:tcPr>
          <w:p w14:paraId="274A4FEE"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68E935F3"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276" w:type="dxa"/>
            <w:vAlign w:val="center"/>
          </w:tcPr>
          <w:p w14:paraId="55C798F9"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50</w:t>
            </w:r>
          </w:p>
        </w:tc>
        <w:tc>
          <w:tcPr>
            <w:tcW w:w="1134" w:type="dxa"/>
            <w:shd w:val="clear" w:color="auto" w:fill="auto"/>
            <w:vAlign w:val="center"/>
          </w:tcPr>
          <w:p w14:paraId="65445F4C"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62E4CE4E" w14:textId="77777777" w:rsidTr="009F6DEC">
        <w:trPr>
          <w:jc w:val="center"/>
        </w:trPr>
        <w:tc>
          <w:tcPr>
            <w:tcW w:w="1985" w:type="dxa"/>
            <w:shd w:val="clear" w:color="auto" w:fill="auto"/>
            <w:vAlign w:val="center"/>
          </w:tcPr>
          <w:p w14:paraId="6CCB4AEB"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Brachiaria </w:t>
            </w:r>
            <w:r w:rsidRPr="00D94C2D">
              <w:rPr>
                <w:rFonts w:ascii="Arial" w:hAnsi="Arial" w:cs="Arial"/>
                <w:iCs/>
                <w:color w:val="000000" w:themeColor="text1"/>
                <w:sz w:val="20"/>
                <w:szCs w:val="20"/>
                <w:lang w:eastAsia="zh-CN"/>
              </w:rPr>
              <w:t>decumbens</w:t>
            </w:r>
          </w:p>
        </w:tc>
        <w:tc>
          <w:tcPr>
            <w:tcW w:w="3544" w:type="dxa"/>
            <w:shd w:val="clear" w:color="auto" w:fill="auto"/>
            <w:vAlign w:val="center"/>
          </w:tcPr>
          <w:p w14:paraId="4E05FEF9" w14:textId="77777777" w:rsidR="00020F7E" w:rsidRPr="00D94C2D" w:rsidRDefault="00020F7E" w:rsidP="009F6DEC">
            <w:pPr>
              <w:spacing w:before="60" w:after="60"/>
              <w:rPr>
                <w:rFonts w:ascii="Arial" w:hAnsi="Arial" w:cs="Arial"/>
                <w:color w:val="000000" w:themeColor="text1"/>
                <w:sz w:val="20"/>
                <w:szCs w:val="20"/>
                <w:lang w:val="en-US" w:eastAsia="zh-CN"/>
              </w:rPr>
            </w:pPr>
            <w:r w:rsidRPr="00D94C2D">
              <w:rPr>
                <w:rFonts w:ascii="Arial" w:hAnsi="Arial" w:cs="Arial"/>
                <w:i/>
                <w:iCs/>
                <w:color w:val="000000" w:themeColor="text1"/>
                <w:sz w:val="20"/>
                <w:szCs w:val="20"/>
                <w:lang w:val="en-US" w:eastAsia="zh-CN"/>
              </w:rPr>
              <w:t xml:space="preserve">Urochloa decumbens </w:t>
            </w:r>
            <w:r w:rsidRPr="00D94C2D">
              <w:rPr>
                <w:rFonts w:ascii="Arial" w:hAnsi="Arial" w:cs="Arial"/>
                <w:color w:val="000000" w:themeColor="text1"/>
                <w:sz w:val="20"/>
                <w:szCs w:val="20"/>
                <w:lang w:val="en-US" w:eastAsia="zh-CN"/>
              </w:rPr>
              <w:t>(Stapf) R. D. Webster</w:t>
            </w:r>
          </w:p>
        </w:tc>
        <w:tc>
          <w:tcPr>
            <w:tcW w:w="1134" w:type="dxa"/>
            <w:shd w:val="clear" w:color="auto" w:fill="auto"/>
            <w:vAlign w:val="center"/>
          </w:tcPr>
          <w:p w14:paraId="57137BFC"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2188511C" w14:textId="07AC8E7F" w:rsidR="00020F7E" w:rsidRPr="00D94C2D" w:rsidRDefault="005943D4"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276" w:type="dxa"/>
            <w:vAlign w:val="center"/>
          </w:tcPr>
          <w:p w14:paraId="059C5B7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50</w:t>
            </w:r>
          </w:p>
        </w:tc>
        <w:tc>
          <w:tcPr>
            <w:tcW w:w="1134" w:type="dxa"/>
            <w:shd w:val="clear" w:color="auto" w:fill="auto"/>
            <w:vAlign w:val="center"/>
          </w:tcPr>
          <w:p w14:paraId="5A6EACB7"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4A185759" w14:textId="77777777" w:rsidTr="009F6DEC">
        <w:trPr>
          <w:jc w:val="center"/>
        </w:trPr>
        <w:tc>
          <w:tcPr>
            <w:tcW w:w="1985" w:type="dxa"/>
            <w:shd w:val="clear" w:color="auto" w:fill="auto"/>
            <w:vAlign w:val="center"/>
          </w:tcPr>
          <w:p w14:paraId="7ECB80C4"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Brachiaria </w:t>
            </w:r>
            <w:r w:rsidRPr="00D94C2D">
              <w:rPr>
                <w:rFonts w:ascii="Arial" w:hAnsi="Arial" w:cs="Arial"/>
                <w:iCs/>
                <w:color w:val="000000" w:themeColor="text1"/>
                <w:sz w:val="20"/>
                <w:szCs w:val="20"/>
                <w:lang w:eastAsia="zh-CN"/>
              </w:rPr>
              <w:t>dyctineura</w:t>
            </w:r>
          </w:p>
        </w:tc>
        <w:tc>
          <w:tcPr>
            <w:tcW w:w="3544" w:type="dxa"/>
            <w:shd w:val="clear" w:color="auto" w:fill="auto"/>
            <w:vAlign w:val="center"/>
          </w:tcPr>
          <w:p w14:paraId="6017D7C3" w14:textId="77777777" w:rsidR="00020F7E" w:rsidRPr="00D94C2D" w:rsidRDefault="00020F7E" w:rsidP="009F6DEC">
            <w:pPr>
              <w:spacing w:before="60" w:after="60"/>
              <w:rPr>
                <w:rFonts w:ascii="Arial" w:hAnsi="Arial" w:cs="Arial"/>
                <w:color w:val="000000" w:themeColor="text1"/>
                <w:sz w:val="20"/>
                <w:szCs w:val="20"/>
                <w:lang w:eastAsia="zh-CN"/>
              </w:rPr>
            </w:pPr>
            <w:r w:rsidRPr="00D94C2D">
              <w:rPr>
                <w:rFonts w:ascii="Arial" w:hAnsi="Arial" w:cs="Arial"/>
                <w:i/>
                <w:iCs/>
                <w:color w:val="000000" w:themeColor="text1"/>
                <w:sz w:val="20"/>
                <w:szCs w:val="20"/>
                <w:lang w:val="en-US" w:eastAsia="zh-CN"/>
              </w:rPr>
              <w:t xml:space="preserve">Urochloa dyctioneura </w:t>
            </w:r>
            <w:r w:rsidRPr="00D94C2D">
              <w:rPr>
                <w:rFonts w:ascii="Arial" w:hAnsi="Arial" w:cs="Arial"/>
                <w:color w:val="000000" w:themeColor="text1"/>
                <w:sz w:val="20"/>
                <w:szCs w:val="20"/>
                <w:lang w:val="en-US" w:eastAsia="zh-CN"/>
              </w:rPr>
              <w:t xml:space="preserve">(Fig. &amp; De Not.) </w:t>
            </w:r>
            <w:r w:rsidRPr="00D94C2D">
              <w:rPr>
                <w:rFonts w:ascii="Arial" w:hAnsi="Arial" w:cs="Arial"/>
                <w:color w:val="000000" w:themeColor="text1"/>
                <w:sz w:val="20"/>
                <w:szCs w:val="20"/>
                <w:lang w:eastAsia="zh-CN"/>
              </w:rPr>
              <w:t>Stapf</w:t>
            </w:r>
            <w:r w:rsidRPr="00D94C2D">
              <w:rPr>
                <w:rFonts w:ascii="Arial" w:hAnsi="Arial" w:cs="Arial"/>
                <w:bCs/>
                <w:color w:val="000000" w:themeColor="text1"/>
                <w:sz w:val="20"/>
                <w:szCs w:val="20"/>
              </w:rPr>
              <w:t xml:space="preserve"> **</w:t>
            </w:r>
          </w:p>
        </w:tc>
        <w:tc>
          <w:tcPr>
            <w:tcW w:w="1134" w:type="dxa"/>
            <w:shd w:val="clear" w:color="auto" w:fill="auto"/>
            <w:vAlign w:val="center"/>
          </w:tcPr>
          <w:p w14:paraId="0DBD37B9"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2F0F6C8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276" w:type="dxa"/>
            <w:vAlign w:val="center"/>
          </w:tcPr>
          <w:p w14:paraId="7DC44DD6"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50</w:t>
            </w:r>
          </w:p>
        </w:tc>
        <w:tc>
          <w:tcPr>
            <w:tcW w:w="1134" w:type="dxa"/>
            <w:shd w:val="clear" w:color="auto" w:fill="auto"/>
            <w:vAlign w:val="center"/>
          </w:tcPr>
          <w:p w14:paraId="6EEB0B2B"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778881E2" w14:textId="77777777" w:rsidTr="009F6DEC">
        <w:trPr>
          <w:trHeight w:val="527"/>
          <w:jc w:val="center"/>
        </w:trPr>
        <w:tc>
          <w:tcPr>
            <w:tcW w:w="1985" w:type="dxa"/>
            <w:shd w:val="clear" w:color="auto" w:fill="auto"/>
            <w:vAlign w:val="center"/>
          </w:tcPr>
          <w:p w14:paraId="22DBCC5F"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iCs/>
                <w:color w:val="000000" w:themeColor="text1"/>
                <w:sz w:val="20"/>
                <w:szCs w:val="20"/>
              </w:rPr>
              <w:t>Brachiaria híbrida</w:t>
            </w:r>
          </w:p>
        </w:tc>
        <w:tc>
          <w:tcPr>
            <w:tcW w:w="3544" w:type="dxa"/>
            <w:shd w:val="clear" w:color="auto" w:fill="auto"/>
            <w:vAlign w:val="center"/>
          </w:tcPr>
          <w:p w14:paraId="653C2696"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Urochloa</w:t>
            </w:r>
            <w:r w:rsidRPr="00D94C2D">
              <w:rPr>
                <w:rFonts w:ascii="Arial" w:hAnsi="Arial" w:cs="Arial"/>
                <w:i/>
                <w:color w:val="000000" w:themeColor="text1"/>
                <w:sz w:val="20"/>
                <w:szCs w:val="20"/>
              </w:rPr>
              <w:t xml:space="preserve"> </w:t>
            </w:r>
            <w:r w:rsidRPr="00D94C2D">
              <w:rPr>
                <w:rFonts w:ascii="Arial" w:hAnsi="Arial" w:cs="Arial"/>
                <w:color w:val="000000" w:themeColor="text1"/>
                <w:sz w:val="20"/>
                <w:szCs w:val="20"/>
              </w:rPr>
              <w:t>(</w:t>
            </w:r>
            <w:r w:rsidRPr="00D94C2D">
              <w:rPr>
                <w:rFonts w:ascii="Arial" w:hAnsi="Arial" w:cs="Arial"/>
                <w:i/>
                <w:color w:val="000000" w:themeColor="text1"/>
                <w:sz w:val="20"/>
                <w:szCs w:val="20"/>
              </w:rPr>
              <w:t>Brachiaria</w:t>
            </w:r>
            <w:r w:rsidRPr="00D94C2D">
              <w:rPr>
                <w:rFonts w:ascii="Arial" w:hAnsi="Arial" w:cs="Arial"/>
                <w:color w:val="000000" w:themeColor="text1"/>
                <w:sz w:val="20"/>
                <w:szCs w:val="20"/>
              </w:rPr>
              <w:t>)</w:t>
            </w:r>
            <w:r w:rsidRPr="00D94C2D">
              <w:rPr>
                <w:rFonts w:ascii="Arial" w:hAnsi="Arial" w:cs="Arial"/>
                <w:i/>
                <w:color w:val="000000" w:themeColor="text1"/>
                <w:sz w:val="20"/>
                <w:szCs w:val="20"/>
              </w:rPr>
              <w:t xml:space="preserve"> híbrida </w:t>
            </w:r>
            <w:r w:rsidRPr="00D94C2D">
              <w:rPr>
                <w:rFonts w:ascii="Arial" w:hAnsi="Arial" w:cs="Arial"/>
                <w:color w:val="000000" w:themeColor="text1"/>
                <w:sz w:val="20"/>
                <w:szCs w:val="20"/>
              </w:rPr>
              <w:t>cv. CIAT BR02/1752</w:t>
            </w:r>
          </w:p>
        </w:tc>
        <w:tc>
          <w:tcPr>
            <w:tcW w:w="1134" w:type="dxa"/>
            <w:shd w:val="clear" w:color="auto" w:fill="auto"/>
            <w:vAlign w:val="center"/>
          </w:tcPr>
          <w:p w14:paraId="4FA12CAC"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53B96B3"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276" w:type="dxa"/>
            <w:vAlign w:val="center"/>
          </w:tcPr>
          <w:p w14:paraId="0A115787"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50</w:t>
            </w:r>
          </w:p>
        </w:tc>
        <w:tc>
          <w:tcPr>
            <w:tcW w:w="1134" w:type="dxa"/>
            <w:shd w:val="clear" w:color="auto" w:fill="auto"/>
            <w:vAlign w:val="center"/>
          </w:tcPr>
          <w:p w14:paraId="56578B51"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12794720" w14:textId="77777777" w:rsidTr="009F6DEC">
        <w:trPr>
          <w:jc w:val="center"/>
        </w:trPr>
        <w:tc>
          <w:tcPr>
            <w:tcW w:w="1985" w:type="dxa"/>
            <w:shd w:val="clear" w:color="auto" w:fill="auto"/>
            <w:vAlign w:val="center"/>
          </w:tcPr>
          <w:p w14:paraId="4AEBA4AD"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Brachiaria </w:t>
            </w:r>
            <w:r w:rsidRPr="00D94C2D">
              <w:rPr>
                <w:rFonts w:ascii="Arial" w:hAnsi="Arial" w:cs="Arial"/>
                <w:iCs/>
                <w:color w:val="000000" w:themeColor="text1"/>
                <w:sz w:val="20"/>
                <w:szCs w:val="20"/>
                <w:lang w:eastAsia="zh-CN"/>
              </w:rPr>
              <w:t>humidïcola</w:t>
            </w:r>
          </w:p>
        </w:tc>
        <w:tc>
          <w:tcPr>
            <w:tcW w:w="3544" w:type="dxa"/>
            <w:shd w:val="clear" w:color="auto" w:fill="auto"/>
            <w:vAlign w:val="center"/>
          </w:tcPr>
          <w:p w14:paraId="4D195823" w14:textId="77777777" w:rsidR="00020F7E" w:rsidRPr="00D94C2D" w:rsidRDefault="00020F7E" w:rsidP="009F6DEC">
            <w:pPr>
              <w:spacing w:before="60" w:after="60"/>
              <w:rPr>
                <w:rFonts w:ascii="Arial" w:hAnsi="Arial" w:cs="Arial"/>
                <w:color w:val="000000" w:themeColor="text1"/>
                <w:sz w:val="20"/>
                <w:szCs w:val="20"/>
                <w:lang w:eastAsia="zh-CN"/>
              </w:rPr>
            </w:pPr>
            <w:r w:rsidRPr="00D94C2D">
              <w:rPr>
                <w:rFonts w:ascii="Arial" w:hAnsi="Arial" w:cs="Arial"/>
                <w:i/>
                <w:iCs/>
                <w:color w:val="000000" w:themeColor="text1"/>
                <w:sz w:val="20"/>
                <w:szCs w:val="20"/>
                <w:lang w:eastAsia="zh-CN"/>
              </w:rPr>
              <w:t xml:space="preserve">Urochloa humidicola </w:t>
            </w:r>
            <w:r w:rsidRPr="00D94C2D">
              <w:rPr>
                <w:rFonts w:ascii="Arial" w:hAnsi="Arial" w:cs="Arial"/>
                <w:color w:val="000000" w:themeColor="text1"/>
                <w:sz w:val="20"/>
                <w:szCs w:val="20"/>
                <w:lang w:eastAsia="zh-CN"/>
              </w:rPr>
              <w:t>(Rendle) Morrone &amp; Zuloaga</w:t>
            </w:r>
          </w:p>
        </w:tc>
        <w:tc>
          <w:tcPr>
            <w:tcW w:w="1134" w:type="dxa"/>
            <w:shd w:val="clear" w:color="auto" w:fill="auto"/>
            <w:vAlign w:val="center"/>
          </w:tcPr>
          <w:p w14:paraId="60572801"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0AA6A0C8"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276" w:type="dxa"/>
            <w:vAlign w:val="center"/>
          </w:tcPr>
          <w:p w14:paraId="3572DA25"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50</w:t>
            </w:r>
          </w:p>
        </w:tc>
        <w:tc>
          <w:tcPr>
            <w:tcW w:w="1134" w:type="dxa"/>
            <w:shd w:val="clear" w:color="auto" w:fill="auto"/>
            <w:vAlign w:val="center"/>
          </w:tcPr>
          <w:p w14:paraId="12278DD8"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12E48E2F" w14:textId="77777777" w:rsidTr="009F6DEC">
        <w:trPr>
          <w:jc w:val="center"/>
        </w:trPr>
        <w:tc>
          <w:tcPr>
            <w:tcW w:w="1985" w:type="dxa"/>
            <w:shd w:val="clear" w:color="auto" w:fill="auto"/>
            <w:vAlign w:val="center"/>
          </w:tcPr>
          <w:p w14:paraId="51AA5E2E"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lastRenderedPageBreak/>
              <w:t xml:space="preserve">Brachiaria </w:t>
            </w:r>
            <w:r w:rsidRPr="00D94C2D">
              <w:rPr>
                <w:rFonts w:ascii="Arial" w:hAnsi="Arial" w:cs="Arial"/>
                <w:iCs/>
                <w:color w:val="000000" w:themeColor="text1"/>
                <w:sz w:val="20"/>
                <w:szCs w:val="20"/>
                <w:lang w:eastAsia="zh-CN"/>
              </w:rPr>
              <w:t>mútica</w:t>
            </w:r>
          </w:p>
        </w:tc>
        <w:tc>
          <w:tcPr>
            <w:tcW w:w="3544" w:type="dxa"/>
            <w:shd w:val="clear" w:color="auto" w:fill="auto"/>
            <w:vAlign w:val="center"/>
          </w:tcPr>
          <w:p w14:paraId="0FEBF676" w14:textId="77777777" w:rsidR="00020F7E" w:rsidRPr="00D94C2D" w:rsidRDefault="00020F7E" w:rsidP="009F6DEC">
            <w:pPr>
              <w:spacing w:before="60" w:after="60"/>
              <w:rPr>
                <w:rFonts w:ascii="Arial" w:hAnsi="Arial" w:cs="Arial"/>
                <w:color w:val="000000" w:themeColor="text1"/>
                <w:sz w:val="20"/>
                <w:szCs w:val="20"/>
                <w:lang w:eastAsia="zh-CN"/>
              </w:rPr>
            </w:pPr>
            <w:r w:rsidRPr="00D94C2D">
              <w:rPr>
                <w:rFonts w:ascii="Arial" w:hAnsi="Arial" w:cs="Arial"/>
                <w:i/>
                <w:iCs/>
                <w:color w:val="000000" w:themeColor="text1"/>
                <w:sz w:val="20"/>
                <w:szCs w:val="20"/>
                <w:lang w:eastAsia="zh-CN"/>
              </w:rPr>
              <w:t xml:space="preserve">Urochloa mutica </w:t>
            </w:r>
            <w:r w:rsidRPr="00D94C2D">
              <w:rPr>
                <w:rFonts w:ascii="Arial" w:hAnsi="Arial" w:cs="Arial"/>
                <w:color w:val="000000" w:themeColor="text1"/>
                <w:sz w:val="20"/>
                <w:szCs w:val="20"/>
                <w:lang w:eastAsia="zh-CN"/>
              </w:rPr>
              <w:t>(Forssk.) T. Q. Nguyen</w:t>
            </w:r>
          </w:p>
        </w:tc>
        <w:tc>
          <w:tcPr>
            <w:tcW w:w="1134" w:type="dxa"/>
            <w:shd w:val="clear" w:color="auto" w:fill="auto"/>
            <w:vAlign w:val="center"/>
          </w:tcPr>
          <w:p w14:paraId="6A5AC7FC"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37B6F473" w14:textId="2316113A" w:rsidR="00020F7E" w:rsidRPr="00D94C2D" w:rsidRDefault="002B14A8"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276" w:type="dxa"/>
            <w:vAlign w:val="center"/>
          </w:tcPr>
          <w:p w14:paraId="00CCBAD2"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50</w:t>
            </w:r>
          </w:p>
        </w:tc>
        <w:tc>
          <w:tcPr>
            <w:tcW w:w="1134" w:type="dxa"/>
            <w:shd w:val="clear" w:color="auto" w:fill="auto"/>
            <w:vAlign w:val="center"/>
          </w:tcPr>
          <w:p w14:paraId="4927B200"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4BB86610" w14:textId="77777777" w:rsidTr="009F6DEC">
        <w:trPr>
          <w:jc w:val="center"/>
        </w:trPr>
        <w:tc>
          <w:tcPr>
            <w:tcW w:w="1985" w:type="dxa"/>
            <w:shd w:val="clear" w:color="auto" w:fill="auto"/>
            <w:vAlign w:val="center"/>
          </w:tcPr>
          <w:p w14:paraId="652F5A64"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Brachiaria </w:t>
            </w:r>
            <w:r w:rsidRPr="00D94C2D">
              <w:rPr>
                <w:rFonts w:ascii="Arial" w:hAnsi="Arial" w:cs="Arial"/>
                <w:iCs/>
                <w:color w:val="000000" w:themeColor="text1"/>
                <w:sz w:val="20"/>
                <w:szCs w:val="20"/>
                <w:lang w:eastAsia="zh-CN"/>
              </w:rPr>
              <w:t>ruziziensis</w:t>
            </w:r>
          </w:p>
        </w:tc>
        <w:tc>
          <w:tcPr>
            <w:tcW w:w="3544" w:type="dxa"/>
            <w:shd w:val="clear" w:color="auto" w:fill="auto"/>
            <w:vAlign w:val="center"/>
          </w:tcPr>
          <w:p w14:paraId="64ABACCE" w14:textId="77777777" w:rsidR="00020F7E" w:rsidRPr="00D94C2D" w:rsidRDefault="00020F7E" w:rsidP="009F6DEC">
            <w:pPr>
              <w:spacing w:before="60" w:after="60"/>
              <w:rPr>
                <w:rFonts w:ascii="Arial" w:hAnsi="Arial" w:cs="Arial"/>
                <w:color w:val="000000" w:themeColor="text1"/>
                <w:sz w:val="20"/>
                <w:szCs w:val="20"/>
                <w:lang w:val="en-US" w:eastAsia="zh-CN"/>
              </w:rPr>
            </w:pPr>
            <w:r w:rsidRPr="00D94C2D">
              <w:rPr>
                <w:rFonts w:ascii="Arial" w:hAnsi="Arial" w:cs="Arial"/>
                <w:i/>
                <w:iCs/>
                <w:color w:val="000000" w:themeColor="text1"/>
                <w:sz w:val="20"/>
                <w:szCs w:val="20"/>
                <w:lang w:val="en-US" w:eastAsia="zh-CN"/>
              </w:rPr>
              <w:t xml:space="preserve">Urochloa ruziziensis </w:t>
            </w:r>
            <w:r w:rsidRPr="00D94C2D">
              <w:rPr>
                <w:rFonts w:ascii="Arial" w:hAnsi="Arial" w:cs="Arial"/>
                <w:color w:val="000000" w:themeColor="text1"/>
                <w:sz w:val="20"/>
                <w:szCs w:val="20"/>
                <w:lang w:val="en-US" w:eastAsia="zh-CN"/>
              </w:rPr>
              <w:t>(R. Germ. &amp; C. M. Evrard) Crins</w:t>
            </w:r>
          </w:p>
        </w:tc>
        <w:tc>
          <w:tcPr>
            <w:tcW w:w="1134" w:type="dxa"/>
            <w:shd w:val="clear" w:color="auto" w:fill="auto"/>
            <w:vAlign w:val="center"/>
          </w:tcPr>
          <w:p w14:paraId="29114C0E"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20 000</w:t>
            </w:r>
          </w:p>
        </w:tc>
        <w:tc>
          <w:tcPr>
            <w:tcW w:w="992" w:type="dxa"/>
            <w:shd w:val="clear" w:color="auto" w:fill="auto"/>
            <w:vAlign w:val="center"/>
          </w:tcPr>
          <w:p w14:paraId="179F7A2C"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150</w:t>
            </w:r>
          </w:p>
        </w:tc>
        <w:tc>
          <w:tcPr>
            <w:tcW w:w="1276" w:type="dxa"/>
            <w:vAlign w:val="center"/>
          </w:tcPr>
          <w:p w14:paraId="5C1EAF97"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50</w:t>
            </w:r>
          </w:p>
        </w:tc>
        <w:tc>
          <w:tcPr>
            <w:tcW w:w="1134" w:type="dxa"/>
            <w:shd w:val="clear" w:color="auto" w:fill="auto"/>
            <w:vAlign w:val="center"/>
          </w:tcPr>
          <w:p w14:paraId="20432A3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658969B6" w14:textId="77777777" w:rsidTr="009F6DEC">
        <w:trPr>
          <w:jc w:val="center"/>
        </w:trPr>
        <w:tc>
          <w:tcPr>
            <w:tcW w:w="1985" w:type="dxa"/>
            <w:shd w:val="clear" w:color="auto" w:fill="auto"/>
            <w:vAlign w:val="center"/>
          </w:tcPr>
          <w:p w14:paraId="7C304FF9"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color w:val="000000" w:themeColor="text1"/>
                <w:sz w:val="20"/>
                <w:szCs w:val="20"/>
              </w:rPr>
              <w:t>Buffel - zacate</w:t>
            </w:r>
          </w:p>
        </w:tc>
        <w:tc>
          <w:tcPr>
            <w:tcW w:w="3544" w:type="dxa"/>
            <w:shd w:val="clear" w:color="auto" w:fill="auto"/>
            <w:vAlign w:val="center"/>
          </w:tcPr>
          <w:p w14:paraId="6478ED54"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Cenchrus ciliaris </w:t>
            </w:r>
            <w:r w:rsidRPr="00D94C2D">
              <w:rPr>
                <w:rFonts w:ascii="Arial" w:hAnsi="Arial" w:cs="Arial"/>
                <w:iCs/>
                <w:color w:val="000000" w:themeColor="text1"/>
                <w:sz w:val="20"/>
                <w:szCs w:val="20"/>
              </w:rPr>
              <w:t>L.</w:t>
            </w:r>
          </w:p>
        </w:tc>
        <w:tc>
          <w:tcPr>
            <w:tcW w:w="1134" w:type="dxa"/>
            <w:shd w:val="clear" w:color="auto" w:fill="auto"/>
            <w:vAlign w:val="center"/>
          </w:tcPr>
          <w:p w14:paraId="0E35A2AF"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3AAECE05"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w:t>
            </w:r>
          </w:p>
        </w:tc>
        <w:tc>
          <w:tcPr>
            <w:tcW w:w="1276" w:type="dxa"/>
            <w:vAlign w:val="center"/>
          </w:tcPr>
          <w:p w14:paraId="5F22635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454AE6EA"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w:t>
            </w:r>
          </w:p>
        </w:tc>
      </w:tr>
      <w:tr w:rsidR="00BB54FB" w:rsidRPr="00D94C2D" w14:paraId="1441FBF7" w14:textId="77777777" w:rsidTr="009F6DEC">
        <w:trPr>
          <w:jc w:val="center"/>
        </w:trPr>
        <w:tc>
          <w:tcPr>
            <w:tcW w:w="1985" w:type="dxa"/>
            <w:shd w:val="clear" w:color="auto" w:fill="auto"/>
            <w:vAlign w:val="center"/>
          </w:tcPr>
          <w:p w14:paraId="63A948A0"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Cebadilla criolla</w:t>
            </w:r>
          </w:p>
        </w:tc>
        <w:tc>
          <w:tcPr>
            <w:tcW w:w="3544" w:type="dxa"/>
            <w:shd w:val="clear" w:color="auto" w:fill="auto"/>
            <w:vAlign w:val="center"/>
          </w:tcPr>
          <w:p w14:paraId="70541656"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Bromus catharticus </w:t>
            </w:r>
            <w:r w:rsidRPr="00D94C2D">
              <w:rPr>
                <w:rFonts w:ascii="Arial" w:hAnsi="Arial" w:cs="Arial"/>
                <w:color w:val="000000" w:themeColor="text1"/>
                <w:sz w:val="20"/>
                <w:szCs w:val="20"/>
                <w:lang w:eastAsia="zh-CN"/>
              </w:rPr>
              <w:t>Vahl</w:t>
            </w:r>
          </w:p>
        </w:tc>
        <w:tc>
          <w:tcPr>
            <w:tcW w:w="1134" w:type="dxa"/>
            <w:shd w:val="clear" w:color="auto" w:fill="auto"/>
            <w:vAlign w:val="center"/>
          </w:tcPr>
          <w:p w14:paraId="64E9D6E1"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9E55678"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200</w:t>
            </w:r>
          </w:p>
        </w:tc>
        <w:tc>
          <w:tcPr>
            <w:tcW w:w="1276" w:type="dxa"/>
            <w:vAlign w:val="center"/>
          </w:tcPr>
          <w:p w14:paraId="6E332689" w14:textId="5E6CEA4D" w:rsidR="00020F7E" w:rsidRPr="00D94C2D" w:rsidRDefault="00556FFF"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3B5A5A2B"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w:t>
            </w:r>
          </w:p>
        </w:tc>
      </w:tr>
      <w:tr w:rsidR="00BB54FB" w:rsidRPr="00D94C2D" w14:paraId="129E4984" w14:textId="77777777" w:rsidTr="009F6DEC">
        <w:trPr>
          <w:jc w:val="center"/>
        </w:trPr>
        <w:tc>
          <w:tcPr>
            <w:tcW w:w="1985" w:type="dxa"/>
            <w:shd w:val="clear" w:color="auto" w:fill="auto"/>
            <w:vAlign w:val="center"/>
          </w:tcPr>
          <w:p w14:paraId="426BEC20"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Falaris anual, alfarin </w:t>
            </w:r>
          </w:p>
        </w:tc>
        <w:tc>
          <w:tcPr>
            <w:tcW w:w="3544" w:type="dxa"/>
            <w:shd w:val="clear" w:color="auto" w:fill="auto"/>
            <w:vAlign w:val="center"/>
          </w:tcPr>
          <w:p w14:paraId="414E66B6"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Phalaris minor </w:t>
            </w:r>
            <w:r w:rsidRPr="00D94C2D">
              <w:rPr>
                <w:rFonts w:ascii="Arial" w:hAnsi="Arial" w:cs="Arial"/>
                <w:color w:val="000000" w:themeColor="text1"/>
                <w:sz w:val="20"/>
                <w:szCs w:val="20"/>
                <w:lang w:eastAsia="zh-CN"/>
              </w:rPr>
              <w:t>Retz.</w:t>
            </w:r>
            <w:r w:rsidRPr="00D94C2D">
              <w:rPr>
                <w:rFonts w:ascii="Arial" w:hAnsi="Arial" w:cs="Arial"/>
                <w:bCs/>
                <w:color w:val="000000" w:themeColor="text1"/>
                <w:sz w:val="20"/>
                <w:szCs w:val="20"/>
              </w:rPr>
              <w:t xml:space="preserve"> *</w:t>
            </w:r>
          </w:p>
        </w:tc>
        <w:tc>
          <w:tcPr>
            <w:tcW w:w="1134" w:type="dxa"/>
            <w:shd w:val="clear" w:color="auto" w:fill="auto"/>
            <w:vAlign w:val="center"/>
          </w:tcPr>
          <w:p w14:paraId="77C71AD9"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992" w:type="dxa"/>
            <w:shd w:val="clear" w:color="auto" w:fill="auto"/>
            <w:vAlign w:val="center"/>
          </w:tcPr>
          <w:p w14:paraId="2C5DE2A8"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276" w:type="dxa"/>
            <w:vAlign w:val="center"/>
          </w:tcPr>
          <w:p w14:paraId="28CD0932"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5CE6858D"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A506368" w14:textId="77777777" w:rsidTr="009F6DEC">
        <w:trPr>
          <w:jc w:val="center"/>
        </w:trPr>
        <w:tc>
          <w:tcPr>
            <w:tcW w:w="1985" w:type="dxa"/>
            <w:shd w:val="clear" w:color="auto" w:fill="auto"/>
            <w:vAlign w:val="center"/>
          </w:tcPr>
          <w:p w14:paraId="5D7717E1"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Falsa poa, pasto lanudo</w:t>
            </w:r>
          </w:p>
        </w:tc>
        <w:tc>
          <w:tcPr>
            <w:tcW w:w="3544" w:type="dxa"/>
            <w:shd w:val="clear" w:color="auto" w:fill="auto"/>
            <w:vAlign w:val="center"/>
          </w:tcPr>
          <w:p w14:paraId="3CDC0528"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Holcus lanatus </w:t>
            </w:r>
            <w:r w:rsidRPr="00D94C2D">
              <w:rPr>
                <w:rFonts w:ascii="Arial" w:hAnsi="Arial" w:cs="Arial"/>
                <w:color w:val="000000" w:themeColor="text1"/>
                <w:sz w:val="20"/>
                <w:szCs w:val="20"/>
                <w:lang w:eastAsia="zh-CN"/>
              </w:rPr>
              <w:t>L.</w:t>
            </w:r>
          </w:p>
        </w:tc>
        <w:tc>
          <w:tcPr>
            <w:tcW w:w="1134" w:type="dxa"/>
            <w:shd w:val="clear" w:color="auto" w:fill="auto"/>
            <w:vAlign w:val="center"/>
          </w:tcPr>
          <w:p w14:paraId="5FBE9104"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2CCE3D37"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276" w:type="dxa"/>
            <w:vAlign w:val="center"/>
          </w:tcPr>
          <w:p w14:paraId="7F0F3CF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06A3F08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15DF5BA3" w14:textId="77777777" w:rsidTr="009F6DEC">
        <w:trPr>
          <w:jc w:val="center"/>
        </w:trPr>
        <w:tc>
          <w:tcPr>
            <w:tcW w:w="1985" w:type="dxa"/>
            <w:shd w:val="clear" w:color="auto" w:fill="auto"/>
            <w:vAlign w:val="center"/>
          </w:tcPr>
          <w:p w14:paraId="5902753B"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Festuca </w:t>
            </w:r>
            <w:r w:rsidRPr="00D94C2D">
              <w:rPr>
                <w:rFonts w:ascii="Arial" w:hAnsi="Arial" w:cs="Arial"/>
                <w:color w:val="000000" w:themeColor="text1"/>
                <w:sz w:val="20"/>
                <w:szCs w:val="20"/>
              </w:rPr>
              <w:t>alta</w:t>
            </w:r>
          </w:p>
        </w:tc>
        <w:tc>
          <w:tcPr>
            <w:tcW w:w="3544" w:type="dxa"/>
            <w:shd w:val="clear" w:color="auto" w:fill="auto"/>
            <w:vAlign w:val="center"/>
          </w:tcPr>
          <w:p w14:paraId="4E583A37"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Festuca arundinacea </w:t>
            </w:r>
            <w:r w:rsidRPr="00D94C2D">
              <w:rPr>
                <w:rFonts w:ascii="Arial" w:eastAsia="Times New Roman" w:hAnsi="Arial" w:cs="Arial"/>
                <w:color w:val="000000" w:themeColor="text1"/>
                <w:sz w:val="20"/>
                <w:szCs w:val="20"/>
                <w:lang w:eastAsia="zh-CN"/>
              </w:rPr>
              <w:t>Schreb.</w:t>
            </w:r>
          </w:p>
        </w:tc>
        <w:tc>
          <w:tcPr>
            <w:tcW w:w="1134" w:type="dxa"/>
            <w:shd w:val="clear" w:color="auto" w:fill="auto"/>
            <w:vAlign w:val="center"/>
          </w:tcPr>
          <w:p w14:paraId="29BE2B65"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F938C3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276" w:type="dxa"/>
            <w:vAlign w:val="center"/>
          </w:tcPr>
          <w:p w14:paraId="5A781C76"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4CE8B11C"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54AB5C2A" w14:textId="77777777" w:rsidTr="009F6DEC">
        <w:trPr>
          <w:jc w:val="center"/>
        </w:trPr>
        <w:tc>
          <w:tcPr>
            <w:tcW w:w="1985" w:type="dxa"/>
            <w:shd w:val="clear" w:color="auto" w:fill="auto"/>
            <w:vAlign w:val="center"/>
          </w:tcPr>
          <w:p w14:paraId="34CB353C"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Festuca avina</w:t>
            </w:r>
          </w:p>
        </w:tc>
        <w:tc>
          <w:tcPr>
            <w:tcW w:w="3544" w:type="dxa"/>
            <w:shd w:val="clear" w:color="auto" w:fill="auto"/>
            <w:vAlign w:val="center"/>
          </w:tcPr>
          <w:p w14:paraId="72C62166"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Festuca ovina </w:t>
            </w:r>
            <w:r w:rsidRPr="00D94C2D">
              <w:rPr>
                <w:rFonts w:ascii="Arial" w:eastAsia="Times New Roman" w:hAnsi="Arial" w:cs="Arial"/>
                <w:color w:val="000000" w:themeColor="text1"/>
                <w:sz w:val="20"/>
                <w:szCs w:val="20"/>
                <w:lang w:eastAsia="zh-CN"/>
              </w:rPr>
              <w:t>L.</w:t>
            </w:r>
          </w:p>
        </w:tc>
        <w:tc>
          <w:tcPr>
            <w:tcW w:w="1134" w:type="dxa"/>
            <w:shd w:val="clear" w:color="auto" w:fill="auto"/>
            <w:vAlign w:val="center"/>
          </w:tcPr>
          <w:p w14:paraId="35FC47C2"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2A59A123"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25</w:t>
            </w:r>
          </w:p>
        </w:tc>
        <w:tc>
          <w:tcPr>
            <w:tcW w:w="1276" w:type="dxa"/>
            <w:vAlign w:val="center"/>
          </w:tcPr>
          <w:p w14:paraId="4B879661"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2BA0D8D6"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502A743E" w14:textId="77777777" w:rsidTr="009F6DEC">
        <w:trPr>
          <w:jc w:val="center"/>
        </w:trPr>
        <w:tc>
          <w:tcPr>
            <w:tcW w:w="1985" w:type="dxa"/>
            <w:shd w:val="clear" w:color="auto" w:fill="auto"/>
            <w:vAlign w:val="center"/>
          </w:tcPr>
          <w:p w14:paraId="4CFB899B"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color w:val="000000" w:themeColor="text1"/>
                <w:sz w:val="20"/>
                <w:szCs w:val="20"/>
              </w:rPr>
            </w:pPr>
            <w:r w:rsidRPr="00D94C2D">
              <w:rPr>
                <w:rFonts w:ascii="Arial" w:hAnsi="Arial" w:cs="Arial"/>
                <w:bCs/>
                <w:color w:val="000000" w:themeColor="text1"/>
                <w:sz w:val="20"/>
                <w:szCs w:val="20"/>
                <w:lang w:eastAsia="zh-CN"/>
              </w:rPr>
              <w:t>Festuca de las arenas</w:t>
            </w:r>
          </w:p>
        </w:tc>
        <w:tc>
          <w:tcPr>
            <w:tcW w:w="3544" w:type="dxa"/>
            <w:shd w:val="clear" w:color="auto" w:fill="auto"/>
            <w:vAlign w:val="center"/>
          </w:tcPr>
          <w:p w14:paraId="68DACAAF" w14:textId="77777777" w:rsidR="00020F7E" w:rsidRPr="00D94C2D" w:rsidRDefault="00020F7E" w:rsidP="009F6DEC">
            <w:pPr>
              <w:suppressAutoHyphens/>
              <w:spacing w:before="60" w:after="60"/>
              <w:textDirection w:val="btLr"/>
              <w:textAlignment w:val="top"/>
              <w:outlineLvl w:val="0"/>
              <w:rPr>
                <w:rFonts w:ascii="Arial" w:hAnsi="Arial" w:cs="Arial"/>
                <w:bCs/>
                <w:color w:val="000000" w:themeColor="text1"/>
                <w:sz w:val="20"/>
                <w:szCs w:val="20"/>
              </w:rPr>
            </w:pPr>
            <w:r w:rsidRPr="00D94C2D">
              <w:rPr>
                <w:rFonts w:ascii="Arial" w:hAnsi="Arial" w:cs="Arial"/>
                <w:i/>
                <w:iCs/>
                <w:color w:val="000000" w:themeColor="text1"/>
                <w:sz w:val="20"/>
                <w:szCs w:val="20"/>
                <w:lang w:eastAsia="zh-CN"/>
              </w:rPr>
              <w:t xml:space="preserve">Phleum arenarium </w:t>
            </w:r>
            <w:r w:rsidRPr="00D94C2D">
              <w:rPr>
                <w:rFonts w:ascii="Arial" w:hAnsi="Arial" w:cs="Arial"/>
                <w:color w:val="000000" w:themeColor="text1"/>
                <w:sz w:val="20"/>
                <w:szCs w:val="20"/>
                <w:lang w:eastAsia="zh-CN"/>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2C9E9170"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992" w:type="dxa"/>
            <w:shd w:val="clear" w:color="auto" w:fill="auto"/>
            <w:vAlign w:val="center"/>
          </w:tcPr>
          <w:p w14:paraId="5A3E44C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276" w:type="dxa"/>
            <w:vAlign w:val="center"/>
          </w:tcPr>
          <w:p w14:paraId="21E2B236"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10DB8282"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9285654" w14:textId="77777777" w:rsidTr="009F6DEC">
        <w:trPr>
          <w:jc w:val="center"/>
        </w:trPr>
        <w:tc>
          <w:tcPr>
            <w:tcW w:w="1985" w:type="dxa"/>
            <w:shd w:val="clear" w:color="auto" w:fill="auto"/>
            <w:vAlign w:val="center"/>
          </w:tcPr>
          <w:p w14:paraId="07BA3F26"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Festuca de los prados</w:t>
            </w:r>
          </w:p>
        </w:tc>
        <w:tc>
          <w:tcPr>
            <w:tcW w:w="3544" w:type="dxa"/>
            <w:shd w:val="clear" w:color="auto" w:fill="auto"/>
            <w:vAlign w:val="center"/>
          </w:tcPr>
          <w:p w14:paraId="0F15595E"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Festuca pratensis </w:t>
            </w:r>
            <w:r w:rsidRPr="00D94C2D">
              <w:rPr>
                <w:rFonts w:ascii="Arial" w:eastAsia="Times New Roman" w:hAnsi="Arial" w:cs="Arial"/>
                <w:color w:val="000000" w:themeColor="text1"/>
                <w:sz w:val="20"/>
                <w:szCs w:val="20"/>
                <w:lang w:eastAsia="zh-CN"/>
              </w:rPr>
              <w:t>Huds</w:t>
            </w:r>
            <w:r w:rsidRPr="00D94C2D">
              <w:rPr>
                <w:rFonts w:ascii="Arial" w:eastAsia="Times New Roman" w:hAnsi="Arial" w:cs="Arial"/>
                <w:i/>
                <w:iCs/>
                <w:color w:val="000000" w:themeColor="text1"/>
                <w:sz w:val="20"/>
                <w:szCs w:val="20"/>
                <w:lang w:eastAsia="zh-CN"/>
              </w:rPr>
              <w:t>.</w:t>
            </w:r>
          </w:p>
        </w:tc>
        <w:tc>
          <w:tcPr>
            <w:tcW w:w="1134" w:type="dxa"/>
            <w:shd w:val="clear" w:color="auto" w:fill="auto"/>
            <w:vAlign w:val="center"/>
          </w:tcPr>
          <w:p w14:paraId="41122658"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055C479"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276" w:type="dxa"/>
            <w:vAlign w:val="center"/>
          </w:tcPr>
          <w:p w14:paraId="255F533D"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5509199C"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626A4BCE" w14:textId="77777777" w:rsidTr="009F6DEC">
        <w:trPr>
          <w:jc w:val="center"/>
        </w:trPr>
        <w:tc>
          <w:tcPr>
            <w:tcW w:w="1985" w:type="dxa"/>
            <w:shd w:val="clear" w:color="auto" w:fill="auto"/>
            <w:vAlign w:val="center"/>
          </w:tcPr>
          <w:p w14:paraId="7B84BA7D"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Festuca roja</w:t>
            </w:r>
          </w:p>
        </w:tc>
        <w:tc>
          <w:tcPr>
            <w:tcW w:w="3544" w:type="dxa"/>
            <w:shd w:val="clear" w:color="auto" w:fill="auto"/>
            <w:vAlign w:val="center"/>
          </w:tcPr>
          <w:p w14:paraId="2DF355C8"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Festuca rubra </w:t>
            </w:r>
            <w:r w:rsidRPr="00D94C2D">
              <w:rPr>
                <w:rFonts w:ascii="Arial" w:eastAsia="Times New Roman" w:hAnsi="Arial" w:cs="Arial"/>
                <w:color w:val="000000" w:themeColor="text1"/>
                <w:sz w:val="20"/>
                <w:szCs w:val="20"/>
                <w:lang w:eastAsia="zh-CN"/>
              </w:rPr>
              <w:t>L.</w:t>
            </w:r>
          </w:p>
        </w:tc>
        <w:tc>
          <w:tcPr>
            <w:tcW w:w="1134" w:type="dxa"/>
            <w:shd w:val="clear" w:color="auto" w:fill="auto"/>
            <w:vAlign w:val="center"/>
          </w:tcPr>
          <w:p w14:paraId="6B2EA39C"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7477C39"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276" w:type="dxa"/>
            <w:vAlign w:val="center"/>
          </w:tcPr>
          <w:p w14:paraId="0C758DEC"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4D249EA"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6A3B6931" w14:textId="77777777" w:rsidTr="009F6DEC">
        <w:trPr>
          <w:jc w:val="center"/>
        </w:trPr>
        <w:tc>
          <w:tcPr>
            <w:tcW w:w="1985" w:type="dxa"/>
            <w:shd w:val="clear" w:color="auto" w:fill="auto"/>
            <w:vAlign w:val="center"/>
          </w:tcPr>
          <w:p w14:paraId="22EB07B6"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Fleo de los prados</w:t>
            </w:r>
          </w:p>
        </w:tc>
        <w:tc>
          <w:tcPr>
            <w:tcW w:w="3544" w:type="dxa"/>
            <w:shd w:val="clear" w:color="auto" w:fill="auto"/>
            <w:vAlign w:val="center"/>
          </w:tcPr>
          <w:p w14:paraId="2D939DD8"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Phleum pratense </w:t>
            </w:r>
            <w:r w:rsidRPr="00D94C2D">
              <w:rPr>
                <w:rFonts w:ascii="Arial" w:hAnsi="Arial" w:cs="Arial"/>
                <w:color w:val="000000" w:themeColor="text1"/>
                <w:sz w:val="20"/>
                <w:szCs w:val="20"/>
                <w:lang w:eastAsia="zh-CN"/>
              </w:rPr>
              <w:t>L.</w:t>
            </w:r>
          </w:p>
        </w:tc>
        <w:tc>
          <w:tcPr>
            <w:tcW w:w="1134" w:type="dxa"/>
            <w:shd w:val="clear" w:color="auto" w:fill="auto"/>
            <w:vAlign w:val="center"/>
          </w:tcPr>
          <w:p w14:paraId="131B4150"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17A54560"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276" w:type="dxa"/>
            <w:vAlign w:val="center"/>
          </w:tcPr>
          <w:p w14:paraId="3A6326E7"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08D83A26"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771D30C4" w14:textId="77777777" w:rsidTr="009F6DEC">
        <w:trPr>
          <w:jc w:val="center"/>
        </w:trPr>
        <w:tc>
          <w:tcPr>
            <w:tcW w:w="1985" w:type="dxa"/>
            <w:shd w:val="clear" w:color="auto" w:fill="auto"/>
            <w:vAlign w:val="center"/>
          </w:tcPr>
          <w:p w14:paraId="043F6F25"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Gordura zacate</w:t>
            </w:r>
          </w:p>
        </w:tc>
        <w:tc>
          <w:tcPr>
            <w:tcW w:w="3544" w:type="dxa"/>
            <w:shd w:val="clear" w:color="auto" w:fill="auto"/>
            <w:vAlign w:val="center"/>
          </w:tcPr>
          <w:p w14:paraId="109798F7"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Melinis minutiflora </w:t>
            </w:r>
            <w:r w:rsidRPr="00D94C2D">
              <w:rPr>
                <w:rFonts w:ascii="Arial" w:hAnsi="Arial" w:cs="Arial"/>
                <w:color w:val="000000" w:themeColor="text1"/>
                <w:sz w:val="20"/>
                <w:szCs w:val="20"/>
                <w:lang w:eastAsia="zh-CN"/>
              </w:rPr>
              <w:t>P. Beauv</w:t>
            </w:r>
            <w:r w:rsidRPr="00D94C2D">
              <w:rPr>
                <w:rFonts w:ascii="Arial" w:hAnsi="Arial" w:cs="Arial"/>
                <w:i/>
                <w:iCs/>
                <w:color w:val="000000" w:themeColor="text1"/>
                <w:sz w:val="20"/>
                <w:szCs w:val="20"/>
                <w:lang w:eastAsia="zh-CN"/>
              </w:rPr>
              <w:t>.</w:t>
            </w:r>
          </w:p>
        </w:tc>
        <w:tc>
          <w:tcPr>
            <w:tcW w:w="1134" w:type="dxa"/>
            <w:shd w:val="clear" w:color="auto" w:fill="auto"/>
            <w:vAlign w:val="center"/>
          </w:tcPr>
          <w:p w14:paraId="22D3E9E3"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36C07F1C"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276" w:type="dxa"/>
            <w:vAlign w:val="center"/>
          </w:tcPr>
          <w:p w14:paraId="11D92041"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1B7113D"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7BB6FA63" w14:textId="77777777" w:rsidTr="009F6DEC">
        <w:trPr>
          <w:jc w:val="center"/>
        </w:trPr>
        <w:tc>
          <w:tcPr>
            <w:tcW w:w="1985" w:type="dxa"/>
            <w:shd w:val="clear" w:color="auto" w:fill="auto"/>
            <w:vAlign w:val="center"/>
          </w:tcPr>
          <w:p w14:paraId="35E4C6B7"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Guinea, tanzania pasto.</w:t>
            </w:r>
          </w:p>
        </w:tc>
        <w:tc>
          <w:tcPr>
            <w:tcW w:w="3544" w:type="dxa"/>
            <w:shd w:val="clear" w:color="auto" w:fill="auto"/>
            <w:vAlign w:val="center"/>
          </w:tcPr>
          <w:p w14:paraId="24A82988"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val="en-US" w:eastAsia="zh-CN"/>
              </w:rPr>
            </w:pPr>
            <w:r w:rsidRPr="00D94C2D">
              <w:rPr>
                <w:rFonts w:ascii="Arial" w:hAnsi="Arial" w:cs="Arial"/>
                <w:color w:val="000000" w:themeColor="text1"/>
                <w:sz w:val="20"/>
                <w:szCs w:val="20"/>
                <w:lang w:val="en-US"/>
              </w:rPr>
              <w:t xml:space="preserve">Megathyrsus maximus (Jacq.) </w:t>
            </w:r>
            <w:r w:rsidRPr="00D94C2D">
              <w:rPr>
                <w:rFonts w:ascii="Arial" w:hAnsi="Arial" w:cs="Arial"/>
                <w:iCs/>
                <w:color w:val="000000" w:themeColor="text1"/>
                <w:sz w:val="20"/>
                <w:szCs w:val="20"/>
                <w:lang w:val="en-US" w:eastAsia="zh-CN"/>
              </w:rPr>
              <w:t>B K. Simon &amp; S. W. L. Jacbs</w:t>
            </w:r>
          </w:p>
        </w:tc>
        <w:tc>
          <w:tcPr>
            <w:tcW w:w="1134" w:type="dxa"/>
            <w:shd w:val="clear" w:color="auto" w:fill="auto"/>
            <w:vAlign w:val="center"/>
          </w:tcPr>
          <w:p w14:paraId="624E1215"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68189B00"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w:t>
            </w:r>
          </w:p>
        </w:tc>
        <w:tc>
          <w:tcPr>
            <w:tcW w:w="1276" w:type="dxa"/>
            <w:vAlign w:val="center"/>
          </w:tcPr>
          <w:p w14:paraId="12FF3402"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637ADE82"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5DCBF324" w14:textId="77777777" w:rsidTr="009F6DEC">
        <w:trPr>
          <w:jc w:val="center"/>
        </w:trPr>
        <w:tc>
          <w:tcPr>
            <w:tcW w:w="1985" w:type="dxa"/>
            <w:shd w:val="clear" w:color="auto" w:fill="auto"/>
            <w:vAlign w:val="center"/>
          </w:tcPr>
          <w:p w14:paraId="35B0AE03"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Lolium híbrido</w:t>
            </w:r>
          </w:p>
        </w:tc>
        <w:tc>
          <w:tcPr>
            <w:tcW w:w="3544" w:type="dxa"/>
            <w:shd w:val="clear" w:color="auto" w:fill="auto"/>
            <w:vAlign w:val="center"/>
          </w:tcPr>
          <w:p w14:paraId="56108148"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Cs/>
                <w:color w:val="000000" w:themeColor="text1"/>
                <w:sz w:val="20"/>
                <w:szCs w:val="20"/>
                <w:lang w:eastAsia="zh-CN"/>
              </w:rPr>
            </w:pPr>
            <w:r w:rsidRPr="00D94C2D">
              <w:rPr>
                <w:rFonts w:ascii="Arial" w:hAnsi="Arial" w:cs="Arial"/>
                <w:i/>
                <w:iCs/>
                <w:color w:val="000000" w:themeColor="text1"/>
                <w:sz w:val="20"/>
                <w:szCs w:val="20"/>
                <w:lang w:eastAsia="zh-CN"/>
              </w:rPr>
              <w:t xml:space="preserve">Lolium x hybridum </w:t>
            </w:r>
            <w:r w:rsidRPr="00D94C2D">
              <w:rPr>
                <w:rFonts w:ascii="Arial" w:hAnsi="Arial" w:cs="Arial"/>
                <w:color w:val="000000" w:themeColor="text1"/>
                <w:sz w:val="20"/>
                <w:szCs w:val="20"/>
                <w:lang w:eastAsia="zh-CN"/>
              </w:rPr>
              <w:t>Hausskn.</w:t>
            </w:r>
          </w:p>
        </w:tc>
        <w:tc>
          <w:tcPr>
            <w:tcW w:w="1134" w:type="dxa"/>
            <w:shd w:val="clear" w:color="auto" w:fill="auto"/>
            <w:vAlign w:val="center"/>
          </w:tcPr>
          <w:p w14:paraId="523C78FA"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4F9F625"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60</w:t>
            </w:r>
          </w:p>
        </w:tc>
        <w:tc>
          <w:tcPr>
            <w:tcW w:w="1276" w:type="dxa"/>
            <w:vAlign w:val="center"/>
          </w:tcPr>
          <w:p w14:paraId="3464D5CA"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B6A7309"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432883DB" w14:textId="77777777" w:rsidTr="009F6DEC">
        <w:trPr>
          <w:jc w:val="center"/>
        </w:trPr>
        <w:tc>
          <w:tcPr>
            <w:tcW w:w="1985" w:type="dxa"/>
            <w:shd w:val="clear" w:color="auto" w:fill="auto"/>
            <w:vAlign w:val="center"/>
          </w:tcPr>
          <w:p w14:paraId="743B81DE"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Lolium híbrido, ray grass híbrido</w:t>
            </w:r>
          </w:p>
        </w:tc>
        <w:tc>
          <w:tcPr>
            <w:tcW w:w="3544" w:type="dxa"/>
            <w:shd w:val="clear" w:color="auto" w:fill="auto"/>
            <w:vAlign w:val="center"/>
          </w:tcPr>
          <w:p w14:paraId="29F22107"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Lolium</w:t>
            </w:r>
            <w:r w:rsidRPr="00D94C2D">
              <w:rPr>
                <w:rFonts w:ascii="Arial" w:hAnsi="Arial" w:cs="Arial"/>
                <w:color w:val="000000" w:themeColor="text1"/>
                <w:sz w:val="20"/>
                <w:szCs w:val="20"/>
              </w:rPr>
              <w:t xml:space="preserve"> x </w:t>
            </w:r>
            <w:r w:rsidRPr="00D94C2D">
              <w:rPr>
                <w:rFonts w:ascii="Arial" w:hAnsi="Arial" w:cs="Arial"/>
                <w:i/>
                <w:iCs/>
                <w:color w:val="000000" w:themeColor="text1"/>
                <w:sz w:val="20"/>
                <w:szCs w:val="20"/>
              </w:rPr>
              <w:t>boucheanum</w:t>
            </w:r>
            <w:r w:rsidRPr="00D94C2D">
              <w:rPr>
                <w:rFonts w:ascii="Arial" w:hAnsi="Arial" w:cs="Arial"/>
                <w:color w:val="000000" w:themeColor="text1"/>
                <w:sz w:val="20"/>
                <w:szCs w:val="20"/>
              </w:rPr>
              <w:t xml:space="preserve"> Kunth. **</w:t>
            </w:r>
          </w:p>
        </w:tc>
        <w:tc>
          <w:tcPr>
            <w:tcW w:w="1134" w:type="dxa"/>
            <w:shd w:val="clear" w:color="auto" w:fill="auto"/>
            <w:vAlign w:val="center"/>
          </w:tcPr>
          <w:p w14:paraId="48E9DB4A"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4E8E863D"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w:t>
            </w:r>
          </w:p>
        </w:tc>
        <w:tc>
          <w:tcPr>
            <w:tcW w:w="1276" w:type="dxa"/>
            <w:vAlign w:val="center"/>
          </w:tcPr>
          <w:p w14:paraId="4CC0C2A1"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9F7669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3F9D8840" w14:textId="77777777" w:rsidTr="009F6DEC">
        <w:trPr>
          <w:jc w:val="center"/>
        </w:trPr>
        <w:tc>
          <w:tcPr>
            <w:tcW w:w="1985" w:type="dxa"/>
            <w:shd w:val="clear" w:color="auto" w:fill="auto"/>
          </w:tcPr>
          <w:p w14:paraId="045734D7"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 xml:space="preserve">Lolium </w:t>
            </w:r>
            <w:r w:rsidRPr="00D94C2D">
              <w:rPr>
                <w:rFonts w:ascii="Arial" w:hAnsi="Arial" w:cs="Arial"/>
                <w:color w:val="000000" w:themeColor="text1"/>
                <w:sz w:val="20"/>
                <w:szCs w:val="20"/>
              </w:rPr>
              <w:t>inglés</w:t>
            </w:r>
          </w:p>
        </w:tc>
        <w:tc>
          <w:tcPr>
            <w:tcW w:w="3544" w:type="dxa"/>
            <w:shd w:val="clear" w:color="auto" w:fill="auto"/>
          </w:tcPr>
          <w:p w14:paraId="2092CC23"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Cs/>
                <w:color w:val="000000" w:themeColor="text1"/>
                <w:sz w:val="20"/>
                <w:szCs w:val="20"/>
                <w:lang w:eastAsia="zh-CN"/>
              </w:rPr>
            </w:pPr>
            <w:r w:rsidRPr="00D94C2D">
              <w:rPr>
                <w:rFonts w:ascii="Arial" w:hAnsi="Arial" w:cs="Arial"/>
                <w:i/>
                <w:iCs/>
                <w:color w:val="000000" w:themeColor="text1"/>
                <w:sz w:val="20"/>
                <w:szCs w:val="20"/>
                <w:lang w:eastAsia="zh-CN"/>
              </w:rPr>
              <w:t xml:space="preserve">Lolium </w:t>
            </w:r>
            <w:r w:rsidRPr="00D94C2D">
              <w:rPr>
                <w:rFonts w:ascii="Arial" w:hAnsi="Arial" w:cs="Arial"/>
                <w:i/>
                <w:iCs/>
                <w:color w:val="000000" w:themeColor="text1"/>
                <w:sz w:val="20"/>
                <w:szCs w:val="20"/>
              </w:rPr>
              <w:t>perenne</w:t>
            </w:r>
            <w:r w:rsidRPr="00D94C2D">
              <w:rPr>
                <w:rFonts w:ascii="Arial" w:hAnsi="Arial" w:cs="Arial"/>
                <w:color w:val="000000" w:themeColor="text1"/>
                <w:sz w:val="20"/>
                <w:szCs w:val="20"/>
              </w:rPr>
              <w:t xml:space="preserve"> L.</w:t>
            </w:r>
          </w:p>
        </w:tc>
        <w:tc>
          <w:tcPr>
            <w:tcW w:w="1134" w:type="dxa"/>
            <w:shd w:val="clear" w:color="auto" w:fill="auto"/>
            <w:vAlign w:val="center"/>
          </w:tcPr>
          <w:p w14:paraId="3AAE1EC0"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44DE82E4"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60</w:t>
            </w:r>
          </w:p>
        </w:tc>
        <w:tc>
          <w:tcPr>
            <w:tcW w:w="1276" w:type="dxa"/>
            <w:vAlign w:val="center"/>
          </w:tcPr>
          <w:p w14:paraId="2750482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4DEE075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177236C1" w14:textId="77777777" w:rsidTr="009F6DEC">
        <w:trPr>
          <w:jc w:val="center"/>
        </w:trPr>
        <w:tc>
          <w:tcPr>
            <w:tcW w:w="1985" w:type="dxa"/>
            <w:shd w:val="clear" w:color="auto" w:fill="auto"/>
          </w:tcPr>
          <w:p w14:paraId="1980D6B2"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Lolium italiano</w:t>
            </w:r>
          </w:p>
        </w:tc>
        <w:tc>
          <w:tcPr>
            <w:tcW w:w="3544" w:type="dxa"/>
            <w:shd w:val="clear" w:color="auto" w:fill="auto"/>
          </w:tcPr>
          <w:p w14:paraId="7EB91D2A"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Cs/>
                <w:color w:val="000000" w:themeColor="text1"/>
                <w:sz w:val="20"/>
                <w:szCs w:val="20"/>
                <w:lang w:eastAsia="zh-CN"/>
              </w:rPr>
            </w:pPr>
            <w:r w:rsidRPr="00D94C2D">
              <w:rPr>
                <w:rFonts w:ascii="Arial" w:hAnsi="Arial" w:cs="Arial"/>
                <w:i/>
                <w:iCs/>
                <w:color w:val="000000" w:themeColor="text1"/>
                <w:sz w:val="20"/>
                <w:szCs w:val="20"/>
                <w:lang w:eastAsia="zh-CN"/>
              </w:rPr>
              <w:t xml:space="preserve">Lolium multiflorum </w:t>
            </w:r>
            <w:r w:rsidRPr="00D94C2D">
              <w:rPr>
                <w:rFonts w:ascii="Arial" w:hAnsi="Arial" w:cs="Arial"/>
                <w:color w:val="000000" w:themeColor="text1"/>
                <w:sz w:val="20"/>
                <w:szCs w:val="20"/>
                <w:lang w:eastAsia="zh-CN"/>
              </w:rPr>
              <w:t>Lam.</w:t>
            </w:r>
          </w:p>
        </w:tc>
        <w:tc>
          <w:tcPr>
            <w:tcW w:w="1134" w:type="dxa"/>
            <w:shd w:val="clear" w:color="auto" w:fill="auto"/>
            <w:vAlign w:val="center"/>
          </w:tcPr>
          <w:p w14:paraId="1EA0BE6F"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17B66AA3"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60</w:t>
            </w:r>
          </w:p>
        </w:tc>
        <w:tc>
          <w:tcPr>
            <w:tcW w:w="1276" w:type="dxa"/>
            <w:vAlign w:val="center"/>
          </w:tcPr>
          <w:p w14:paraId="4C25BF8A"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5F31E02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w:t>
            </w:r>
          </w:p>
        </w:tc>
      </w:tr>
      <w:tr w:rsidR="00BB54FB" w:rsidRPr="00D94C2D" w14:paraId="0E016023" w14:textId="77777777" w:rsidTr="009F6DEC">
        <w:trPr>
          <w:jc w:val="center"/>
        </w:trPr>
        <w:tc>
          <w:tcPr>
            <w:tcW w:w="1985" w:type="dxa"/>
            <w:shd w:val="clear" w:color="auto" w:fill="auto"/>
          </w:tcPr>
          <w:p w14:paraId="13AB4F20"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Lolium wimmera</w:t>
            </w:r>
          </w:p>
        </w:tc>
        <w:tc>
          <w:tcPr>
            <w:tcW w:w="3544" w:type="dxa"/>
            <w:shd w:val="clear" w:color="auto" w:fill="auto"/>
          </w:tcPr>
          <w:p w14:paraId="2E073D44"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Cs/>
                <w:color w:val="000000" w:themeColor="text1"/>
                <w:sz w:val="20"/>
                <w:szCs w:val="20"/>
                <w:lang w:eastAsia="zh-CN"/>
              </w:rPr>
            </w:pPr>
            <w:r w:rsidRPr="00D94C2D">
              <w:rPr>
                <w:rFonts w:ascii="Arial" w:hAnsi="Arial" w:cs="Arial"/>
                <w:i/>
                <w:iCs/>
                <w:color w:val="000000" w:themeColor="text1"/>
                <w:sz w:val="20"/>
                <w:szCs w:val="20"/>
                <w:lang w:eastAsia="zh-CN"/>
              </w:rPr>
              <w:t xml:space="preserve">Lolium rigidum </w:t>
            </w:r>
            <w:r w:rsidRPr="00D94C2D">
              <w:rPr>
                <w:rFonts w:ascii="Arial" w:hAnsi="Arial" w:cs="Arial"/>
                <w:color w:val="000000" w:themeColor="text1"/>
                <w:sz w:val="20"/>
                <w:szCs w:val="20"/>
                <w:lang w:eastAsia="zh-CN"/>
              </w:rPr>
              <w:t>Gaudin</w:t>
            </w:r>
          </w:p>
        </w:tc>
        <w:tc>
          <w:tcPr>
            <w:tcW w:w="1134" w:type="dxa"/>
            <w:shd w:val="clear" w:color="auto" w:fill="auto"/>
            <w:vAlign w:val="center"/>
          </w:tcPr>
          <w:p w14:paraId="66C62DD8"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5BD9B6F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60</w:t>
            </w:r>
          </w:p>
        </w:tc>
        <w:tc>
          <w:tcPr>
            <w:tcW w:w="1276" w:type="dxa"/>
            <w:vAlign w:val="center"/>
          </w:tcPr>
          <w:p w14:paraId="4A4E3452"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353A05E8"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14</w:t>
            </w:r>
          </w:p>
        </w:tc>
      </w:tr>
      <w:tr w:rsidR="00BB54FB" w:rsidRPr="00D94C2D" w14:paraId="5399C354" w14:textId="77777777" w:rsidTr="009F6DEC">
        <w:trPr>
          <w:jc w:val="center"/>
        </w:trPr>
        <w:tc>
          <w:tcPr>
            <w:tcW w:w="1985" w:type="dxa"/>
            <w:shd w:val="clear" w:color="auto" w:fill="auto"/>
            <w:vAlign w:val="center"/>
          </w:tcPr>
          <w:p w14:paraId="65D1E3CC"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Maíz forrajero</w:t>
            </w:r>
          </w:p>
        </w:tc>
        <w:tc>
          <w:tcPr>
            <w:tcW w:w="3544" w:type="dxa"/>
            <w:shd w:val="clear" w:color="auto" w:fill="auto"/>
            <w:vAlign w:val="center"/>
          </w:tcPr>
          <w:p w14:paraId="401CF515"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Zea mays </w:t>
            </w:r>
            <w:r w:rsidRPr="00D94C2D">
              <w:rPr>
                <w:rFonts w:ascii="Arial" w:hAnsi="Arial" w:cs="Arial"/>
                <w:color w:val="000000" w:themeColor="text1"/>
                <w:sz w:val="20"/>
                <w:szCs w:val="20"/>
                <w:lang w:eastAsia="zh-CN"/>
              </w:rPr>
              <w:t>L.</w:t>
            </w:r>
          </w:p>
        </w:tc>
        <w:tc>
          <w:tcPr>
            <w:tcW w:w="1134" w:type="dxa"/>
            <w:shd w:val="clear" w:color="auto" w:fill="auto"/>
            <w:vAlign w:val="center"/>
          </w:tcPr>
          <w:p w14:paraId="31F2F6A7"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40 000</w:t>
            </w:r>
          </w:p>
        </w:tc>
        <w:tc>
          <w:tcPr>
            <w:tcW w:w="992" w:type="dxa"/>
            <w:shd w:val="clear" w:color="auto" w:fill="auto"/>
            <w:vAlign w:val="center"/>
          </w:tcPr>
          <w:p w14:paraId="50ED3E35"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276" w:type="dxa"/>
            <w:vAlign w:val="center"/>
          </w:tcPr>
          <w:p w14:paraId="3878536B"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7B24F361"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w:t>
            </w:r>
          </w:p>
        </w:tc>
      </w:tr>
      <w:tr w:rsidR="00BB54FB" w:rsidRPr="00D94C2D" w14:paraId="2EA9F022" w14:textId="77777777" w:rsidTr="009F6DEC">
        <w:trPr>
          <w:jc w:val="center"/>
        </w:trPr>
        <w:tc>
          <w:tcPr>
            <w:tcW w:w="1985" w:type="dxa"/>
            <w:shd w:val="clear" w:color="auto" w:fill="auto"/>
            <w:vAlign w:val="center"/>
          </w:tcPr>
          <w:p w14:paraId="4CE7475B"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Mijo</w:t>
            </w:r>
          </w:p>
        </w:tc>
        <w:tc>
          <w:tcPr>
            <w:tcW w:w="3544" w:type="dxa"/>
            <w:shd w:val="clear" w:color="auto" w:fill="auto"/>
            <w:vAlign w:val="center"/>
          </w:tcPr>
          <w:p w14:paraId="5FA93FBB"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Panicum miliaceum </w:t>
            </w:r>
            <w:r w:rsidRPr="00D94C2D">
              <w:rPr>
                <w:rFonts w:ascii="Arial" w:hAnsi="Arial" w:cs="Arial"/>
                <w:color w:val="000000" w:themeColor="text1"/>
                <w:sz w:val="20"/>
                <w:szCs w:val="20"/>
                <w:lang w:eastAsia="zh-CN"/>
              </w:rPr>
              <w:t>L.</w:t>
            </w:r>
          </w:p>
        </w:tc>
        <w:tc>
          <w:tcPr>
            <w:tcW w:w="1134" w:type="dxa"/>
            <w:shd w:val="clear" w:color="auto" w:fill="auto"/>
            <w:vAlign w:val="center"/>
          </w:tcPr>
          <w:p w14:paraId="7AFEC252"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1A71B861"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150</w:t>
            </w:r>
          </w:p>
        </w:tc>
        <w:tc>
          <w:tcPr>
            <w:tcW w:w="1276" w:type="dxa"/>
            <w:vAlign w:val="center"/>
          </w:tcPr>
          <w:p w14:paraId="17BB2CF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02B9D841"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7</w:t>
            </w:r>
          </w:p>
        </w:tc>
      </w:tr>
      <w:tr w:rsidR="00BB54FB" w:rsidRPr="00D94C2D" w14:paraId="39B22058" w14:textId="77777777" w:rsidTr="009F6DEC">
        <w:trPr>
          <w:jc w:val="center"/>
        </w:trPr>
        <w:tc>
          <w:tcPr>
            <w:tcW w:w="1985" w:type="dxa"/>
            <w:shd w:val="clear" w:color="auto" w:fill="auto"/>
            <w:vAlign w:val="center"/>
          </w:tcPr>
          <w:p w14:paraId="486E1CDF"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Paspalum, bahía grass, Pensacola</w:t>
            </w:r>
          </w:p>
        </w:tc>
        <w:tc>
          <w:tcPr>
            <w:tcW w:w="3544" w:type="dxa"/>
            <w:shd w:val="clear" w:color="auto" w:fill="auto"/>
            <w:vAlign w:val="center"/>
          </w:tcPr>
          <w:p w14:paraId="435683A8"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Paspalum dilatatum </w:t>
            </w:r>
            <w:r w:rsidRPr="00D94C2D">
              <w:rPr>
                <w:rFonts w:ascii="Arial" w:hAnsi="Arial" w:cs="Arial"/>
                <w:color w:val="000000" w:themeColor="text1"/>
                <w:sz w:val="20"/>
                <w:szCs w:val="20"/>
                <w:lang w:eastAsia="zh-CN"/>
              </w:rPr>
              <w:t>Poir.</w:t>
            </w:r>
          </w:p>
        </w:tc>
        <w:tc>
          <w:tcPr>
            <w:tcW w:w="1134" w:type="dxa"/>
            <w:shd w:val="clear" w:color="auto" w:fill="auto"/>
            <w:vAlign w:val="center"/>
          </w:tcPr>
          <w:p w14:paraId="6905AC67"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19B3EC99"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276" w:type="dxa"/>
            <w:vAlign w:val="center"/>
          </w:tcPr>
          <w:p w14:paraId="268862C1"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5941504B"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w:t>
            </w:r>
          </w:p>
        </w:tc>
      </w:tr>
      <w:tr w:rsidR="00BB54FB" w:rsidRPr="00D94C2D" w14:paraId="3902A05C" w14:textId="77777777" w:rsidTr="009F6DEC">
        <w:trPr>
          <w:jc w:val="center"/>
        </w:trPr>
        <w:tc>
          <w:tcPr>
            <w:tcW w:w="1985" w:type="dxa"/>
            <w:shd w:val="clear" w:color="auto" w:fill="auto"/>
            <w:vAlign w:val="center"/>
          </w:tcPr>
          <w:p w14:paraId="018F944F"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Paspalum, pasto miel.</w:t>
            </w:r>
          </w:p>
        </w:tc>
        <w:tc>
          <w:tcPr>
            <w:tcW w:w="3544" w:type="dxa"/>
            <w:shd w:val="clear" w:color="auto" w:fill="auto"/>
            <w:vAlign w:val="center"/>
          </w:tcPr>
          <w:p w14:paraId="7C3940FC"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Cs/>
                <w:color w:val="000000" w:themeColor="text1"/>
                <w:sz w:val="20"/>
                <w:szCs w:val="20"/>
                <w:lang w:eastAsia="zh-CN"/>
              </w:rPr>
            </w:pPr>
            <w:r w:rsidRPr="00D94C2D">
              <w:rPr>
                <w:rFonts w:ascii="Arial" w:hAnsi="Arial" w:cs="Arial"/>
                <w:i/>
                <w:iCs/>
                <w:color w:val="000000" w:themeColor="text1"/>
                <w:sz w:val="20"/>
                <w:szCs w:val="20"/>
                <w:lang w:eastAsia="zh-CN"/>
              </w:rPr>
              <w:t xml:space="preserve">Paspalum notatum </w:t>
            </w:r>
            <w:r w:rsidRPr="00D94C2D">
              <w:rPr>
                <w:rFonts w:ascii="Arial" w:hAnsi="Arial" w:cs="Arial"/>
                <w:color w:val="000000" w:themeColor="text1"/>
                <w:sz w:val="20"/>
                <w:szCs w:val="20"/>
                <w:lang w:eastAsia="zh-CN"/>
              </w:rPr>
              <w:t>Flüggé</w:t>
            </w:r>
          </w:p>
        </w:tc>
        <w:tc>
          <w:tcPr>
            <w:tcW w:w="1134" w:type="dxa"/>
            <w:shd w:val="clear" w:color="auto" w:fill="auto"/>
            <w:vAlign w:val="center"/>
          </w:tcPr>
          <w:p w14:paraId="3B7EFCC8"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11B465F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70</w:t>
            </w:r>
          </w:p>
        </w:tc>
        <w:tc>
          <w:tcPr>
            <w:tcW w:w="1276" w:type="dxa"/>
            <w:vAlign w:val="center"/>
          </w:tcPr>
          <w:p w14:paraId="50B972E0"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7578DEA7"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28</w:t>
            </w:r>
          </w:p>
        </w:tc>
      </w:tr>
      <w:tr w:rsidR="00BB54FB" w:rsidRPr="00D94C2D" w14:paraId="0D13AED2" w14:textId="77777777" w:rsidTr="009F6DEC">
        <w:trPr>
          <w:jc w:val="center"/>
        </w:trPr>
        <w:tc>
          <w:tcPr>
            <w:tcW w:w="1985" w:type="dxa"/>
            <w:shd w:val="clear" w:color="auto" w:fill="auto"/>
            <w:vAlign w:val="center"/>
          </w:tcPr>
          <w:p w14:paraId="34CEAE48"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Poa común</w:t>
            </w:r>
          </w:p>
        </w:tc>
        <w:tc>
          <w:tcPr>
            <w:tcW w:w="3544" w:type="dxa"/>
            <w:shd w:val="clear" w:color="auto" w:fill="auto"/>
            <w:vAlign w:val="center"/>
          </w:tcPr>
          <w:p w14:paraId="7800D738"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Poa trivialis </w:t>
            </w:r>
            <w:r w:rsidRPr="00D94C2D">
              <w:rPr>
                <w:rFonts w:ascii="Arial" w:hAnsi="Arial" w:cs="Arial"/>
                <w:color w:val="000000" w:themeColor="text1"/>
                <w:sz w:val="20"/>
                <w:szCs w:val="20"/>
                <w:lang w:eastAsia="zh-CN"/>
              </w:rPr>
              <w:t xml:space="preserve">L. </w:t>
            </w:r>
            <w:r w:rsidRPr="00D94C2D">
              <w:rPr>
                <w:rFonts w:ascii="Arial" w:hAnsi="Arial" w:cs="Arial"/>
                <w:bCs/>
                <w:color w:val="000000" w:themeColor="text1"/>
                <w:sz w:val="20"/>
                <w:szCs w:val="20"/>
              </w:rPr>
              <w:t>(</w:t>
            </w:r>
            <w:r w:rsidRPr="00D94C2D">
              <w:rPr>
                <w:rFonts w:ascii="Arial" w:hAnsi="Arial" w:cs="Arial"/>
                <w:bCs/>
                <w:color w:val="000000" w:themeColor="text1"/>
                <w:sz w:val="20"/>
                <w:szCs w:val="20"/>
                <w:lang w:eastAsia="zh-CN"/>
              </w:rPr>
              <w:t>poa común</w:t>
            </w:r>
            <w:r w:rsidRPr="00D94C2D">
              <w:rPr>
                <w:rFonts w:ascii="Arial" w:hAnsi="Arial" w:cs="Arial"/>
                <w:bCs/>
                <w:color w:val="000000" w:themeColor="text1"/>
                <w:sz w:val="20"/>
                <w:szCs w:val="20"/>
              </w:rPr>
              <w:t>)</w:t>
            </w:r>
          </w:p>
        </w:tc>
        <w:tc>
          <w:tcPr>
            <w:tcW w:w="1134" w:type="dxa"/>
            <w:shd w:val="clear" w:color="auto" w:fill="auto"/>
            <w:vAlign w:val="center"/>
          </w:tcPr>
          <w:p w14:paraId="534D8218"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5F84AB35"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276" w:type="dxa"/>
            <w:vAlign w:val="center"/>
          </w:tcPr>
          <w:p w14:paraId="7FA8FDF2"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1232A1F"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3135394D" w14:textId="77777777" w:rsidTr="009F6DEC">
        <w:trPr>
          <w:jc w:val="center"/>
        </w:trPr>
        <w:tc>
          <w:tcPr>
            <w:tcW w:w="1985" w:type="dxa"/>
            <w:shd w:val="clear" w:color="auto" w:fill="auto"/>
            <w:vAlign w:val="center"/>
          </w:tcPr>
          <w:p w14:paraId="472673AC"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Poa de los prados</w:t>
            </w:r>
          </w:p>
        </w:tc>
        <w:tc>
          <w:tcPr>
            <w:tcW w:w="3544" w:type="dxa"/>
            <w:shd w:val="clear" w:color="auto" w:fill="auto"/>
            <w:vAlign w:val="center"/>
          </w:tcPr>
          <w:p w14:paraId="29306EF8"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Poa pratensis </w:t>
            </w:r>
            <w:r w:rsidRPr="00D94C2D">
              <w:rPr>
                <w:rFonts w:ascii="Arial" w:hAnsi="Arial" w:cs="Arial"/>
                <w:color w:val="000000" w:themeColor="text1"/>
                <w:sz w:val="20"/>
                <w:szCs w:val="20"/>
                <w:lang w:eastAsia="zh-CN"/>
              </w:rPr>
              <w:t>L.</w:t>
            </w:r>
          </w:p>
        </w:tc>
        <w:tc>
          <w:tcPr>
            <w:tcW w:w="1134" w:type="dxa"/>
            <w:shd w:val="clear" w:color="auto" w:fill="auto"/>
            <w:vAlign w:val="center"/>
          </w:tcPr>
          <w:p w14:paraId="421DDFA2"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0F1924E5"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w:t>
            </w:r>
          </w:p>
        </w:tc>
        <w:tc>
          <w:tcPr>
            <w:tcW w:w="1276" w:type="dxa"/>
            <w:vAlign w:val="center"/>
          </w:tcPr>
          <w:p w14:paraId="52A90CE7"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3A60DE19"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21</w:t>
            </w:r>
          </w:p>
        </w:tc>
      </w:tr>
      <w:tr w:rsidR="00BB54FB" w:rsidRPr="00D94C2D" w14:paraId="16218189" w14:textId="77777777" w:rsidTr="009F6DEC">
        <w:trPr>
          <w:jc w:val="center"/>
        </w:trPr>
        <w:tc>
          <w:tcPr>
            <w:tcW w:w="1985" w:type="dxa"/>
            <w:shd w:val="clear" w:color="auto" w:fill="auto"/>
            <w:vAlign w:val="center"/>
          </w:tcPr>
          <w:p w14:paraId="61E41F1B"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color w:val="000000" w:themeColor="text1"/>
                <w:sz w:val="20"/>
                <w:szCs w:val="20"/>
              </w:rPr>
              <w:t>Puntero - pasto</w:t>
            </w:r>
          </w:p>
        </w:tc>
        <w:tc>
          <w:tcPr>
            <w:tcW w:w="3544" w:type="dxa"/>
            <w:shd w:val="clear" w:color="auto" w:fill="auto"/>
            <w:vAlign w:val="center"/>
          </w:tcPr>
          <w:p w14:paraId="078A2A60"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Hyparrhenia rufa</w:t>
            </w:r>
            <w:r w:rsidRPr="00D94C2D">
              <w:rPr>
                <w:rFonts w:ascii="Arial" w:hAnsi="Arial" w:cs="Arial"/>
                <w:iCs/>
                <w:color w:val="000000" w:themeColor="text1"/>
                <w:sz w:val="20"/>
                <w:szCs w:val="20"/>
              </w:rPr>
              <w:t xml:space="preserve"> </w:t>
            </w:r>
            <w:r w:rsidRPr="00D94C2D">
              <w:rPr>
                <w:rFonts w:ascii="Arial" w:hAnsi="Arial" w:cs="Arial"/>
                <w:color w:val="000000" w:themeColor="text1"/>
                <w:sz w:val="20"/>
                <w:szCs w:val="20"/>
              </w:rPr>
              <w:t xml:space="preserve">(Nees) Stapf </w:t>
            </w:r>
            <w:r w:rsidRPr="00D94C2D">
              <w:rPr>
                <w:rFonts w:ascii="Arial" w:hAnsi="Arial" w:cs="Arial"/>
                <w:bCs/>
                <w:color w:val="000000" w:themeColor="text1"/>
                <w:sz w:val="20"/>
                <w:szCs w:val="20"/>
              </w:rPr>
              <w:t>*</w:t>
            </w:r>
          </w:p>
        </w:tc>
        <w:tc>
          <w:tcPr>
            <w:tcW w:w="1134" w:type="dxa"/>
            <w:shd w:val="clear" w:color="auto" w:fill="auto"/>
            <w:vAlign w:val="center"/>
          </w:tcPr>
          <w:p w14:paraId="5A885700"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992" w:type="dxa"/>
            <w:shd w:val="clear" w:color="auto" w:fill="auto"/>
            <w:vAlign w:val="center"/>
          </w:tcPr>
          <w:p w14:paraId="3B7E88B2"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276" w:type="dxa"/>
            <w:vAlign w:val="center"/>
          </w:tcPr>
          <w:p w14:paraId="004EEB83"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6EADA1B5"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3BDD4C75" w14:textId="77777777" w:rsidTr="009F6DEC">
        <w:trPr>
          <w:jc w:val="center"/>
        </w:trPr>
        <w:tc>
          <w:tcPr>
            <w:tcW w:w="1985" w:type="dxa"/>
            <w:shd w:val="clear" w:color="auto" w:fill="auto"/>
            <w:vAlign w:val="center"/>
          </w:tcPr>
          <w:p w14:paraId="1E733279"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Rhodes, pasto mijo perla</w:t>
            </w:r>
          </w:p>
        </w:tc>
        <w:tc>
          <w:tcPr>
            <w:tcW w:w="3544" w:type="dxa"/>
            <w:shd w:val="clear" w:color="auto" w:fill="auto"/>
            <w:vAlign w:val="center"/>
          </w:tcPr>
          <w:p w14:paraId="44640D4B"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Cenchrus americanus </w:t>
            </w:r>
            <w:r w:rsidRPr="00D94C2D">
              <w:rPr>
                <w:rFonts w:ascii="Arial" w:hAnsi="Arial" w:cs="Arial"/>
                <w:color w:val="000000" w:themeColor="text1"/>
                <w:sz w:val="20"/>
                <w:szCs w:val="20"/>
                <w:lang w:eastAsia="zh-CN"/>
              </w:rPr>
              <w:t>(L.) Morrone</w:t>
            </w:r>
            <w:r w:rsidRPr="00D94C2D">
              <w:rPr>
                <w:rFonts w:ascii="Arial" w:hAnsi="Arial" w:cs="Arial"/>
                <w:bCs/>
                <w:color w:val="000000" w:themeColor="text1"/>
                <w:sz w:val="20"/>
                <w:szCs w:val="20"/>
              </w:rPr>
              <w:t xml:space="preserve"> **</w:t>
            </w:r>
          </w:p>
        </w:tc>
        <w:tc>
          <w:tcPr>
            <w:tcW w:w="1134" w:type="dxa"/>
            <w:shd w:val="clear" w:color="auto" w:fill="auto"/>
            <w:vAlign w:val="center"/>
          </w:tcPr>
          <w:p w14:paraId="4D5EDF12"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5 000</w:t>
            </w:r>
          </w:p>
        </w:tc>
        <w:tc>
          <w:tcPr>
            <w:tcW w:w="992" w:type="dxa"/>
            <w:shd w:val="clear" w:color="auto" w:fill="auto"/>
            <w:vAlign w:val="center"/>
          </w:tcPr>
          <w:p w14:paraId="4BA093CC"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276" w:type="dxa"/>
            <w:vAlign w:val="center"/>
          </w:tcPr>
          <w:p w14:paraId="6A52E647"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09592496"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w:t>
            </w:r>
          </w:p>
        </w:tc>
      </w:tr>
      <w:tr w:rsidR="00BB54FB" w:rsidRPr="00D94C2D" w14:paraId="4B04AFFC" w14:textId="77777777" w:rsidTr="009F6DEC">
        <w:trPr>
          <w:jc w:val="center"/>
        </w:trPr>
        <w:tc>
          <w:tcPr>
            <w:tcW w:w="1985" w:type="dxa"/>
            <w:shd w:val="clear" w:color="auto" w:fill="auto"/>
            <w:vAlign w:val="center"/>
          </w:tcPr>
          <w:p w14:paraId="33CB06A9" w14:textId="77777777" w:rsidR="00020F7E" w:rsidRPr="00D94C2D" w:rsidRDefault="00020F7E" w:rsidP="009F6DEC">
            <w:pPr>
              <w:suppressAutoHyphens/>
              <w:spacing w:before="60" w:after="60"/>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Rodesio - pasto</w:t>
            </w:r>
          </w:p>
        </w:tc>
        <w:tc>
          <w:tcPr>
            <w:tcW w:w="3544" w:type="dxa"/>
            <w:shd w:val="clear" w:color="auto" w:fill="auto"/>
            <w:vAlign w:val="center"/>
          </w:tcPr>
          <w:p w14:paraId="0ECB594A"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Cs/>
                <w:color w:val="000000" w:themeColor="text1"/>
                <w:sz w:val="20"/>
                <w:szCs w:val="20"/>
                <w:lang w:eastAsia="zh-CN"/>
              </w:rPr>
            </w:pPr>
            <w:r w:rsidRPr="00D94C2D">
              <w:rPr>
                <w:rFonts w:ascii="Arial" w:hAnsi="Arial" w:cs="Arial"/>
                <w:i/>
                <w:iCs/>
                <w:color w:val="000000" w:themeColor="text1"/>
                <w:sz w:val="20"/>
                <w:szCs w:val="20"/>
                <w:lang w:eastAsia="zh-CN"/>
              </w:rPr>
              <w:t xml:space="preserve">Chloris gayana </w:t>
            </w:r>
            <w:r w:rsidRPr="00D94C2D">
              <w:rPr>
                <w:rFonts w:ascii="Arial" w:hAnsi="Arial" w:cs="Arial"/>
                <w:iCs/>
                <w:color w:val="000000" w:themeColor="text1"/>
                <w:sz w:val="20"/>
                <w:szCs w:val="20"/>
                <w:lang w:eastAsia="zh-CN"/>
              </w:rPr>
              <w:t>Kunth</w:t>
            </w:r>
          </w:p>
        </w:tc>
        <w:tc>
          <w:tcPr>
            <w:tcW w:w="1134" w:type="dxa"/>
            <w:shd w:val="clear" w:color="auto" w:fill="auto"/>
            <w:vAlign w:val="center"/>
          </w:tcPr>
          <w:p w14:paraId="2A2D21D5"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2077B9D4"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276" w:type="dxa"/>
            <w:vAlign w:val="center"/>
          </w:tcPr>
          <w:p w14:paraId="2C20BE80"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7F390F16"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11327B53" w14:textId="77777777" w:rsidTr="009F6DEC">
        <w:trPr>
          <w:jc w:val="center"/>
        </w:trPr>
        <w:tc>
          <w:tcPr>
            <w:tcW w:w="1985" w:type="dxa"/>
            <w:shd w:val="clear" w:color="auto" w:fill="auto"/>
            <w:vAlign w:val="center"/>
          </w:tcPr>
          <w:p w14:paraId="0DE02D18"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color w:val="000000" w:themeColor="text1"/>
                <w:sz w:val="20"/>
                <w:szCs w:val="20"/>
              </w:rPr>
              <w:t xml:space="preserve">Setaria, panizo o foxtail </w:t>
            </w:r>
          </w:p>
        </w:tc>
        <w:tc>
          <w:tcPr>
            <w:tcW w:w="3544" w:type="dxa"/>
            <w:shd w:val="clear" w:color="auto" w:fill="auto"/>
            <w:vAlign w:val="center"/>
          </w:tcPr>
          <w:p w14:paraId="6C2E9D53"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Setaria itálica </w:t>
            </w:r>
            <w:r w:rsidRPr="00D94C2D">
              <w:rPr>
                <w:rFonts w:ascii="Arial" w:hAnsi="Arial" w:cs="Arial"/>
                <w:color w:val="000000" w:themeColor="text1"/>
                <w:sz w:val="20"/>
                <w:szCs w:val="20"/>
                <w:lang w:eastAsia="zh-CN"/>
              </w:rPr>
              <w:t>(L.) P. Beauv.</w:t>
            </w:r>
          </w:p>
        </w:tc>
        <w:tc>
          <w:tcPr>
            <w:tcW w:w="1134" w:type="dxa"/>
            <w:shd w:val="clear" w:color="auto" w:fill="auto"/>
            <w:vAlign w:val="center"/>
          </w:tcPr>
          <w:p w14:paraId="53566E6A"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35D6BCB0"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90</w:t>
            </w:r>
          </w:p>
        </w:tc>
        <w:tc>
          <w:tcPr>
            <w:tcW w:w="1276" w:type="dxa"/>
            <w:vAlign w:val="center"/>
          </w:tcPr>
          <w:p w14:paraId="0A118029"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5C6E5EAA"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r>
      <w:tr w:rsidR="00020F7E" w:rsidRPr="00D94C2D" w14:paraId="6282E730" w14:textId="77777777" w:rsidTr="009F6DEC">
        <w:trPr>
          <w:jc w:val="center"/>
        </w:trPr>
        <w:tc>
          <w:tcPr>
            <w:tcW w:w="1985" w:type="dxa"/>
            <w:shd w:val="clear" w:color="auto" w:fill="auto"/>
            <w:vAlign w:val="center"/>
          </w:tcPr>
          <w:p w14:paraId="58B1D147"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Sorgo forrajero</w:t>
            </w:r>
          </w:p>
        </w:tc>
        <w:tc>
          <w:tcPr>
            <w:tcW w:w="3544" w:type="dxa"/>
            <w:shd w:val="clear" w:color="auto" w:fill="auto"/>
            <w:vAlign w:val="center"/>
          </w:tcPr>
          <w:p w14:paraId="38B67E7D" w14:textId="77777777" w:rsidR="00020F7E" w:rsidRPr="00D94C2D" w:rsidRDefault="00020F7E" w:rsidP="009F6DEC">
            <w:pPr>
              <w:suppressAutoHyphens/>
              <w:spacing w:before="60" w:after="60"/>
              <w:ind w:left="2" w:hangingChars="1" w:hanging="2"/>
              <w:textDirection w:val="btLr"/>
              <w:textAlignment w:val="top"/>
              <w:outlineLvl w:val="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val="en-US" w:eastAsia="zh-CN"/>
              </w:rPr>
              <w:t xml:space="preserve">Sorghum bicolor </w:t>
            </w:r>
            <w:r w:rsidRPr="00D94C2D">
              <w:rPr>
                <w:rFonts w:ascii="Arial" w:hAnsi="Arial" w:cs="Arial"/>
                <w:color w:val="000000" w:themeColor="text1"/>
                <w:sz w:val="20"/>
                <w:szCs w:val="20"/>
                <w:lang w:val="en-US" w:eastAsia="zh-CN"/>
              </w:rPr>
              <w:t xml:space="preserve">(L.) Moench subsp. </w:t>
            </w:r>
            <w:r w:rsidRPr="00D94C2D">
              <w:rPr>
                <w:rFonts w:ascii="Arial" w:hAnsi="Arial" w:cs="Arial"/>
                <w:color w:val="000000" w:themeColor="text1"/>
                <w:sz w:val="20"/>
                <w:szCs w:val="20"/>
                <w:lang w:eastAsia="zh-CN"/>
              </w:rPr>
              <w:t>Bicolor</w:t>
            </w:r>
          </w:p>
        </w:tc>
        <w:tc>
          <w:tcPr>
            <w:tcW w:w="1134" w:type="dxa"/>
            <w:shd w:val="clear" w:color="auto" w:fill="auto"/>
            <w:vAlign w:val="center"/>
          </w:tcPr>
          <w:p w14:paraId="4C1F5840" w14:textId="77777777" w:rsidR="00020F7E" w:rsidRPr="00D94C2D" w:rsidRDefault="00020F7E" w:rsidP="00DB04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30 000</w:t>
            </w:r>
          </w:p>
        </w:tc>
        <w:tc>
          <w:tcPr>
            <w:tcW w:w="992" w:type="dxa"/>
            <w:shd w:val="clear" w:color="auto" w:fill="auto"/>
            <w:vAlign w:val="center"/>
          </w:tcPr>
          <w:p w14:paraId="69897D18" w14:textId="42F25B04" w:rsidR="00020F7E" w:rsidRPr="00D94C2D" w:rsidRDefault="00FE13C1"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276" w:type="dxa"/>
            <w:vAlign w:val="center"/>
          </w:tcPr>
          <w:p w14:paraId="5A90E67F" w14:textId="51246714" w:rsidR="00020F7E" w:rsidRPr="00D94C2D" w:rsidRDefault="00660014" w:rsidP="00660014">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03E77BBE" w14:textId="77777777" w:rsidR="00020F7E" w:rsidRPr="00D94C2D" w:rsidRDefault="00020F7E" w:rsidP="009F6DEC">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bl>
    <w:p w14:paraId="1DA46C48" w14:textId="77777777" w:rsidR="00DB0414" w:rsidRPr="00D94C2D" w:rsidRDefault="00DB0414" w:rsidP="003900D6">
      <w:pPr>
        <w:suppressAutoHyphens/>
        <w:spacing w:before="360" w:after="240" w:line="257" w:lineRule="auto"/>
        <w:ind w:left="257" w:hangingChars="128" w:hanging="257"/>
        <w:jc w:val="both"/>
        <w:textDirection w:val="btLr"/>
        <w:textAlignment w:val="top"/>
        <w:outlineLvl w:val="0"/>
        <w:rPr>
          <w:rFonts w:ascii="Arial" w:hAnsi="Arial" w:cs="Arial"/>
          <w:b/>
          <w:iCs/>
          <w:color w:val="000000" w:themeColor="text1"/>
          <w:sz w:val="20"/>
        </w:rPr>
      </w:pPr>
    </w:p>
    <w:p w14:paraId="270928DF" w14:textId="63291EEF" w:rsidR="005F502C" w:rsidRPr="00D94C2D" w:rsidRDefault="005F502C" w:rsidP="003900D6">
      <w:pPr>
        <w:suppressAutoHyphens/>
        <w:spacing w:before="360" w:after="240" w:line="257" w:lineRule="auto"/>
        <w:ind w:left="257" w:hangingChars="128" w:hanging="257"/>
        <w:jc w:val="both"/>
        <w:textDirection w:val="btLr"/>
        <w:textAlignment w:val="top"/>
        <w:outlineLvl w:val="0"/>
        <w:rPr>
          <w:rFonts w:ascii="Arial" w:hAnsi="Arial" w:cs="Arial"/>
          <w:color w:val="000000" w:themeColor="text1"/>
          <w:sz w:val="20"/>
        </w:rPr>
      </w:pPr>
      <w:r w:rsidRPr="00D94C2D">
        <w:rPr>
          <w:rFonts w:ascii="Arial" w:hAnsi="Arial" w:cs="Arial"/>
          <w:b/>
          <w:iCs/>
          <w:color w:val="000000" w:themeColor="text1"/>
          <w:sz w:val="20"/>
        </w:rPr>
        <w:lastRenderedPageBreak/>
        <w:t>Cuadro 6.</w:t>
      </w:r>
      <w:r w:rsidRPr="00D94C2D">
        <w:rPr>
          <w:rFonts w:ascii="Arial" w:hAnsi="Arial" w:cs="Arial"/>
          <w:iCs/>
          <w:color w:val="000000" w:themeColor="text1"/>
          <w:sz w:val="20"/>
        </w:rPr>
        <w:t xml:space="preserve"> </w:t>
      </w:r>
      <w:r w:rsidR="00AC661A" w:rsidRPr="00D94C2D">
        <w:rPr>
          <w:rFonts w:ascii="Arial" w:hAnsi="Arial" w:cs="Arial"/>
          <w:iCs/>
          <w:color w:val="000000" w:themeColor="text1"/>
          <w:sz w:val="20"/>
          <w:szCs w:val="20"/>
        </w:rPr>
        <w:t>Requisitos para e</w:t>
      </w:r>
      <w:r w:rsidR="00AC661A" w:rsidRPr="00D94C2D">
        <w:rPr>
          <w:rFonts w:ascii="Arial" w:hAnsi="Arial" w:cs="Arial"/>
          <w:color w:val="000000" w:themeColor="text1"/>
          <w:sz w:val="20"/>
        </w:rPr>
        <w:t xml:space="preserve">species </w:t>
      </w:r>
      <w:r w:rsidRPr="00D94C2D">
        <w:rPr>
          <w:rFonts w:ascii="Arial" w:hAnsi="Arial" w:cs="Arial"/>
          <w:color w:val="000000" w:themeColor="text1"/>
          <w:sz w:val="20"/>
        </w:rPr>
        <w:t xml:space="preserve">frutícolas </w:t>
      </w:r>
      <w:r w:rsidR="0034360A" w:rsidRPr="00D94C2D">
        <w:rPr>
          <w:rFonts w:ascii="Arial" w:hAnsi="Arial" w:cs="Arial"/>
          <w:iCs/>
          <w:color w:val="000000" w:themeColor="text1"/>
          <w:sz w:val="20"/>
          <w:szCs w:val="20"/>
        </w:rPr>
        <w:t>con relación al t</w:t>
      </w:r>
      <w:r w:rsidR="0034360A" w:rsidRPr="00D94C2D">
        <w:rPr>
          <w:rFonts w:ascii="Arial" w:hAnsi="Arial" w:cs="Arial"/>
          <w:color w:val="000000" w:themeColor="text1"/>
          <w:sz w:val="20"/>
          <w:szCs w:val="20"/>
        </w:rPr>
        <w:t>amaño de lote y pesos mínimos para muestra analítica, humedad y el tiempo de respuesta.</w:t>
      </w:r>
    </w:p>
    <w:tbl>
      <w:tblPr>
        <w:tblW w:w="10065" w:type="dxa"/>
        <w:jc w:val="center"/>
        <w:tblLayout w:type="fixed"/>
        <w:tblCellMar>
          <w:left w:w="10" w:type="dxa"/>
          <w:right w:w="10" w:type="dxa"/>
        </w:tblCellMar>
        <w:tblLook w:val="0000" w:firstRow="0" w:lastRow="0" w:firstColumn="0" w:lastColumn="0" w:noHBand="0" w:noVBand="0"/>
      </w:tblPr>
      <w:tblGrid>
        <w:gridCol w:w="1985"/>
        <w:gridCol w:w="3544"/>
        <w:gridCol w:w="1134"/>
        <w:gridCol w:w="1134"/>
        <w:gridCol w:w="1134"/>
        <w:gridCol w:w="1134"/>
      </w:tblGrid>
      <w:tr w:rsidR="00BB54FB" w:rsidRPr="00D94C2D" w14:paraId="413E6218" w14:textId="77777777" w:rsidTr="007C78BE">
        <w:trPr>
          <w:trHeight w:val="322"/>
          <w:tblHeader/>
          <w:jc w:val="center"/>
        </w:trPr>
        <w:tc>
          <w:tcPr>
            <w:tcW w:w="1985" w:type="dxa"/>
            <w:vMerge w:val="restart"/>
            <w:shd w:val="clear" w:color="auto" w:fill="E2EFD9" w:themeFill="accent6" w:themeFillTint="33"/>
            <w:vAlign w:val="center"/>
          </w:tcPr>
          <w:p w14:paraId="2571B806" w14:textId="77777777" w:rsidR="007C78BE" w:rsidRPr="00D94C2D" w:rsidRDefault="007C78BE" w:rsidP="00F85876">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común</w:t>
            </w:r>
          </w:p>
        </w:tc>
        <w:tc>
          <w:tcPr>
            <w:tcW w:w="3544" w:type="dxa"/>
            <w:vMerge w:val="restart"/>
            <w:shd w:val="clear" w:color="auto" w:fill="E2EFD9" w:themeFill="accent6" w:themeFillTint="33"/>
            <w:vAlign w:val="center"/>
          </w:tcPr>
          <w:p w14:paraId="16AD7CD3" w14:textId="77777777" w:rsidR="007C78BE" w:rsidRPr="00D94C2D" w:rsidRDefault="007C78BE" w:rsidP="00F85876">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botánico</w:t>
            </w:r>
          </w:p>
        </w:tc>
        <w:tc>
          <w:tcPr>
            <w:tcW w:w="3402" w:type="dxa"/>
            <w:gridSpan w:val="3"/>
            <w:tcBorders>
              <w:bottom w:val="single" w:sz="4" w:space="0" w:color="auto"/>
            </w:tcBorders>
            <w:shd w:val="clear" w:color="auto" w:fill="E2EFD9" w:themeFill="accent6" w:themeFillTint="33"/>
            <w:vAlign w:val="center"/>
          </w:tcPr>
          <w:p w14:paraId="59EFFB4B" w14:textId="275D1296" w:rsidR="007C78BE" w:rsidRPr="00D94C2D" w:rsidRDefault="007C78BE" w:rsidP="00F85876">
            <w:pPr>
              <w:spacing w:after="0" w:line="257" w:lineRule="auto"/>
              <w:ind w:left="-1"/>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Peso</w:t>
            </w:r>
          </w:p>
        </w:tc>
        <w:tc>
          <w:tcPr>
            <w:tcW w:w="1134" w:type="dxa"/>
            <w:vMerge w:val="restart"/>
            <w:shd w:val="clear" w:color="auto" w:fill="E2EFD9" w:themeFill="accent6" w:themeFillTint="33"/>
            <w:vAlign w:val="center"/>
          </w:tcPr>
          <w:p w14:paraId="41475CF9" w14:textId="77777777" w:rsidR="007C78BE" w:rsidRPr="00D94C2D" w:rsidRDefault="007C78BE" w:rsidP="007C78BE">
            <w:pPr>
              <w:spacing w:after="0" w:line="257" w:lineRule="auto"/>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 xml:space="preserve">Tiempo </w:t>
            </w:r>
          </w:p>
          <w:p w14:paraId="743F737C" w14:textId="1C609BD8" w:rsidR="007C78BE" w:rsidRPr="00D94C2D" w:rsidRDefault="007C78BE" w:rsidP="007C78BE">
            <w:pPr>
              <w:spacing w:after="0" w:line="257" w:lineRule="auto"/>
              <w:jc w:val="center"/>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de respuesta (días)</w:t>
            </w:r>
          </w:p>
        </w:tc>
      </w:tr>
      <w:tr w:rsidR="00BB54FB" w:rsidRPr="00D94C2D" w14:paraId="6BD6D973" w14:textId="77777777" w:rsidTr="007C78BE">
        <w:trPr>
          <w:trHeight w:val="458"/>
          <w:tblHeader/>
          <w:jc w:val="center"/>
        </w:trPr>
        <w:tc>
          <w:tcPr>
            <w:tcW w:w="1985" w:type="dxa"/>
            <w:vMerge/>
            <w:shd w:val="clear" w:color="auto" w:fill="auto"/>
            <w:vAlign w:val="center"/>
          </w:tcPr>
          <w:p w14:paraId="11460AEA" w14:textId="77777777" w:rsidR="007C78BE" w:rsidRPr="00D94C2D" w:rsidRDefault="007C78BE" w:rsidP="005F502C">
            <w:pPr>
              <w:suppressAutoHyphens/>
              <w:ind w:leftChars="-1" w:hangingChars="1" w:hanging="2"/>
              <w:jc w:val="center"/>
              <w:textDirection w:val="btLr"/>
              <w:textAlignment w:val="top"/>
              <w:outlineLvl w:val="0"/>
              <w:rPr>
                <w:rFonts w:ascii="Arial" w:hAnsi="Arial" w:cs="Arial"/>
                <w:b/>
                <w:color w:val="000000" w:themeColor="text1"/>
              </w:rPr>
            </w:pPr>
          </w:p>
        </w:tc>
        <w:tc>
          <w:tcPr>
            <w:tcW w:w="3544" w:type="dxa"/>
            <w:vMerge/>
            <w:shd w:val="clear" w:color="auto" w:fill="auto"/>
            <w:vAlign w:val="center"/>
          </w:tcPr>
          <w:p w14:paraId="471D5E77" w14:textId="77777777" w:rsidR="007C78BE" w:rsidRPr="00D94C2D" w:rsidRDefault="007C78BE" w:rsidP="005F502C">
            <w:pPr>
              <w:suppressAutoHyphens/>
              <w:ind w:leftChars="-1" w:hangingChars="1" w:hanging="2"/>
              <w:jc w:val="center"/>
              <w:textDirection w:val="btLr"/>
              <w:textAlignment w:val="top"/>
              <w:outlineLvl w:val="0"/>
              <w:rPr>
                <w:rFonts w:ascii="Arial" w:hAnsi="Arial" w:cs="Arial"/>
                <w:b/>
                <w:color w:val="000000" w:themeColor="text1"/>
              </w:rPr>
            </w:pPr>
          </w:p>
        </w:tc>
        <w:tc>
          <w:tcPr>
            <w:tcW w:w="1134" w:type="dxa"/>
            <w:tcBorders>
              <w:top w:val="single" w:sz="4" w:space="0" w:color="auto"/>
            </w:tcBorders>
            <w:shd w:val="clear" w:color="auto" w:fill="E2EFD9" w:themeFill="accent6" w:themeFillTint="33"/>
            <w:vAlign w:val="center"/>
          </w:tcPr>
          <w:p w14:paraId="4CBDE28E" w14:textId="63931E13" w:rsidR="007C78BE" w:rsidRPr="00D94C2D" w:rsidRDefault="0086693E" w:rsidP="005A025F">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0"/>
                <w:sz w:val="20"/>
                <w:szCs w:val="20"/>
                <w:lang w:eastAsia="zh-CN"/>
              </w:rPr>
              <w:t>Máximo de lote</w:t>
            </w:r>
            <w:r w:rsidR="007C78BE" w:rsidRPr="00D94C2D">
              <w:rPr>
                <w:rFonts w:ascii="Arial" w:eastAsia="Times New Roman" w:hAnsi="Arial" w:cs="Arial"/>
                <w:b/>
                <w:bCs/>
                <w:iCs/>
                <w:color w:val="000000" w:themeColor="text1"/>
                <w:w w:val="90"/>
                <w:sz w:val="20"/>
                <w:szCs w:val="20"/>
                <w:lang w:eastAsia="zh-CN"/>
              </w:rPr>
              <w:t xml:space="preserve"> (kg)</w:t>
            </w:r>
          </w:p>
        </w:tc>
        <w:tc>
          <w:tcPr>
            <w:tcW w:w="1134" w:type="dxa"/>
            <w:tcBorders>
              <w:top w:val="single" w:sz="4" w:space="0" w:color="auto"/>
            </w:tcBorders>
            <w:shd w:val="clear" w:color="auto" w:fill="E2EFD9" w:themeFill="accent6" w:themeFillTint="33"/>
            <w:vAlign w:val="center"/>
          </w:tcPr>
          <w:p w14:paraId="02946F2F" w14:textId="7DF653D7" w:rsidR="0034360A" w:rsidRPr="00D94C2D" w:rsidRDefault="007018AC" w:rsidP="00CB1FF2">
            <w:pPr>
              <w:suppressAutoHyphens/>
              <w:spacing w:after="0" w:line="257" w:lineRule="auto"/>
              <w:ind w:rightChars="-5" w:right="-11"/>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7C78BE" w:rsidRPr="00D94C2D">
              <w:rPr>
                <w:rFonts w:ascii="Arial" w:eastAsia="Times New Roman" w:hAnsi="Arial" w:cs="Arial"/>
                <w:b/>
                <w:bCs/>
                <w:iCs/>
                <w:color w:val="000000" w:themeColor="text1"/>
                <w:w w:val="95"/>
                <w:sz w:val="20"/>
                <w:szCs w:val="20"/>
                <w:lang w:eastAsia="zh-CN"/>
              </w:rPr>
              <w:t xml:space="preserve"> </w:t>
            </w:r>
          </w:p>
          <w:p w14:paraId="0B8FC0AF" w14:textId="48A051D7" w:rsidR="007C78BE" w:rsidRPr="00D94C2D" w:rsidRDefault="0034360A" w:rsidP="00CB1FF2">
            <w:pPr>
              <w:suppressAutoHyphens/>
              <w:spacing w:after="0" w:line="257" w:lineRule="auto"/>
              <w:ind w:rightChars="-5" w:right="-11"/>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w:t>
            </w:r>
            <w:r w:rsidR="007C78BE" w:rsidRPr="00D94C2D">
              <w:rPr>
                <w:rFonts w:ascii="Arial" w:eastAsia="Times New Roman" w:hAnsi="Arial" w:cs="Arial"/>
                <w:b/>
                <w:bCs/>
                <w:iCs/>
                <w:color w:val="000000" w:themeColor="text1"/>
                <w:w w:val="95"/>
                <w:sz w:val="20"/>
                <w:szCs w:val="20"/>
                <w:lang w:eastAsia="zh-CN"/>
              </w:rPr>
              <w:t xml:space="preserve">analítica </w:t>
            </w:r>
          </w:p>
          <w:p w14:paraId="2BA94DEF" w14:textId="43A0D171" w:rsidR="007C78BE" w:rsidRPr="00D94C2D" w:rsidRDefault="007C78BE" w:rsidP="00CB1FF2">
            <w:pPr>
              <w:suppressAutoHyphens/>
              <w:spacing w:after="0" w:line="257" w:lineRule="auto"/>
              <w:ind w:rightChars="-5" w:right="-11"/>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4" w:type="dxa"/>
            <w:shd w:val="clear" w:color="auto" w:fill="E2EFD9" w:themeFill="accent6" w:themeFillTint="33"/>
          </w:tcPr>
          <w:p w14:paraId="1B36ABC8" w14:textId="047ABA0F" w:rsidR="008F2BF3" w:rsidRPr="00D94C2D" w:rsidRDefault="007018AC" w:rsidP="008F2BF3">
            <w:pPr>
              <w:suppressAutoHyphens/>
              <w:spacing w:after="0" w:line="257" w:lineRule="auto"/>
              <w:ind w:leftChars="-12" w:left="-26" w:firstLineChars="8" w:firstLine="15"/>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7C78BE" w:rsidRPr="00D94C2D">
              <w:rPr>
                <w:rFonts w:ascii="Arial" w:eastAsia="Times New Roman" w:hAnsi="Arial" w:cs="Arial"/>
                <w:b/>
                <w:bCs/>
                <w:iCs/>
                <w:color w:val="000000" w:themeColor="text1"/>
                <w:w w:val="95"/>
                <w:sz w:val="20"/>
                <w:szCs w:val="20"/>
                <w:lang w:eastAsia="zh-CN"/>
              </w:rPr>
              <w:t xml:space="preserve"> muestra humedad </w:t>
            </w:r>
          </w:p>
          <w:p w14:paraId="155D0703" w14:textId="485C625F" w:rsidR="007C78BE" w:rsidRPr="00D94C2D" w:rsidRDefault="007C78BE" w:rsidP="008F2BF3">
            <w:pPr>
              <w:suppressAutoHyphens/>
              <w:spacing w:after="0" w:line="257" w:lineRule="auto"/>
              <w:ind w:leftChars="-12" w:left="-26" w:firstLineChars="8" w:firstLine="15"/>
              <w:jc w:val="center"/>
              <w:textDirection w:val="btLr"/>
              <w:textAlignment w:val="top"/>
              <w:outlineLvl w:val="0"/>
              <w:rPr>
                <w:rFonts w:ascii="Arial" w:hAnsi="Arial" w:cs="Arial"/>
                <w:color w:val="000000" w:themeColor="text1"/>
              </w:rPr>
            </w:pPr>
            <w:r w:rsidRPr="00D94C2D">
              <w:rPr>
                <w:rFonts w:ascii="Arial" w:eastAsia="Times New Roman" w:hAnsi="Arial" w:cs="Arial"/>
                <w:b/>
                <w:bCs/>
                <w:iCs/>
                <w:color w:val="000000" w:themeColor="text1"/>
                <w:w w:val="95"/>
                <w:sz w:val="20"/>
                <w:szCs w:val="20"/>
                <w:lang w:eastAsia="zh-CN"/>
              </w:rPr>
              <w:t>(g)</w:t>
            </w:r>
          </w:p>
        </w:tc>
        <w:tc>
          <w:tcPr>
            <w:tcW w:w="1134" w:type="dxa"/>
            <w:vMerge/>
            <w:shd w:val="clear" w:color="auto" w:fill="auto"/>
            <w:vAlign w:val="center"/>
          </w:tcPr>
          <w:p w14:paraId="191F9654" w14:textId="668848C8" w:rsidR="007C78BE" w:rsidRPr="00D94C2D" w:rsidRDefault="007C78BE" w:rsidP="005F502C">
            <w:pPr>
              <w:suppressAutoHyphens/>
              <w:ind w:leftChars="-51" w:left="-11" w:hangingChars="46" w:hanging="101"/>
              <w:jc w:val="center"/>
              <w:textDirection w:val="btLr"/>
              <w:textAlignment w:val="top"/>
              <w:outlineLvl w:val="0"/>
              <w:rPr>
                <w:rFonts w:ascii="Arial" w:hAnsi="Arial" w:cs="Arial"/>
                <w:color w:val="000000" w:themeColor="text1"/>
              </w:rPr>
            </w:pPr>
          </w:p>
        </w:tc>
      </w:tr>
      <w:tr w:rsidR="00BB54FB" w:rsidRPr="00D94C2D" w14:paraId="6A9C53E3" w14:textId="77777777" w:rsidTr="008F2BF3">
        <w:trPr>
          <w:jc w:val="center"/>
        </w:trPr>
        <w:tc>
          <w:tcPr>
            <w:tcW w:w="1985" w:type="dxa"/>
            <w:shd w:val="clear" w:color="auto" w:fill="auto"/>
            <w:vAlign w:val="center"/>
          </w:tcPr>
          <w:p w14:paraId="18B6E955"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Anón</w:t>
            </w:r>
          </w:p>
        </w:tc>
        <w:tc>
          <w:tcPr>
            <w:tcW w:w="3544" w:type="dxa"/>
            <w:shd w:val="clear" w:color="auto" w:fill="auto"/>
            <w:vAlign w:val="center"/>
          </w:tcPr>
          <w:p w14:paraId="3C221A73"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Annona squamosa </w:t>
            </w:r>
            <w:r w:rsidRPr="00D94C2D">
              <w:rPr>
                <w:rFonts w:ascii="Arial" w:hAnsi="Arial" w:cs="Arial"/>
                <w:color w:val="000000" w:themeColor="text1"/>
                <w:sz w:val="20"/>
                <w:szCs w:val="20"/>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035D8CF1"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6F4A0E4"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61CD0C2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12589016"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77B2EAE" w14:textId="77777777" w:rsidTr="008F2BF3">
        <w:trPr>
          <w:jc w:val="center"/>
        </w:trPr>
        <w:tc>
          <w:tcPr>
            <w:tcW w:w="1985" w:type="dxa"/>
            <w:shd w:val="clear" w:color="auto" w:fill="auto"/>
            <w:vAlign w:val="center"/>
          </w:tcPr>
          <w:p w14:paraId="0A4B18A4"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Arazá</w:t>
            </w:r>
          </w:p>
        </w:tc>
        <w:tc>
          <w:tcPr>
            <w:tcW w:w="3544" w:type="dxa"/>
            <w:shd w:val="clear" w:color="auto" w:fill="auto"/>
            <w:vAlign w:val="center"/>
          </w:tcPr>
          <w:p w14:paraId="7DFCF1A3"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Eugenia stipitata </w:t>
            </w:r>
            <w:r w:rsidRPr="00D94C2D">
              <w:rPr>
                <w:rFonts w:ascii="Arial" w:hAnsi="Arial" w:cs="Arial"/>
                <w:color w:val="000000" w:themeColor="text1"/>
                <w:sz w:val="20"/>
                <w:szCs w:val="20"/>
              </w:rPr>
              <w:t>McVaugh.</w:t>
            </w:r>
            <w:r w:rsidRPr="00D94C2D">
              <w:rPr>
                <w:rFonts w:ascii="Arial" w:hAnsi="Arial" w:cs="Arial"/>
                <w:bCs/>
                <w:color w:val="000000" w:themeColor="text1"/>
                <w:sz w:val="20"/>
                <w:szCs w:val="20"/>
              </w:rPr>
              <w:t xml:space="preserve"> *</w:t>
            </w:r>
          </w:p>
        </w:tc>
        <w:tc>
          <w:tcPr>
            <w:tcW w:w="1134" w:type="dxa"/>
            <w:shd w:val="clear" w:color="auto" w:fill="auto"/>
            <w:vAlign w:val="center"/>
          </w:tcPr>
          <w:p w14:paraId="6BCF04E8"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FFC1A82"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591F287"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4B11DDE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E51C983" w14:textId="77777777" w:rsidTr="008F2BF3">
        <w:trPr>
          <w:jc w:val="center"/>
        </w:trPr>
        <w:tc>
          <w:tcPr>
            <w:tcW w:w="1985" w:type="dxa"/>
            <w:shd w:val="clear" w:color="auto" w:fill="auto"/>
            <w:vAlign w:val="center"/>
          </w:tcPr>
          <w:p w14:paraId="1BBA866E"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Badea</w:t>
            </w:r>
          </w:p>
        </w:tc>
        <w:tc>
          <w:tcPr>
            <w:tcW w:w="3544" w:type="dxa"/>
            <w:shd w:val="clear" w:color="auto" w:fill="auto"/>
            <w:vAlign w:val="center"/>
          </w:tcPr>
          <w:p w14:paraId="5DC3ECCC"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Passiflora quadrangularis </w:t>
            </w:r>
            <w:r w:rsidRPr="00D94C2D">
              <w:rPr>
                <w:rFonts w:ascii="Arial" w:hAnsi="Arial" w:cs="Arial"/>
                <w:color w:val="000000" w:themeColor="text1"/>
                <w:sz w:val="20"/>
                <w:szCs w:val="20"/>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406028D9"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40BE566"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76C485C"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30209DC8"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1FDC817" w14:textId="77777777" w:rsidTr="008F2BF3">
        <w:trPr>
          <w:jc w:val="center"/>
        </w:trPr>
        <w:tc>
          <w:tcPr>
            <w:tcW w:w="1985" w:type="dxa"/>
            <w:shd w:val="clear" w:color="auto" w:fill="auto"/>
            <w:vAlign w:val="center"/>
          </w:tcPr>
          <w:p w14:paraId="52AC87D9"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Borojó</w:t>
            </w:r>
          </w:p>
        </w:tc>
        <w:tc>
          <w:tcPr>
            <w:tcW w:w="3544" w:type="dxa"/>
            <w:shd w:val="clear" w:color="auto" w:fill="auto"/>
            <w:vAlign w:val="center"/>
          </w:tcPr>
          <w:p w14:paraId="3FE460FB"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Borojoa patinoi </w:t>
            </w:r>
            <w:r w:rsidRPr="00D94C2D">
              <w:rPr>
                <w:rFonts w:ascii="Arial" w:hAnsi="Arial" w:cs="Arial"/>
                <w:color w:val="000000" w:themeColor="text1"/>
                <w:sz w:val="20"/>
                <w:szCs w:val="20"/>
              </w:rPr>
              <w:t>Cuatrecasas</w:t>
            </w:r>
          </w:p>
        </w:tc>
        <w:tc>
          <w:tcPr>
            <w:tcW w:w="1134" w:type="dxa"/>
            <w:shd w:val="clear" w:color="auto" w:fill="auto"/>
            <w:vAlign w:val="center"/>
          </w:tcPr>
          <w:p w14:paraId="37694C29"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D9B859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2615471"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AF13151"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2CC6D1F" w14:textId="77777777" w:rsidTr="008F2BF3">
        <w:trPr>
          <w:jc w:val="center"/>
        </w:trPr>
        <w:tc>
          <w:tcPr>
            <w:tcW w:w="1985" w:type="dxa"/>
            <w:shd w:val="clear" w:color="auto" w:fill="auto"/>
            <w:vAlign w:val="center"/>
          </w:tcPr>
          <w:p w14:paraId="2FF20820"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Brevo</w:t>
            </w:r>
          </w:p>
        </w:tc>
        <w:tc>
          <w:tcPr>
            <w:tcW w:w="3544" w:type="dxa"/>
            <w:shd w:val="clear" w:color="auto" w:fill="auto"/>
            <w:vAlign w:val="center"/>
          </w:tcPr>
          <w:p w14:paraId="732E9182"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Ficus carica </w:t>
            </w:r>
            <w:r w:rsidRPr="00D94C2D">
              <w:rPr>
                <w:rFonts w:ascii="Arial" w:hAnsi="Arial" w:cs="Arial"/>
                <w:color w:val="000000" w:themeColor="text1"/>
                <w:sz w:val="20"/>
                <w:szCs w:val="20"/>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5C9118EB"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575D067"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3C8E1DF"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C8E1BC6"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D427492" w14:textId="77777777" w:rsidTr="008F2BF3">
        <w:trPr>
          <w:jc w:val="center"/>
        </w:trPr>
        <w:tc>
          <w:tcPr>
            <w:tcW w:w="1985" w:type="dxa"/>
            <w:shd w:val="clear" w:color="auto" w:fill="auto"/>
            <w:vAlign w:val="center"/>
          </w:tcPr>
          <w:p w14:paraId="07831136"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Chirimoya</w:t>
            </w:r>
          </w:p>
        </w:tc>
        <w:tc>
          <w:tcPr>
            <w:tcW w:w="3544" w:type="dxa"/>
            <w:shd w:val="clear" w:color="auto" w:fill="auto"/>
            <w:vAlign w:val="center"/>
          </w:tcPr>
          <w:p w14:paraId="4A37FB04"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Annona cherimola </w:t>
            </w:r>
            <w:r w:rsidRPr="00D94C2D">
              <w:rPr>
                <w:rFonts w:ascii="Arial" w:hAnsi="Arial" w:cs="Arial"/>
                <w:color w:val="000000" w:themeColor="text1"/>
                <w:sz w:val="20"/>
                <w:szCs w:val="20"/>
              </w:rPr>
              <w:t>Mill</w:t>
            </w:r>
            <w:r w:rsidRPr="00D94C2D">
              <w:rPr>
                <w:rFonts w:ascii="Arial" w:hAnsi="Arial" w:cs="Arial"/>
                <w:i/>
                <w:color w:val="000000" w:themeColor="text1"/>
                <w:sz w:val="20"/>
                <w:szCs w:val="20"/>
              </w:rPr>
              <w:t>.</w:t>
            </w:r>
            <w:r w:rsidRPr="00D94C2D">
              <w:rPr>
                <w:rFonts w:ascii="Arial" w:hAnsi="Arial" w:cs="Arial"/>
                <w:bCs/>
                <w:color w:val="000000" w:themeColor="text1"/>
                <w:sz w:val="20"/>
                <w:szCs w:val="20"/>
              </w:rPr>
              <w:t xml:space="preserve"> *</w:t>
            </w:r>
          </w:p>
        </w:tc>
        <w:tc>
          <w:tcPr>
            <w:tcW w:w="1134" w:type="dxa"/>
            <w:shd w:val="clear" w:color="auto" w:fill="auto"/>
            <w:vAlign w:val="center"/>
          </w:tcPr>
          <w:p w14:paraId="60A59D58"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C923174"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F800BF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0E5851B0"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3158B241" w14:textId="77777777" w:rsidTr="008F2BF3">
        <w:trPr>
          <w:jc w:val="center"/>
        </w:trPr>
        <w:tc>
          <w:tcPr>
            <w:tcW w:w="1985" w:type="dxa"/>
            <w:shd w:val="clear" w:color="auto" w:fill="auto"/>
            <w:vAlign w:val="center"/>
          </w:tcPr>
          <w:p w14:paraId="297F089D"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Cholupa, gulupa</w:t>
            </w:r>
          </w:p>
        </w:tc>
        <w:tc>
          <w:tcPr>
            <w:tcW w:w="3544" w:type="dxa"/>
            <w:shd w:val="clear" w:color="auto" w:fill="auto"/>
            <w:vAlign w:val="center"/>
          </w:tcPr>
          <w:p w14:paraId="097A4761"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Passiflora maliformis </w:t>
            </w:r>
            <w:r w:rsidRPr="00D94C2D">
              <w:rPr>
                <w:rFonts w:ascii="Arial" w:hAnsi="Arial" w:cs="Arial"/>
                <w:color w:val="000000" w:themeColor="text1"/>
                <w:sz w:val="20"/>
                <w:szCs w:val="20"/>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33110DA2"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044DEF0"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D2963E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17EB1A32"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3A5EDDE" w14:textId="77777777" w:rsidTr="008F2BF3">
        <w:trPr>
          <w:jc w:val="center"/>
        </w:trPr>
        <w:tc>
          <w:tcPr>
            <w:tcW w:w="1985" w:type="dxa"/>
            <w:shd w:val="clear" w:color="auto" w:fill="auto"/>
            <w:vAlign w:val="center"/>
          </w:tcPr>
          <w:p w14:paraId="32BB2308"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Chontaduro cachipay</w:t>
            </w:r>
          </w:p>
        </w:tc>
        <w:tc>
          <w:tcPr>
            <w:tcW w:w="3544" w:type="dxa"/>
            <w:shd w:val="clear" w:color="auto" w:fill="auto"/>
            <w:vAlign w:val="center"/>
          </w:tcPr>
          <w:p w14:paraId="503BC551"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Bactris gasipaes</w:t>
            </w:r>
            <w:r w:rsidRPr="00D94C2D">
              <w:rPr>
                <w:rFonts w:ascii="Arial" w:hAnsi="Arial" w:cs="Arial"/>
                <w:color w:val="000000" w:themeColor="text1"/>
                <w:sz w:val="20"/>
                <w:szCs w:val="20"/>
              </w:rPr>
              <w:t xml:space="preserve"> Kunth</w:t>
            </w:r>
            <w:r w:rsidRPr="00D94C2D">
              <w:rPr>
                <w:rFonts w:ascii="Arial" w:hAnsi="Arial" w:cs="Arial"/>
                <w:bCs/>
                <w:color w:val="000000" w:themeColor="text1"/>
                <w:sz w:val="20"/>
                <w:szCs w:val="20"/>
              </w:rPr>
              <w:t xml:space="preserve"> *</w:t>
            </w:r>
          </w:p>
        </w:tc>
        <w:tc>
          <w:tcPr>
            <w:tcW w:w="1134" w:type="dxa"/>
            <w:shd w:val="clear" w:color="auto" w:fill="auto"/>
            <w:vAlign w:val="center"/>
          </w:tcPr>
          <w:p w14:paraId="200DA558"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68CF08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7F4DA97"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7772A161"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49D7F25" w14:textId="77777777" w:rsidTr="008F2BF3">
        <w:trPr>
          <w:jc w:val="center"/>
        </w:trPr>
        <w:tc>
          <w:tcPr>
            <w:tcW w:w="1985" w:type="dxa"/>
            <w:shd w:val="clear" w:color="auto" w:fill="auto"/>
            <w:vAlign w:val="center"/>
          </w:tcPr>
          <w:p w14:paraId="0FA31938"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Curuba</w:t>
            </w:r>
          </w:p>
        </w:tc>
        <w:tc>
          <w:tcPr>
            <w:tcW w:w="3544" w:type="dxa"/>
            <w:shd w:val="clear" w:color="auto" w:fill="auto"/>
            <w:vAlign w:val="center"/>
          </w:tcPr>
          <w:p w14:paraId="7F0B3C53"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Passiflora mollissima </w:t>
            </w:r>
            <w:r w:rsidRPr="00D94C2D">
              <w:rPr>
                <w:rFonts w:ascii="Arial" w:hAnsi="Arial" w:cs="Arial"/>
                <w:color w:val="000000" w:themeColor="text1"/>
                <w:sz w:val="20"/>
                <w:szCs w:val="20"/>
              </w:rPr>
              <w:t>(Juss.) Poir</w:t>
            </w:r>
            <w:r w:rsidRPr="00D94C2D">
              <w:rPr>
                <w:rFonts w:ascii="Arial" w:hAnsi="Arial" w:cs="Arial"/>
                <w:bCs/>
                <w:color w:val="000000" w:themeColor="text1"/>
                <w:sz w:val="20"/>
                <w:szCs w:val="20"/>
              </w:rPr>
              <w:t xml:space="preserve"> *</w:t>
            </w:r>
          </w:p>
        </w:tc>
        <w:tc>
          <w:tcPr>
            <w:tcW w:w="1134" w:type="dxa"/>
            <w:shd w:val="clear" w:color="auto" w:fill="auto"/>
            <w:vAlign w:val="center"/>
          </w:tcPr>
          <w:p w14:paraId="6D164B30"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B4F6734"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036E5A0"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513D349"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CBD352A" w14:textId="77777777" w:rsidTr="008F2BF3">
        <w:trPr>
          <w:jc w:val="center"/>
        </w:trPr>
        <w:tc>
          <w:tcPr>
            <w:tcW w:w="1985" w:type="dxa"/>
            <w:shd w:val="clear" w:color="auto" w:fill="auto"/>
            <w:vAlign w:val="center"/>
          </w:tcPr>
          <w:p w14:paraId="59239EAF"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Fresa</w:t>
            </w:r>
          </w:p>
        </w:tc>
        <w:tc>
          <w:tcPr>
            <w:tcW w:w="3544" w:type="dxa"/>
            <w:shd w:val="clear" w:color="auto" w:fill="auto"/>
            <w:vAlign w:val="center"/>
          </w:tcPr>
          <w:p w14:paraId="468B7D4F"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Fragaria vesca </w:t>
            </w:r>
            <w:r w:rsidRPr="00D94C2D">
              <w:rPr>
                <w:rFonts w:ascii="Arial" w:hAnsi="Arial" w:cs="Arial"/>
                <w:color w:val="000000" w:themeColor="text1"/>
                <w:sz w:val="20"/>
                <w:szCs w:val="20"/>
              </w:rPr>
              <w:t>L. ***** (referencia sp.)</w:t>
            </w:r>
          </w:p>
        </w:tc>
        <w:tc>
          <w:tcPr>
            <w:tcW w:w="1134" w:type="dxa"/>
            <w:shd w:val="clear" w:color="auto" w:fill="auto"/>
            <w:vAlign w:val="center"/>
          </w:tcPr>
          <w:p w14:paraId="70532274"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1134" w:type="dxa"/>
            <w:shd w:val="clear" w:color="auto" w:fill="auto"/>
            <w:vAlign w:val="center"/>
          </w:tcPr>
          <w:p w14:paraId="405DA56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c>
          <w:tcPr>
            <w:tcW w:w="1134" w:type="dxa"/>
            <w:vAlign w:val="center"/>
          </w:tcPr>
          <w:p w14:paraId="639FB54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00FAB34D"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34DADCB8" w14:textId="77777777" w:rsidTr="008F2BF3">
        <w:trPr>
          <w:jc w:val="center"/>
        </w:trPr>
        <w:tc>
          <w:tcPr>
            <w:tcW w:w="1985" w:type="dxa"/>
            <w:shd w:val="clear" w:color="auto" w:fill="auto"/>
            <w:vAlign w:val="center"/>
          </w:tcPr>
          <w:p w14:paraId="71AD5BD5"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Granadilla</w:t>
            </w:r>
          </w:p>
        </w:tc>
        <w:tc>
          <w:tcPr>
            <w:tcW w:w="3544" w:type="dxa"/>
            <w:shd w:val="clear" w:color="auto" w:fill="auto"/>
            <w:vAlign w:val="center"/>
          </w:tcPr>
          <w:p w14:paraId="22A8DBFA"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Passiflora ligularis </w:t>
            </w:r>
            <w:r w:rsidRPr="00D94C2D">
              <w:rPr>
                <w:rFonts w:ascii="Arial" w:hAnsi="Arial" w:cs="Arial"/>
                <w:color w:val="000000" w:themeColor="text1"/>
                <w:sz w:val="20"/>
                <w:szCs w:val="20"/>
              </w:rPr>
              <w:t>Sims</w:t>
            </w:r>
            <w:r w:rsidRPr="00D94C2D">
              <w:rPr>
                <w:rFonts w:ascii="Arial" w:hAnsi="Arial" w:cs="Arial"/>
                <w:bCs/>
                <w:color w:val="000000" w:themeColor="text1"/>
                <w:sz w:val="20"/>
                <w:szCs w:val="20"/>
              </w:rPr>
              <w:t xml:space="preserve"> *</w:t>
            </w:r>
          </w:p>
        </w:tc>
        <w:tc>
          <w:tcPr>
            <w:tcW w:w="1134" w:type="dxa"/>
            <w:shd w:val="clear" w:color="auto" w:fill="auto"/>
            <w:vAlign w:val="center"/>
          </w:tcPr>
          <w:p w14:paraId="430BBCBE"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454A455"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E312C85"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2F85A36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2009BEE" w14:textId="77777777" w:rsidTr="008F2BF3">
        <w:trPr>
          <w:jc w:val="center"/>
        </w:trPr>
        <w:tc>
          <w:tcPr>
            <w:tcW w:w="1985" w:type="dxa"/>
            <w:shd w:val="clear" w:color="auto" w:fill="auto"/>
            <w:vAlign w:val="center"/>
          </w:tcPr>
          <w:p w14:paraId="4B52560F"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Guanábana gigante</w:t>
            </w:r>
          </w:p>
        </w:tc>
        <w:tc>
          <w:tcPr>
            <w:tcW w:w="3544" w:type="dxa"/>
            <w:shd w:val="clear" w:color="auto" w:fill="auto"/>
            <w:vAlign w:val="center"/>
          </w:tcPr>
          <w:p w14:paraId="30BC67C6"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Annona muricata </w:t>
            </w:r>
            <w:r w:rsidRPr="00D94C2D">
              <w:rPr>
                <w:rFonts w:ascii="Arial" w:hAnsi="Arial" w:cs="Arial"/>
                <w:color w:val="000000" w:themeColor="text1"/>
                <w:sz w:val="20"/>
                <w:szCs w:val="20"/>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46E5E71A"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CDFB7E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D9FACA8"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61AF6D4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0F29051A" w14:textId="77777777" w:rsidTr="008F2BF3">
        <w:trPr>
          <w:jc w:val="center"/>
        </w:trPr>
        <w:tc>
          <w:tcPr>
            <w:tcW w:w="1985" w:type="dxa"/>
            <w:shd w:val="clear" w:color="auto" w:fill="auto"/>
            <w:vAlign w:val="center"/>
          </w:tcPr>
          <w:p w14:paraId="0C6AD075"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Guayaba</w:t>
            </w:r>
          </w:p>
        </w:tc>
        <w:tc>
          <w:tcPr>
            <w:tcW w:w="3544" w:type="dxa"/>
            <w:shd w:val="clear" w:color="auto" w:fill="auto"/>
            <w:vAlign w:val="center"/>
          </w:tcPr>
          <w:p w14:paraId="78CBC78E"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Psidium guajava </w:t>
            </w:r>
            <w:r w:rsidRPr="00D94C2D">
              <w:rPr>
                <w:rFonts w:ascii="Arial" w:hAnsi="Arial" w:cs="Arial"/>
                <w:color w:val="000000" w:themeColor="text1"/>
                <w:sz w:val="20"/>
                <w:szCs w:val="20"/>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3CB3957C"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07A9C79"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AD1B36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29DC9ABD"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2F73120" w14:textId="77777777" w:rsidTr="008F2BF3">
        <w:trPr>
          <w:jc w:val="center"/>
        </w:trPr>
        <w:tc>
          <w:tcPr>
            <w:tcW w:w="1985" w:type="dxa"/>
            <w:shd w:val="clear" w:color="auto" w:fill="auto"/>
            <w:vAlign w:val="center"/>
          </w:tcPr>
          <w:p w14:paraId="33B57204"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Guayaba coronilla</w:t>
            </w:r>
          </w:p>
        </w:tc>
        <w:tc>
          <w:tcPr>
            <w:tcW w:w="3544" w:type="dxa"/>
            <w:shd w:val="clear" w:color="auto" w:fill="auto"/>
            <w:vAlign w:val="center"/>
          </w:tcPr>
          <w:p w14:paraId="52E3C670"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Psidium acutangulum </w:t>
            </w:r>
            <w:r w:rsidRPr="00D94C2D">
              <w:rPr>
                <w:rFonts w:ascii="Arial" w:hAnsi="Arial" w:cs="Arial"/>
                <w:color w:val="000000" w:themeColor="text1"/>
                <w:sz w:val="20"/>
                <w:szCs w:val="20"/>
              </w:rPr>
              <w:t>Mart. Ex DC.</w:t>
            </w:r>
            <w:r w:rsidRPr="00D94C2D">
              <w:rPr>
                <w:rFonts w:ascii="Arial" w:hAnsi="Arial" w:cs="Arial"/>
                <w:bCs/>
                <w:color w:val="000000" w:themeColor="text1"/>
                <w:sz w:val="20"/>
                <w:szCs w:val="20"/>
              </w:rPr>
              <w:t xml:space="preserve"> *</w:t>
            </w:r>
          </w:p>
        </w:tc>
        <w:tc>
          <w:tcPr>
            <w:tcW w:w="1134" w:type="dxa"/>
            <w:shd w:val="clear" w:color="auto" w:fill="auto"/>
            <w:vAlign w:val="center"/>
          </w:tcPr>
          <w:p w14:paraId="07409F5E"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52E831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4689838"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6BA48E62"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DEC7808" w14:textId="77777777" w:rsidTr="008F2BF3">
        <w:trPr>
          <w:jc w:val="center"/>
        </w:trPr>
        <w:tc>
          <w:tcPr>
            <w:tcW w:w="1985" w:type="dxa"/>
            <w:shd w:val="clear" w:color="auto" w:fill="auto"/>
            <w:vAlign w:val="center"/>
          </w:tcPr>
          <w:p w14:paraId="00246548"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Guayaba feijoa</w:t>
            </w:r>
          </w:p>
        </w:tc>
        <w:tc>
          <w:tcPr>
            <w:tcW w:w="3544" w:type="dxa"/>
            <w:shd w:val="clear" w:color="auto" w:fill="auto"/>
            <w:vAlign w:val="center"/>
          </w:tcPr>
          <w:p w14:paraId="0F4E27AB"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Acca sellowiana </w:t>
            </w:r>
            <w:r w:rsidRPr="00D94C2D">
              <w:rPr>
                <w:rFonts w:ascii="Arial" w:hAnsi="Arial" w:cs="Arial"/>
                <w:color w:val="000000" w:themeColor="text1"/>
                <w:sz w:val="20"/>
                <w:szCs w:val="20"/>
              </w:rPr>
              <w:t>(Berg.) Burret</w:t>
            </w:r>
            <w:r w:rsidRPr="00D94C2D">
              <w:rPr>
                <w:rFonts w:ascii="Arial" w:hAnsi="Arial" w:cs="Arial"/>
                <w:bCs/>
                <w:color w:val="000000" w:themeColor="text1"/>
                <w:sz w:val="20"/>
                <w:szCs w:val="20"/>
              </w:rPr>
              <w:t xml:space="preserve"> *</w:t>
            </w:r>
          </w:p>
        </w:tc>
        <w:tc>
          <w:tcPr>
            <w:tcW w:w="1134" w:type="dxa"/>
            <w:shd w:val="clear" w:color="auto" w:fill="auto"/>
            <w:vAlign w:val="center"/>
          </w:tcPr>
          <w:p w14:paraId="44547A8D"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7EE5A9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E16C121"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19FBDA25"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145ABC74" w14:textId="77777777" w:rsidTr="008F2BF3">
        <w:trPr>
          <w:jc w:val="center"/>
        </w:trPr>
        <w:tc>
          <w:tcPr>
            <w:tcW w:w="1985" w:type="dxa"/>
            <w:shd w:val="clear" w:color="auto" w:fill="auto"/>
            <w:vAlign w:val="center"/>
          </w:tcPr>
          <w:p w14:paraId="23C5CCC2"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 xml:space="preserve">Icaco, ciruela de paloma </w:t>
            </w:r>
          </w:p>
        </w:tc>
        <w:tc>
          <w:tcPr>
            <w:tcW w:w="3544" w:type="dxa"/>
            <w:shd w:val="clear" w:color="auto" w:fill="auto"/>
            <w:vAlign w:val="center"/>
          </w:tcPr>
          <w:p w14:paraId="764D0012"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Chysobalanus icaco </w:t>
            </w:r>
            <w:r w:rsidRPr="00D94C2D">
              <w:rPr>
                <w:rFonts w:ascii="Arial" w:hAnsi="Arial" w:cs="Arial"/>
                <w:color w:val="000000" w:themeColor="text1"/>
                <w:sz w:val="20"/>
                <w:szCs w:val="20"/>
              </w:rPr>
              <w:t>(L.) L.</w:t>
            </w:r>
            <w:r w:rsidRPr="00D94C2D">
              <w:rPr>
                <w:rFonts w:ascii="Arial" w:hAnsi="Arial" w:cs="Arial"/>
                <w:bCs/>
                <w:color w:val="000000" w:themeColor="text1"/>
                <w:sz w:val="20"/>
                <w:szCs w:val="20"/>
              </w:rPr>
              <w:t xml:space="preserve"> *</w:t>
            </w:r>
          </w:p>
        </w:tc>
        <w:tc>
          <w:tcPr>
            <w:tcW w:w="1134" w:type="dxa"/>
            <w:shd w:val="clear" w:color="auto" w:fill="auto"/>
            <w:vAlign w:val="center"/>
          </w:tcPr>
          <w:p w14:paraId="0308AB54"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EA1617F"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02636E2"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25143C51"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947EFF2" w14:textId="77777777" w:rsidTr="008F2BF3">
        <w:trPr>
          <w:jc w:val="center"/>
        </w:trPr>
        <w:tc>
          <w:tcPr>
            <w:tcW w:w="1985" w:type="dxa"/>
            <w:shd w:val="clear" w:color="auto" w:fill="auto"/>
            <w:vAlign w:val="center"/>
          </w:tcPr>
          <w:p w14:paraId="77FC7D7D"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Limón común</w:t>
            </w:r>
          </w:p>
        </w:tc>
        <w:tc>
          <w:tcPr>
            <w:tcW w:w="3544" w:type="dxa"/>
            <w:shd w:val="clear" w:color="auto" w:fill="auto"/>
            <w:vAlign w:val="center"/>
          </w:tcPr>
          <w:p w14:paraId="2C670BF6" w14:textId="77777777" w:rsidR="00020F7E" w:rsidRPr="00D94C2D" w:rsidRDefault="00020F7E" w:rsidP="008F2BF3">
            <w:pPr>
              <w:spacing w:before="60" w:after="60"/>
              <w:ind w:left="139" w:hanging="139"/>
              <w:rPr>
                <w:rFonts w:ascii="Arial" w:hAnsi="Arial" w:cs="Arial"/>
                <w:i/>
                <w:color w:val="000000" w:themeColor="text1"/>
                <w:sz w:val="20"/>
                <w:szCs w:val="20"/>
                <w:lang w:val="en-US"/>
              </w:rPr>
            </w:pPr>
            <w:r w:rsidRPr="00D94C2D">
              <w:rPr>
                <w:rFonts w:ascii="Arial" w:hAnsi="Arial" w:cs="Arial"/>
                <w:i/>
                <w:color w:val="000000" w:themeColor="text1"/>
                <w:sz w:val="20"/>
                <w:szCs w:val="20"/>
                <w:lang w:val="en-US"/>
              </w:rPr>
              <w:t xml:space="preserve">Citrus x limón </w:t>
            </w:r>
            <w:r w:rsidRPr="00D94C2D">
              <w:rPr>
                <w:rFonts w:ascii="Arial" w:hAnsi="Arial" w:cs="Arial"/>
                <w:color w:val="000000" w:themeColor="text1"/>
                <w:sz w:val="20"/>
                <w:szCs w:val="20"/>
                <w:lang w:val="en-US"/>
              </w:rPr>
              <w:t>(L.) Burm. f.</w:t>
            </w:r>
            <w:r w:rsidRPr="00D94C2D">
              <w:rPr>
                <w:rFonts w:ascii="Arial" w:hAnsi="Arial" w:cs="Arial"/>
                <w:bCs/>
                <w:color w:val="000000" w:themeColor="text1"/>
                <w:sz w:val="20"/>
                <w:szCs w:val="20"/>
                <w:lang w:val="en-US"/>
              </w:rPr>
              <w:t xml:space="preserve"> *</w:t>
            </w:r>
          </w:p>
        </w:tc>
        <w:tc>
          <w:tcPr>
            <w:tcW w:w="1134" w:type="dxa"/>
            <w:shd w:val="clear" w:color="auto" w:fill="auto"/>
            <w:vAlign w:val="center"/>
          </w:tcPr>
          <w:p w14:paraId="0842B769"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1134" w:type="dxa"/>
            <w:shd w:val="clear" w:color="auto" w:fill="auto"/>
            <w:vAlign w:val="center"/>
          </w:tcPr>
          <w:p w14:paraId="0282DEDC"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150</w:t>
            </w:r>
          </w:p>
        </w:tc>
        <w:tc>
          <w:tcPr>
            <w:tcW w:w="1134" w:type="dxa"/>
            <w:vAlign w:val="center"/>
          </w:tcPr>
          <w:p w14:paraId="71AC5BBC"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7C4835E1"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EE48CF2" w14:textId="77777777" w:rsidTr="008F2BF3">
        <w:trPr>
          <w:jc w:val="center"/>
        </w:trPr>
        <w:tc>
          <w:tcPr>
            <w:tcW w:w="1985" w:type="dxa"/>
            <w:shd w:val="clear" w:color="auto" w:fill="auto"/>
            <w:vAlign w:val="center"/>
          </w:tcPr>
          <w:p w14:paraId="57CD16D1"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Lulo</w:t>
            </w:r>
          </w:p>
        </w:tc>
        <w:tc>
          <w:tcPr>
            <w:tcW w:w="3544" w:type="dxa"/>
            <w:shd w:val="clear" w:color="auto" w:fill="auto"/>
            <w:vAlign w:val="center"/>
          </w:tcPr>
          <w:p w14:paraId="71F12C29"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Solanum quitoense </w:t>
            </w:r>
            <w:r w:rsidRPr="00D94C2D">
              <w:rPr>
                <w:rFonts w:ascii="Arial" w:hAnsi="Arial" w:cs="Arial"/>
                <w:color w:val="000000" w:themeColor="text1"/>
                <w:sz w:val="20"/>
                <w:szCs w:val="20"/>
              </w:rPr>
              <w:t>Lamarck</w:t>
            </w:r>
            <w:r w:rsidRPr="00D94C2D">
              <w:rPr>
                <w:rFonts w:ascii="Arial" w:hAnsi="Arial" w:cs="Arial"/>
                <w:bCs/>
                <w:color w:val="000000" w:themeColor="text1"/>
                <w:sz w:val="20"/>
                <w:szCs w:val="20"/>
              </w:rPr>
              <w:t xml:space="preserve"> **</w:t>
            </w:r>
          </w:p>
        </w:tc>
        <w:tc>
          <w:tcPr>
            <w:tcW w:w="1134" w:type="dxa"/>
            <w:shd w:val="clear" w:color="auto" w:fill="auto"/>
            <w:vAlign w:val="center"/>
          </w:tcPr>
          <w:p w14:paraId="4C3811BC"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1134" w:type="dxa"/>
            <w:shd w:val="clear" w:color="auto" w:fill="auto"/>
            <w:vAlign w:val="center"/>
          </w:tcPr>
          <w:p w14:paraId="1E0D486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E9FF2A8"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92D034D"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165E7DC" w14:textId="77777777" w:rsidTr="008F2BF3">
        <w:trPr>
          <w:jc w:val="center"/>
        </w:trPr>
        <w:tc>
          <w:tcPr>
            <w:tcW w:w="1985" w:type="dxa"/>
            <w:shd w:val="clear" w:color="auto" w:fill="auto"/>
            <w:vAlign w:val="center"/>
          </w:tcPr>
          <w:p w14:paraId="10FFEFF1"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Madroño</w:t>
            </w:r>
          </w:p>
        </w:tc>
        <w:tc>
          <w:tcPr>
            <w:tcW w:w="3544" w:type="dxa"/>
            <w:shd w:val="clear" w:color="auto" w:fill="auto"/>
            <w:vAlign w:val="center"/>
          </w:tcPr>
          <w:p w14:paraId="45A4A3BA"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Garcinia madruno </w:t>
            </w:r>
            <w:r w:rsidRPr="00D94C2D">
              <w:rPr>
                <w:rFonts w:ascii="Arial" w:hAnsi="Arial" w:cs="Arial"/>
                <w:color w:val="000000" w:themeColor="text1"/>
                <w:sz w:val="20"/>
                <w:szCs w:val="20"/>
              </w:rPr>
              <w:t>(Kunth) Hammel</w:t>
            </w:r>
            <w:r w:rsidRPr="00D94C2D">
              <w:rPr>
                <w:rFonts w:ascii="Arial" w:hAnsi="Arial" w:cs="Arial"/>
                <w:bCs/>
                <w:color w:val="000000" w:themeColor="text1"/>
                <w:sz w:val="20"/>
                <w:szCs w:val="20"/>
              </w:rPr>
              <w:t xml:space="preserve"> *</w:t>
            </w:r>
          </w:p>
        </w:tc>
        <w:tc>
          <w:tcPr>
            <w:tcW w:w="1134" w:type="dxa"/>
            <w:shd w:val="clear" w:color="auto" w:fill="auto"/>
            <w:vAlign w:val="center"/>
          </w:tcPr>
          <w:p w14:paraId="5829F2BB"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5C51D9CE"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B1DA6ED"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4B99ABF0"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9327D70" w14:textId="77777777" w:rsidTr="008F2BF3">
        <w:trPr>
          <w:jc w:val="center"/>
        </w:trPr>
        <w:tc>
          <w:tcPr>
            <w:tcW w:w="1985" w:type="dxa"/>
            <w:shd w:val="clear" w:color="auto" w:fill="auto"/>
            <w:vAlign w:val="center"/>
          </w:tcPr>
          <w:p w14:paraId="1D7CBC50"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Mamey</w:t>
            </w:r>
          </w:p>
        </w:tc>
        <w:tc>
          <w:tcPr>
            <w:tcW w:w="3544" w:type="dxa"/>
            <w:shd w:val="clear" w:color="auto" w:fill="auto"/>
            <w:vAlign w:val="center"/>
          </w:tcPr>
          <w:p w14:paraId="55511749"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Mammea americana </w:t>
            </w:r>
            <w:r w:rsidRPr="00D94C2D">
              <w:rPr>
                <w:rFonts w:ascii="Arial" w:hAnsi="Arial" w:cs="Arial"/>
                <w:color w:val="000000" w:themeColor="text1"/>
                <w:sz w:val="20"/>
                <w:szCs w:val="20"/>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22F73DA3"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2046232"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D37D2AE"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619A5818"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CAFCA91" w14:textId="77777777" w:rsidTr="008F2BF3">
        <w:trPr>
          <w:jc w:val="center"/>
        </w:trPr>
        <w:tc>
          <w:tcPr>
            <w:tcW w:w="1985" w:type="dxa"/>
            <w:shd w:val="clear" w:color="auto" w:fill="auto"/>
            <w:vAlign w:val="center"/>
          </w:tcPr>
          <w:p w14:paraId="21032108"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Mamoncillo</w:t>
            </w:r>
          </w:p>
        </w:tc>
        <w:tc>
          <w:tcPr>
            <w:tcW w:w="3544" w:type="dxa"/>
            <w:shd w:val="clear" w:color="auto" w:fill="auto"/>
            <w:vAlign w:val="center"/>
          </w:tcPr>
          <w:p w14:paraId="101706C0" w14:textId="77777777" w:rsidR="00020F7E" w:rsidRPr="00D94C2D" w:rsidRDefault="00020F7E" w:rsidP="008F2BF3">
            <w:pPr>
              <w:suppressAutoHyphens/>
              <w:spacing w:before="60" w:after="60"/>
              <w:ind w:leftChars="-1" w:hangingChars="1" w:hanging="2"/>
              <w:textDirection w:val="btLr"/>
              <w:textAlignment w:val="top"/>
              <w:outlineLvl w:val="0"/>
              <w:rPr>
                <w:rFonts w:ascii="Arial" w:hAnsi="Arial" w:cs="Arial"/>
                <w:color w:val="000000" w:themeColor="text1"/>
                <w:sz w:val="20"/>
                <w:szCs w:val="20"/>
              </w:rPr>
            </w:pPr>
            <w:r w:rsidRPr="00D94C2D">
              <w:rPr>
                <w:rFonts w:ascii="Arial" w:hAnsi="Arial" w:cs="Arial"/>
                <w:i/>
                <w:color w:val="000000" w:themeColor="text1"/>
                <w:sz w:val="20"/>
                <w:szCs w:val="20"/>
              </w:rPr>
              <w:t>Melicoccus bijugatus</w:t>
            </w:r>
            <w:r w:rsidRPr="00D94C2D">
              <w:rPr>
                <w:rFonts w:ascii="Arial" w:hAnsi="Arial" w:cs="Arial"/>
                <w:color w:val="000000" w:themeColor="text1"/>
                <w:sz w:val="20"/>
                <w:szCs w:val="20"/>
              </w:rPr>
              <w:t xml:space="preserve"> Jacq.</w:t>
            </w:r>
            <w:r w:rsidRPr="00D94C2D">
              <w:rPr>
                <w:rFonts w:ascii="Arial" w:hAnsi="Arial" w:cs="Arial"/>
                <w:bCs/>
                <w:color w:val="000000" w:themeColor="text1"/>
                <w:sz w:val="20"/>
                <w:szCs w:val="20"/>
              </w:rPr>
              <w:t xml:space="preserve"> *</w:t>
            </w:r>
          </w:p>
        </w:tc>
        <w:tc>
          <w:tcPr>
            <w:tcW w:w="1134" w:type="dxa"/>
            <w:shd w:val="clear" w:color="auto" w:fill="auto"/>
            <w:vAlign w:val="center"/>
          </w:tcPr>
          <w:p w14:paraId="5E6ABB3B"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F9DAB36"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EBE1C39"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7E4D75DE"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775D707" w14:textId="77777777" w:rsidTr="008F2BF3">
        <w:trPr>
          <w:jc w:val="center"/>
        </w:trPr>
        <w:tc>
          <w:tcPr>
            <w:tcW w:w="1985" w:type="dxa"/>
            <w:shd w:val="clear" w:color="auto" w:fill="auto"/>
            <w:vAlign w:val="center"/>
          </w:tcPr>
          <w:p w14:paraId="7EFB25DE"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 xml:space="preserve">Mandarina </w:t>
            </w:r>
          </w:p>
        </w:tc>
        <w:tc>
          <w:tcPr>
            <w:tcW w:w="3544" w:type="dxa"/>
            <w:shd w:val="clear" w:color="auto" w:fill="auto"/>
            <w:vAlign w:val="center"/>
          </w:tcPr>
          <w:p w14:paraId="03E8A5F8"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Citrus reticulata </w:t>
            </w:r>
            <w:r w:rsidRPr="00D94C2D">
              <w:rPr>
                <w:rFonts w:ascii="Arial" w:hAnsi="Arial" w:cs="Arial"/>
                <w:color w:val="000000" w:themeColor="text1"/>
                <w:sz w:val="20"/>
                <w:szCs w:val="20"/>
              </w:rPr>
              <w:t>Blanco</w:t>
            </w:r>
            <w:r w:rsidRPr="00D94C2D">
              <w:rPr>
                <w:rFonts w:ascii="Arial" w:hAnsi="Arial" w:cs="Arial"/>
                <w:bCs/>
                <w:color w:val="000000" w:themeColor="text1"/>
                <w:sz w:val="20"/>
                <w:szCs w:val="20"/>
              </w:rPr>
              <w:t xml:space="preserve"> *</w:t>
            </w:r>
          </w:p>
        </w:tc>
        <w:tc>
          <w:tcPr>
            <w:tcW w:w="1134" w:type="dxa"/>
            <w:shd w:val="clear" w:color="auto" w:fill="auto"/>
            <w:vAlign w:val="center"/>
          </w:tcPr>
          <w:p w14:paraId="0F33D95D"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1134" w:type="dxa"/>
            <w:shd w:val="clear" w:color="auto" w:fill="auto"/>
            <w:vAlign w:val="center"/>
          </w:tcPr>
          <w:p w14:paraId="53267616"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150</w:t>
            </w:r>
          </w:p>
        </w:tc>
        <w:tc>
          <w:tcPr>
            <w:tcW w:w="1134" w:type="dxa"/>
            <w:vAlign w:val="center"/>
          </w:tcPr>
          <w:p w14:paraId="058D17C4"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10D571A7"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5CF8C08" w14:textId="77777777" w:rsidTr="008F2BF3">
        <w:trPr>
          <w:jc w:val="center"/>
        </w:trPr>
        <w:tc>
          <w:tcPr>
            <w:tcW w:w="1985" w:type="dxa"/>
            <w:shd w:val="clear" w:color="auto" w:fill="auto"/>
            <w:vAlign w:val="center"/>
          </w:tcPr>
          <w:p w14:paraId="2EC70CB3"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Mango común</w:t>
            </w:r>
          </w:p>
        </w:tc>
        <w:tc>
          <w:tcPr>
            <w:tcW w:w="3544" w:type="dxa"/>
            <w:shd w:val="clear" w:color="auto" w:fill="auto"/>
            <w:vAlign w:val="center"/>
          </w:tcPr>
          <w:p w14:paraId="253EEABF"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Mangifera indica </w:t>
            </w:r>
            <w:r w:rsidRPr="00D94C2D">
              <w:rPr>
                <w:rFonts w:ascii="Arial" w:hAnsi="Arial" w:cs="Arial"/>
                <w:color w:val="000000" w:themeColor="text1"/>
                <w:sz w:val="20"/>
                <w:szCs w:val="20"/>
              </w:rPr>
              <w:t>L. Blume</w:t>
            </w:r>
            <w:r w:rsidRPr="00D94C2D">
              <w:rPr>
                <w:rFonts w:ascii="Arial" w:hAnsi="Arial" w:cs="Arial"/>
                <w:bCs/>
                <w:color w:val="000000" w:themeColor="text1"/>
                <w:sz w:val="20"/>
                <w:szCs w:val="20"/>
              </w:rPr>
              <w:t xml:space="preserve"> *</w:t>
            </w:r>
          </w:p>
        </w:tc>
        <w:tc>
          <w:tcPr>
            <w:tcW w:w="1134" w:type="dxa"/>
            <w:shd w:val="clear" w:color="auto" w:fill="auto"/>
            <w:vAlign w:val="center"/>
          </w:tcPr>
          <w:p w14:paraId="79C0724E"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6EE2121"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879E67F"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78C8B79"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3C297E9B" w14:textId="77777777" w:rsidTr="008F2BF3">
        <w:trPr>
          <w:jc w:val="center"/>
        </w:trPr>
        <w:tc>
          <w:tcPr>
            <w:tcW w:w="1985" w:type="dxa"/>
            <w:shd w:val="clear" w:color="auto" w:fill="auto"/>
            <w:vAlign w:val="center"/>
          </w:tcPr>
          <w:p w14:paraId="463BD809"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Maracuyá</w:t>
            </w:r>
          </w:p>
        </w:tc>
        <w:tc>
          <w:tcPr>
            <w:tcW w:w="3544" w:type="dxa"/>
            <w:shd w:val="clear" w:color="auto" w:fill="auto"/>
            <w:vAlign w:val="center"/>
          </w:tcPr>
          <w:p w14:paraId="00DBB5E7"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Passiflora edulis</w:t>
            </w:r>
            <w:r w:rsidRPr="00D94C2D">
              <w:rPr>
                <w:rFonts w:ascii="Arial" w:hAnsi="Arial" w:cs="Arial"/>
                <w:color w:val="000000" w:themeColor="text1"/>
                <w:sz w:val="20"/>
                <w:szCs w:val="20"/>
              </w:rPr>
              <w:t xml:space="preserve"> Sims</w:t>
            </w:r>
            <w:r w:rsidRPr="00D94C2D">
              <w:rPr>
                <w:rFonts w:ascii="Arial" w:hAnsi="Arial" w:cs="Arial"/>
                <w:bCs/>
                <w:color w:val="000000" w:themeColor="text1"/>
                <w:sz w:val="20"/>
                <w:szCs w:val="20"/>
              </w:rPr>
              <w:t xml:space="preserve"> *</w:t>
            </w:r>
          </w:p>
        </w:tc>
        <w:tc>
          <w:tcPr>
            <w:tcW w:w="1134" w:type="dxa"/>
            <w:shd w:val="clear" w:color="auto" w:fill="auto"/>
            <w:vAlign w:val="center"/>
          </w:tcPr>
          <w:p w14:paraId="07DE1039"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D21221D"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B269BD9"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0335A5E2"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F06FEE6" w14:textId="77777777" w:rsidTr="008F2BF3">
        <w:trPr>
          <w:jc w:val="center"/>
        </w:trPr>
        <w:tc>
          <w:tcPr>
            <w:tcW w:w="1985" w:type="dxa"/>
            <w:shd w:val="clear" w:color="auto" w:fill="auto"/>
            <w:vAlign w:val="center"/>
          </w:tcPr>
          <w:p w14:paraId="1EEAE04C"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Marañón</w:t>
            </w:r>
          </w:p>
        </w:tc>
        <w:tc>
          <w:tcPr>
            <w:tcW w:w="3544" w:type="dxa"/>
            <w:shd w:val="clear" w:color="auto" w:fill="auto"/>
            <w:vAlign w:val="center"/>
          </w:tcPr>
          <w:p w14:paraId="33AB81E0"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Anacardium occidentale </w:t>
            </w:r>
            <w:r w:rsidRPr="00D94C2D">
              <w:rPr>
                <w:rFonts w:ascii="Arial" w:hAnsi="Arial" w:cs="Arial"/>
                <w:color w:val="000000" w:themeColor="text1"/>
                <w:sz w:val="20"/>
                <w:szCs w:val="20"/>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55A2460A"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4D65DB67"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79EDC3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047386CC"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1EC7219" w14:textId="77777777" w:rsidTr="008F2BF3">
        <w:trPr>
          <w:jc w:val="center"/>
        </w:trPr>
        <w:tc>
          <w:tcPr>
            <w:tcW w:w="1985" w:type="dxa"/>
            <w:shd w:val="clear" w:color="auto" w:fill="auto"/>
            <w:vAlign w:val="center"/>
          </w:tcPr>
          <w:p w14:paraId="2A6D9FA3"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Melón</w:t>
            </w:r>
          </w:p>
        </w:tc>
        <w:tc>
          <w:tcPr>
            <w:tcW w:w="3544" w:type="dxa"/>
            <w:shd w:val="clear" w:color="auto" w:fill="auto"/>
            <w:vAlign w:val="center"/>
          </w:tcPr>
          <w:p w14:paraId="4A920123"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Cucumis melo </w:t>
            </w:r>
            <w:r w:rsidRPr="00D94C2D">
              <w:rPr>
                <w:rFonts w:ascii="Arial" w:hAnsi="Arial" w:cs="Arial"/>
                <w:iCs/>
                <w:color w:val="000000" w:themeColor="text1"/>
                <w:sz w:val="20"/>
                <w:szCs w:val="20"/>
              </w:rPr>
              <w:t>L.</w:t>
            </w:r>
          </w:p>
        </w:tc>
        <w:tc>
          <w:tcPr>
            <w:tcW w:w="1134" w:type="dxa"/>
            <w:shd w:val="clear" w:color="auto" w:fill="auto"/>
            <w:vAlign w:val="center"/>
          </w:tcPr>
          <w:p w14:paraId="5E427C25"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1134" w:type="dxa"/>
            <w:shd w:val="clear" w:color="auto" w:fill="auto"/>
            <w:vAlign w:val="center"/>
          </w:tcPr>
          <w:p w14:paraId="37A18EE1"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150</w:t>
            </w:r>
          </w:p>
        </w:tc>
        <w:tc>
          <w:tcPr>
            <w:tcW w:w="1134" w:type="dxa"/>
            <w:vAlign w:val="center"/>
          </w:tcPr>
          <w:p w14:paraId="4BF315BE"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47960938"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8</w:t>
            </w:r>
          </w:p>
        </w:tc>
      </w:tr>
      <w:tr w:rsidR="00BB54FB" w:rsidRPr="00D94C2D" w14:paraId="235C6ECC" w14:textId="77777777" w:rsidTr="008F2BF3">
        <w:trPr>
          <w:jc w:val="center"/>
        </w:trPr>
        <w:tc>
          <w:tcPr>
            <w:tcW w:w="1985" w:type="dxa"/>
            <w:shd w:val="clear" w:color="auto" w:fill="auto"/>
            <w:vAlign w:val="center"/>
          </w:tcPr>
          <w:p w14:paraId="46E2113B"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Mora de castilla</w:t>
            </w:r>
          </w:p>
        </w:tc>
        <w:tc>
          <w:tcPr>
            <w:tcW w:w="3544" w:type="dxa"/>
            <w:shd w:val="clear" w:color="auto" w:fill="auto"/>
            <w:vAlign w:val="center"/>
          </w:tcPr>
          <w:p w14:paraId="69BBF0B4"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Rubus glaucus</w:t>
            </w:r>
            <w:r w:rsidRPr="00D94C2D">
              <w:rPr>
                <w:rFonts w:ascii="Arial" w:hAnsi="Arial" w:cs="Arial"/>
                <w:color w:val="000000" w:themeColor="text1"/>
                <w:sz w:val="20"/>
                <w:szCs w:val="20"/>
              </w:rPr>
              <w:t xml:space="preserve"> Bentham</w:t>
            </w:r>
            <w:r w:rsidRPr="00D94C2D">
              <w:rPr>
                <w:rFonts w:ascii="Arial" w:hAnsi="Arial" w:cs="Arial"/>
                <w:bCs/>
                <w:color w:val="000000" w:themeColor="text1"/>
                <w:sz w:val="20"/>
                <w:szCs w:val="20"/>
              </w:rPr>
              <w:t xml:space="preserve"> *</w:t>
            </w:r>
          </w:p>
        </w:tc>
        <w:tc>
          <w:tcPr>
            <w:tcW w:w="1134" w:type="dxa"/>
            <w:shd w:val="clear" w:color="auto" w:fill="auto"/>
            <w:vAlign w:val="center"/>
          </w:tcPr>
          <w:p w14:paraId="6A0E1549"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95380F0"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38654D9"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6371E49E"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E73198B" w14:textId="77777777" w:rsidTr="008F2BF3">
        <w:trPr>
          <w:jc w:val="center"/>
        </w:trPr>
        <w:tc>
          <w:tcPr>
            <w:tcW w:w="1985" w:type="dxa"/>
            <w:shd w:val="clear" w:color="auto" w:fill="auto"/>
            <w:vAlign w:val="center"/>
          </w:tcPr>
          <w:p w14:paraId="2C134314"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Naranja dulce común</w:t>
            </w:r>
          </w:p>
        </w:tc>
        <w:tc>
          <w:tcPr>
            <w:tcW w:w="3544" w:type="dxa"/>
            <w:shd w:val="clear" w:color="auto" w:fill="auto"/>
            <w:vAlign w:val="center"/>
          </w:tcPr>
          <w:p w14:paraId="7A012E3A" w14:textId="77777777" w:rsidR="00020F7E" w:rsidRPr="00D94C2D" w:rsidRDefault="00020F7E" w:rsidP="008F2BF3">
            <w:pPr>
              <w:spacing w:before="60" w:after="60"/>
              <w:ind w:left="139" w:hanging="139"/>
              <w:rPr>
                <w:rFonts w:ascii="Arial" w:hAnsi="Arial" w:cs="Arial"/>
                <w:i/>
                <w:color w:val="000000" w:themeColor="text1"/>
                <w:sz w:val="20"/>
                <w:szCs w:val="20"/>
                <w:lang w:val="en-US"/>
              </w:rPr>
            </w:pPr>
            <w:r w:rsidRPr="00D94C2D">
              <w:rPr>
                <w:rFonts w:ascii="Arial" w:hAnsi="Arial" w:cs="Arial"/>
                <w:i/>
                <w:color w:val="000000" w:themeColor="text1"/>
                <w:sz w:val="20"/>
                <w:szCs w:val="20"/>
                <w:lang w:val="en-US"/>
              </w:rPr>
              <w:t xml:space="preserve">Citrus </w:t>
            </w:r>
            <w:r w:rsidRPr="00D94C2D">
              <w:rPr>
                <w:rFonts w:ascii="Arial" w:hAnsi="Arial" w:cs="Arial"/>
                <w:color w:val="000000" w:themeColor="text1"/>
                <w:sz w:val="20"/>
                <w:szCs w:val="20"/>
                <w:lang w:val="en-US"/>
              </w:rPr>
              <w:t xml:space="preserve">x </w:t>
            </w:r>
            <w:r w:rsidRPr="00D94C2D">
              <w:rPr>
                <w:rFonts w:ascii="Arial" w:hAnsi="Arial" w:cs="Arial"/>
                <w:i/>
                <w:color w:val="000000" w:themeColor="text1"/>
                <w:sz w:val="20"/>
                <w:szCs w:val="20"/>
                <w:lang w:val="en-US"/>
              </w:rPr>
              <w:t>sinensis</w:t>
            </w:r>
            <w:r w:rsidRPr="00D94C2D">
              <w:rPr>
                <w:rFonts w:ascii="Arial" w:hAnsi="Arial" w:cs="Arial"/>
                <w:color w:val="000000" w:themeColor="text1"/>
                <w:sz w:val="20"/>
                <w:szCs w:val="20"/>
                <w:lang w:val="en-US"/>
              </w:rPr>
              <w:t xml:space="preserve"> (L). Osbeck</w:t>
            </w:r>
            <w:r w:rsidRPr="00D94C2D">
              <w:rPr>
                <w:rFonts w:ascii="Arial" w:hAnsi="Arial" w:cs="Arial"/>
                <w:bCs/>
                <w:color w:val="000000" w:themeColor="text1"/>
                <w:sz w:val="20"/>
                <w:szCs w:val="20"/>
                <w:lang w:val="en-US"/>
              </w:rPr>
              <w:t xml:space="preserve"> *</w:t>
            </w:r>
          </w:p>
        </w:tc>
        <w:tc>
          <w:tcPr>
            <w:tcW w:w="1134" w:type="dxa"/>
            <w:shd w:val="clear" w:color="auto" w:fill="auto"/>
            <w:vAlign w:val="center"/>
          </w:tcPr>
          <w:p w14:paraId="1A5770B7"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278BE9E2"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3D984EEE"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1718D369"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633F7173" w14:textId="77777777" w:rsidTr="008F2BF3">
        <w:trPr>
          <w:jc w:val="center"/>
        </w:trPr>
        <w:tc>
          <w:tcPr>
            <w:tcW w:w="1985" w:type="dxa"/>
            <w:shd w:val="clear" w:color="auto" w:fill="auto"/>
            <w:vAlign w:val="center"/>
          </w:tcPr>
          <w:p w14:paraId="10A7BE65"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Níspero</w:t>
            </w:r>
          </w:p>
        </w:tc>
        <w:tc>
          <w:tcPr>
            <w:tcW w:w="3544" w:type="dxa"/>
            <w:shd w:val="clear" w:color="auto" w:fill="auto"/>
            <w:vAlign w:val="center"/>
          </w:tcPr>
          <w:p w14:paraId="0E3FD474"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Manilkara zapota </w:t>
            </w:r>
            <w:r w:rsidRPr="00D94C2D">
              <w:rPr>
                <w:rFonts w:ascii="Arial" w:hAnsi="Arial" w:cs="Arial"/>
                <w:color w:val="000000" w:themeColor="text1"/>
                <w:sz w:val="20"/>
                <w:szCs w:val="20"/>
              </w:rPr>
              <w:t>(L.) P. Royen</w:t>
            </w:r>
            <w:r w:rsidRPr="00D94C2D">
              <w:rPr>
                <w:rFonts w:ascii="Arial" w:hAnsi="Arial" w:cs="Arial"/>
                <w:bCs/>
                <w:color w:val="000000" w:themeColor="text1"/>
                <w:sz w:val="20"/>
                <w:szCs w:val="20"/>
              </w:rPr>
              <w:t xml:space="preserve"> *</w:t>
            </w:r>
          </w:p>
        </w:tc>
        <w:tc>
          <w:tcPr>
            <w:tcW w:w="1134" w:type="dxa"/>
            <w:shd w:val="clear" w:color="auto" w:fill="auto"/>
            <w:vAlign w:val="center"/>
          </w:tcPr>
          <w:p w14:paraId="41C61C9D"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8448EE5"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292ADB8F"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6C35B3C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1845263D" w14:textId="77777777" w:rsidTr="008F2BF3">
        <w:trPr>
          <w:jc w:val="center"/>
        </w:trPr>
        <w:tc>
          <w:tcPr>
            <w:tcW w:w="1985" w:type="dxa"/>
            <w:shd w:val="clear" w:color="auto" w:fill="auto"/>
            <w:vAlign w:val="center"/>
          </w:tcPr>
          <w:p w14:paraId="13F0289D"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 xml:space="preserve">Papaya </w:t>
            </w:r>
          </w:p>
        </w:tc>
        <w:tc>
          <w:tcPr>
            <w:tcW w:w="3544" w:type="dxa"/>
            <w:shd w:val="clear" w:color="auto" w:fill="auto"/>
            <w:vAlign w:val="center"/>
          </w:tcPr>
          <w:p w14:paraId="7F52CEB8"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Carica papaya </w:t>
            </w:r>
            <w:r w:rsidRPr="00D94C2D">
              <w:rPr>
                <w:rFonts w:ascii="Arial" w:hAnsi="Arial" w:cs="Arial"/>
                <w:iCs/>
                <w:color w:val="000000" w:themeColor="text1"/>
                <w:sz w:val="20"/>
                <w:szCs w:val="20"/>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26D1782F" w14:textId="2F805891" w:rsidR="00020F7E" w:rsidRPr="00D94C2D" w:rsidRDefault="00973020"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34" w:type="dxa"/>
            <w:shd w:val="clear" w:color="auto" w:fill="auto"/>
            <w:vAlign w:val="center"/>
          </w:tcPr>
          <w:p w14:paraId="4CFC68F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0A545115"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5FB75BAF" w14:textId="27D35E3C" w:rsidR="00020F7E" w:rsidRPr="00D94C2D" w:rsidRDefault="00973020"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505A292E" w14:textId="77777777" w:rsidTr="008F2BF3">
        <w:trPr>
          <w:jc w:val="center"/>
        </w:trPr>
        <w:tc>
          <w:tcPr>
            <w:tcW w:w="1985" w:type="dxa"/>
            <w:shd w:val="clear" w:color="auto" w:fill="auto"/>
            <w:vAlign w:val="center"/>
          </w:tcPr>
          <w:p w14:paraId="2FD8A796"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Papayuela</w:t>
            </w:r>
          </w:p>
        </w:tc>
        <w:tc>
          <w:tcPr>
            <w:tcW w:w="3544" w:type="dxa"/>
            <w:shd w:val="clear" w:color="auto" w:fill="auto"/>
            <w:vAlign w:val="center"/>
          </w:tcPr>
          <w:p w14:paraId="25A1EC87"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Vasconcellea pubescens </w:t>
            </w:r>
            <w:r w:rsidRPr="00D94C2D">
              <w:rPr>
                <w:rFonts w:ascii="Arial" w:hAnsi="Arial" w:cs="Arial"/>
                <w:color w:val="000000" w:themeColor="text1"/>
                <w:sz w:val="20"/>
                <w:szCs w:val="20"/>
              </w:rPr>
              <w:t>A. DC.</w:t>
            </w:r>
            <w:r w:rsidRPr="00D94C2D">
              <w:rPr>
                <w:rFonts w:ascii="Arial" w:hAnsi="Arial" w:cs="Arial"/>
                <w:bCs/>
                <w:color w:val="000000" w:themeColor="text1"/>
                <w:sz w:val="20"/>
                <w:szCs w:val="20"/>
              </w:rPr>
              <w:t xml:space="preserve"> *</w:t>
            </w:r>
          </w:p>
        </w:tc>
        <w:tc>
          <w:tcPr>
            <w:tcW w:w="1134" w:type="dxa"/>
            <w:shd w:val="clear" w:color="auto" w:fill="auto"/>
            <w:vAlign w:val="center"/>
          </w:tcPr>
          <w:p w14:paraId="4FFBB203"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5E8F50F"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550DFD5D"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14BDCC7A"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452A1523" w14:textId="77777777" w:rsidTr="008F2BF3">
        <w:trPr>
          <w:jc w:val="center"/>
        </w:trPr>
        <w:tc>
          <w:tcPr>
            <w:tcW w:w="1985" w:type="dxa"/>
            <w:shd w:val="clear" w:color="auto" w:fill="auto"/>
            <w:vAlign w:val="center"/>
          </w:tcPr>
          <w:p w14:paraId="2DEAA0C7"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Pomarroso</w:t>
            </w:r>
          </w:p>
        </w:tc>
        <w:tc>
          <w:tcPr>
            <w:tcW w:w="3544" w:type="dxa"/>
            <w:shd w:val="clear" w:color="auto" w:fill="auto"/>
            <w:vAlign w:val="center"/>
          </w:tcPr>
          <w:p w14:paraId="1D26CEAF"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Syzygium jambos</w:t>
            </w:r>
            <w:r w:rsidRPr="00D94C2D">
              <w:rPr>
                <w:rFonts w:ascii="Arial" w:hAnsi="Arial" w:cs="Arial"/>
                <w:color w:val="000000" w:themeColor="text1"/>
                <w:sz w:val="20"/>
                <w:szCs w:val="20"/>
              </w:rPr>
              <w:t xml:space="preserve"> (L.) Alston</w:t>
            </w:r>
            <w:r w:rsidRPr="00D94C2D">
              <w:rPr>
                <w:rFonts w:ascii="Arial" w:hAnsi="Arial" w:cs="Arial"/>
                <w:bCs/>
                <w:color w:val="000000" w:themeColor="text1"/>
                <w:sz w:val="20"/>
                <w:szCs w:val="20"/>
              </w:rPr>
              <w:t xml:space="preserve"> *</w:t>
            </w:r>
          </w:p>
        </w:tc>
        <w:tc>
          <w:tcPr>
            <w:tcW w:w="1134" w:type="dxa"/>
            <w:shd w:val="clear" w:color="auto" w:fill="auto"/>
            <w:vAlign w:val="center"/>
          </w:tcPr>
          <w:p w14:paraId="74D3C1A0"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7AB7FDD9"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7F926F3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2FC21EF3"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53E378A3" w14:textId="77777777" w:rsidTr="008F2BF3">
        <w:trPr>
          <w:jc w:val="center"/>
        </w:trPr>
        <w:tc>
          <w:tcPr>
            <w:tcW w:w="1985" w:type="dxa"/>
            <w:shd w:val="clear" w:color="auto" w:fill="auto"/>
            <w:vAlign w:val="center"/>
          </w:tcPr>
          <w:p w14:paraId="7A79B6C7"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Sandia</w:t>
            </w:r>
          </w:p>
        </w:tc>
        <w:tc>
          <w:tcPr>
            <w:tcW w:w="3544" w:type="dxa"/>
            <w:shd w:val="clear" w:color="auto" w:fill="auto"/>
            <w:vAlign w:val="center"/>
          </w:tcPr>
          <w:p w14:paraId="2A65F30B" w14:textId="77777777" w:rsidR="00020F7E" w:rsidRPr="00D94C2D" w:rsidRDefault="00020F7E" w:rsidP="008F2BF3">
            <w:pPr>
              <w:spacing w:before="60" w:after="60"/>
              <w:ind w:left="139" w:hanging="139"/>
              <w:rPr>
                <w:rFonts w:ascii="Arial" w:hAnsi="Arial" w:cs="Arial"/>
                <w:i/>
                <w:color w:val="000000" w:themeColor="text1"/>
                <w:sz w:val="20"/>
                <w:szCs w:val="20"/>
                <w:lang w:val="en-US"/>
              </w:rPr>
            </w:pPr>
            <w:r w:rsidRPr="00D94C2D">
              <w:rPr>
                <w:rFonts w:ascii="Arial" w:hAnsi="Arial" w:cs="Arial"/>
                <w:i/>
                <w:iCs/>
                <w:color w:val="000000" w:themeColor="text1"/>
                <w:sz w:val="20"/>
                <w:szCs w:val="20"/>
                <w:lang w:val="en-US" w:eastAsia="zh-CN"/>
              </w:rPr>
              <w:t xml:space="preserve">Citrullus lanatus </w:t>
            </w:r>
            <w:r w:rsidRPr="00D94C2D">
              <w:rPr>
                <w:rFonts w:ascii="Arial" w:hAnsi="Arial" w:cs="Arial"/>
                <w:color w:val="000000" w:themeColor="text1"/>
                <w:sz w:val="20"/>
                <w:szCs w:val="20"/>
                <w:lang w:val="en-US" w:eastAsia="zh-CN"/>
              </w:rPr>
              <w:t>(Thunb.) Matsum. &amp; Nakai</w:t>
            </w:r>
          </w:p>
        </w:tc>
        <w:tc>
          <w:tcPr>
            <w:tcW w:w="1134" w:type="dxa"/>
            <w:shd w:val="clear" w:color="auto" w:fill="auto"/>
            <w:vAlign w:val="center"/>
          </w:tcPr>
          <w:p w14:paraId="2429C57D"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20 000</w:t>
            </w:r>
          </w:p>
        </w:tc>
        <w:tc>
          <w:tcPr>
            <w:tcW w:w="1134" w:type="dxa"/>
            <w:shd w:val="clear" w:color="auto" w:fill="auto"/>
            <w:vAlign w:val="center"/>
          </w:tcPr>
          <w:p w14:paraId="718A13BD"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vAlign w:val="center"/>
          </w:tcPr>
          <w:p w14:paraId="592436DD" w14:textId="44D1B270" w:rsidR="00020F7E" w:rsidRPr="00D94C2D" w:rsidRDefault="00973020"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34" w:type="dxa"/>
            <w:shd w:val="clear" w:color="auto" w:fill="auto"/>
            <w:vAlign w:val="center"/>
          </w:tcPr>
          <w:p w14:paraId="5D59AA34"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4C6DC05E" w14:textId="77777777" w:rsidTr="008F2BF3">
        <w:trPr>
          <w:jc w:val="center"/>
        </w:trPr>
        <w:tc>
          <w:tcPr>
            <w:tcW w:w="1985" w:type="dxa"/>
            <w:shd w:val="clear" w:color="auto" w:fill="auto"/>
            <w:vAlign w:val="center"/>
          </w:tcPr>
          <w:p w14:paraId="5897E6B2"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Tamarindo</w:t>
            </w:r>
          </w:p>
        </w:tc>
        <w:tc>
          <w:tcPr>
            <w:tcW w:w="3544" w:type="dxa"/>
            <w:shd w:val="clear" w:color="auto" w:fill="auto"/>
            <w:vAlign w:val="center"/>
          </w:tcPr>
          <w:p w14:paraId="567A2091"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Tamarindus indica</w:t>
            </w:r>
            <w:r w:rsidRPr="00D94C2D">
              <w:rPr>
                <w:rFonts w:ascii="Arial" w:hAnsi="Arial" w:cs="Arial"/>
                <w:color w:val="000000" w:themeColor="text1"/>
                <w:sz w:val="20"/>
                <w:szCs w:val="20"/>
              </w:rPr>
              <w:t xml:space="preserve"> L.</w:t>
            </w:r>
            <w:r w:rsidRPr="00D94C2D">
              <w:rPr>
                <w:rFonts w:ascii="Arial" w:hAnsi="Arial" w:cs="Arial"/>
                <w:bCs/>
                <w:color w:val="000000" w:themeColor="text1"/>
                <w:sz w:val="20"/>
                <w:szCs w:val="20"/>
              </w:rPr>
              <w:t xml:space="preserve"> *</w:t>
            </w:r>
          </w:p>
        </w:tc>
        <w:tc>
          <w:tcPr>
            <w:tcW w:w="1134" w:type="dxa"/>
            <w:shd w:val="clear" w:color="auto" w:fill="auto"/>
            <w:vAlign w:val="center"/>
          </w:tcPr>
          <w:p w14:paraId="264035B7"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08597B8F"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6BE5DAC3"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6C06656C"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2C18AB88" w14:textId="77777777" w:rsidTr="008F2BF3">
        <w:trPr>
          <w:jc w:val="center"/>
        </w:trPr>
        <w:tc>
          <w:tcPr>
            <w:tcW w:w="1985" w:type="dxa"/>
            <w:shd w:val="clear" w:color="auto" w:fill="auto"/>
            <w:vAlign w:val="center"/>
          </w:tcPr>
          <w:p w14:paraId="2979B1CA"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 xml:space="preserve">Tomate de árbol </w:t>
            </w:r>
          </w:p>
        </w:tc>
        <w:tc>
          <w:tcPr>
            <w:tcW w:w="3544" w:type="dxa"/>
            <w:shd w:val="clear" w:color="auto" w:fill="auto"/>
            <w:vAlign w:val="center"/>
          </w:tcPr>
          <w:p w14:paraId="3CA64B7B" w14:textId="77777777" w:rsidR="00020F7E" w:rsidRPr="00D94C2D" w:rsidRDefault="00020F7E" w:rsidP="008F2BF3">
            <w:pPr>
              <w:spacing w:before="60" w:after="60"/>
              <w:ind w:left="139" w:hanging="139"/>
              <w:rPr>
                <w:rFonts w:ascii="Arial" w:hAnsi="Arial" w:cs="Arial"/>
                <w:color w:val="000000" w:themeColor="text1"/>
                <w:sz w:val="20"/>
                <w:szCs w:val="20"/>
              </w:rPr>
            </w:pPr>
            <w:r w:rsidRPr="00D94C2D">
              <w:rPr>
                <w:rFonts w:ascii="Arial" w:hAnsi="Arial" w:cs="Arial"/>
                <w:i/>
                <w:color w:val="000000" w:themeColor="text1"/>
                <w:sz w:val="20"/>
                <w:szCs w:val="20"/>
              </w:rPr>
              <w:t xml:space="preserve">Solanum betaceum </w:t>
            </w:r>
            <w:r w:rsidRPr="00D94C2D">
              <w:rPr>
                <w:rFonts w:ascii="Arial" w:hAnsi="Arial" w:cs="Arial"/>
                <w:color w:val="000000" w:themeColor="text1"/>
                <w:sz w:val="20"/>
                <w:szCs w:val="20"/>
              </w:rPr>
              <w:t>Cav.</w:t>
            </w:r>
            <w:r w:rsidRPr="00D94C2D">
              <w:rPr>
                <w:rFonts w:ascii="Arial" w:hAnsi="Arial" w:cs="Arial"/>
                <w:bCs/>
                <w:color w:val="000000" w:themeColor="text1"/>
                <w:sz w:val="20"/>
                <w:szCs w:val="20"/>
              </w:rPr>
              <w:t xml:space="preserve"> *</w:t>
            </w:r>
          </w:p>
        </w:tc>
        <w:tc>
          <w:tcPr>
            <w:tcW w:w="1134" w:type="dxa"/>
            <w:shd w:val="clear" w:color="auto" w:fill="auto"/>
            <w:vAlign w:val="center"/>
          </w:tcPr>
          <w:p w14:paraId="52AA70E5"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6FB9D868"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47AFF81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44CDF40F"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BB54FB" w:rsidRPr="00D94C2D" w14:paraId="786B477B" w14:textId="77777777" w:rsidTr="008F2BF3">
        <w:trPr>
          <w:jc w:val="center"/>
        </w:trPr>
        <w:tc>
          <w:tcPr>
            <w:tcW w:w="1985" w:type="dxa"/>
            <w:shd w:val="clear" w:color="auto" w:fill="auto"/>
            <w:vAlign w:val="center"/>
          </w:tcPr>
          <w:p w14:paraId="49795034"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Uchuva</w:t>
            </w:r>
          </w:p>
        </w:tc>
        <w:tc>
          <w:tcPr>
            <w:tcW w:w="3544" w:type="dxa"/>
            <w:shd w:val="clear" w:color="auto" w:fill="auto"/>
            <w:vAlign w:val="center"/>
          </w:tcPr>
          <w:p w14:paraId="4E06C5E3"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Physalis peruviana</w:t>
            </w:r>
            <w:r w:rsidRPr="00D94C2D">
              <w:rPr>
                <w:rFonts w:ascii="Arial" w:hAnsi="Arial" w:cs="Arial"/>
                <w:color w:val="000000" w:themeColor="text1"/>
                <w:sz w:val="20"/>
                <w:szCs w:val="20"/>
              </w:rPr>
              <w:t xml:space="preserve"> L. ***** (referencia gén.)</w:t>
            </w:r>
          </w:p>
        </w:tc>
        <w:tc>
          <w:tcPr>
            <w:tcW w:w="1134" w:type="dxa"/>
            <w:shd w:val="clear" w:color="auto" w:fill="auto"/>
            <w:vAlign w:val="center"/>
          </w:tcPr>
          <w:p w14:paraId="74E27DFD" w14:textId="77777777" w:rsidR="00020F7E" w:rsidRPr="00D94C2D" w:rsidRDefault="00020F7E" w:rsidP="008F2BF3">
            <w:pPr>
              <w:tabs>
                <w:tab w:val="left" w:pos="702"/>
              </w:tabs>
              <w:suppressAutoHyphens/>
              <w:spacing w:before="60" w:after="60"/>
              <w:ind w:leftChars="-1"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1134" w:type="dxa"/>
            <w:shd w:val="clear" w:color="auto" w:fill="auto"/>
            <w:vAlign w:val="center"/>
          </w:tcPr>
          <w:p w14:paraId="30083BA9"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w:t>
            </w:r>
          </w:p>
        </w:tc>
        <w:tc>
          <w:tcPr>
            <w:tcW w:w="1134" w:type="dxa"/>
            <w:vAlign w:val="center"/>
          </w:tcPr>
          <w:p w14:paraId="46E599D6"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714B7F9B"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16DB1BB7" w14:textId="77777777" w:rsidTr="008F2BF3">
        <w:trPr>
          <w:jc w:val="center"/>
        </w:trPr>
        <w:tc>
          <w:tcPr>
            <w:tcW w:w="1985" w:type="dxa"/>
            <w:shd w:val="clear" w:color="auto" w:fill="auto"/>
            <w:vAlign w:val="center"/>
          </w:tcPr>
          <w:p w14:paraId="46A2225C"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Zapote</w:t>
            </w:r>
          </w:p>
        </w:tc>
        <w:tc>
          <w:tcPr>
            <w:tcW w:w="3544" w:type="dxa"/>
            <w:shd w:val="clear" w:color="auto" w:fill="auto"/>
            <w:vAlign w:val="center"/>
          </w:tcPr>
          <w:p w14:paraId="550CF3D2" w14:textId="77777777" w:rsidR="00020F7E" w:rsidRPr="00D94C2D" w:rsidRDefault="00020F7E" w:rsidP="008F2BF3">
            <w:pPr>
              <w:spacing w:before="60" w:after="60"/>
              <w:ind w:left="139" w:hanging="139"/>
              <w:rPr>
                <w:rFonts w:ascii="Arial" w:hAnsi="Arial" w:cs="Arial"/>
                <w:i/>
                <w:color w:val="000000" w:themeColor="text1"/>
                <w:sz w:val="20"/>
                <w:szCs w:val="20"/>
              </w:rPr>
            </w:pPr>
            <w:r w:rsidRPr="00D94C2D">
              <w:rPr>
                <w:rFonts w:ascii="Arial" w:hAnsi="Arial" w:cs="Arial"/>
                <w:i/>
                <w:color w:val="000000" w:themeColor="text1"/>
                <w:sz w:val="20"/>
                <w:szCs w:val="20"/>
              </w:rPr>
              <w:t xml:space="preserve">Matisia cordata </w:t>
            </w:r>
            <w:r w:rsidRPr="00D94C2D">
              <w:rPr>
                <w:rFonts w:ascii="Arial" w:hAnsi="Arial" w:cs="Arial"/>
                <w:color w:val="000000" w:themeColor="text1"/>
                <w:sz w:val="20"/>
                <w:szCs w:val="20"/>
              </w:rPr>
              <w:t>(Bonpland) Vischer</w:t>
            </w:r>
            <w:r w:rsidRPr="00D94C2D">
              <w:rPr>
                <w:rFonts w:ascii="Arial" w:hAnsi="Arial" w:cs="Arial"/>
                <w:bCs/>
                <w:color w:val="000000" w:themeColor="text1"/>
                <w:sz w:val="20"/>
                <w:szCs w:val="20"/>
              </w:rPr>
              <w:t xml:space="preserve"> *</w:t>
            </w:r>
          </w:p>
        </w:tc>
        <w:tc>
          <w:tcPr>
            <w:tcW w:w="1134" w:type="dxa"/>
            <w:shd w:val="clear" w:color="auto" w:fill="auto"/>
            <w:vAlign w:val="center"/>
          </w:tcPr>
          <w:p w14:paraId="6CF2954E" w14:textId="77777777" w:rsidR="00020F7E" w:rsidRPr="00D94C2D" w:rsidRDefault="00020F7E" w:rsidP="008F2BF3">
            <w:pPr>
              <w:suppressAutoHyphens/>
              <w:spacing w:before="60" w:after="60"/>
              <w:ind w:leftChars="-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shd w:val="clear" w:color="auto" w:fill="auto"/>
            <w:vAlign w:val="center"/>
          </w:tcPr>
          <w:p w14:paraId="3156BF42"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67F40C6F"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188DE6C7" w14:textId="77777777" w:rsidR="00020F7E" w:rsidRPr="00D94C2D" w:rsidRDefault="00020F7E" w:rsidP="008F2BF3">
            <w:pPr>
              <w:suppressAutoHyphens/>
              <w:spacing w:before="60" w:after="60" w:line="257" w:lineRule="auto"/>
              <w:ind w:leftChars="-1"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bl>
    <w:p w14:paraId="4928678F" w14:textId="5072996B" w:rsidR="005F502C" w:rsidRPr="00D94C2D" w:rsidRDefault="005F502C" w:rsidP="0034360A">
      <w:pPr>
        <w:spacing w:before="360" w:after="240" w:line="259" w:lineRule="auto"/>
        <w:jc w:val="both"/>
        <w:rPr>
          <w:rFonts w:ascii="Arial" w:hAnsi="Arial" w:cs="Arial"/>
          <w:color w:val="000000" w:themeColor="text1"/>
          <w:sz w:val="20"/>
          <w:szCs w:val="20"/>
        </w:rPr>
      </w:pPr>
      <w:r w:rsidRPr="00D94C2D">
        <w:rPr>
          <w:rFonts w:ascii="Arial" w:hAnsi="Arial" w:cs="Arial"/>
          <w:b/>
          <w:iCs/>
          <w:color w:val="000000" w:themeColor="text1"/>
          <w:sz w:val="20"/>
          <w:szCs w:val="20"/>
        </w:rPr>
        <w:lastRenderedPageBreak/>
        <w:t>Cuadro 7.</w:t>
      </w:r>
      <w:r w:rsidRPr="00D94C2D">
        <w:rPr>
          <w:rFonts w:ascii="Arial" w:hAnsi="Arial" w:cs="Arial"/>
          <w:iCs/>
          <w:color w:val="000000" w:themeColor="text1"/>
          <w:sz w:val="20"/>
          <w:szCs w:val="20"/>
        </w:rPr>
        <w:t xml:space="preserve"> </w:t>
      </w:r>
      <w:r w:rsidR="00AC661A" w:rsidRPr="00D94C2D">
        <w:rPr>
          <w:rFonts w:ascii="Arial" w:hAnsi="Arial" w:cs="Arial"/>
          <w:iCs/>
          <w:color w:val="000000" w:themeColor="text1"/>
          <w:sz w:val="20"/>
          <w:szCs w:val="20"/>
        </w:rPr>
        <w:t>Requisitos para e</w:t>
      </w:r>
      <w:r w:rsidR="00AC661A" w:rsidRPr="00D94C2D">
        <w:rPr>
          <w:rFonts w:ascii="Arial" w:hAnsi="Arial" w:cs="Arial"/>
          <w:color w:val="000000" w:themeColor="text1"/>
          <w:sz w:val="20"/>
        </w:rPr>
        <w:t xml:space="preserve">species </w:t>
      </w:r>
      <w:r w:rsidRPr="00D94C2D">
        <w:rPr>
          <w:rFonts w:ascii="Arial" w:hAnsi="Arial" w:cs="Arial"/>
          <w:color w:val="000000" w:themeColor="text1"/>
          <w:sz w:val="20"/>
          <w:szCs w:val="20"/>
        </w:rPr>
        <w:t xml:space="preserve">hortícolas </w:t>
      </w:r>
      <w:r w:rsidR="0034360A" w:rsidRPr="00D94C2D">
        <w:rPr>
          <w:rFonts w:ascii="Arial" w:hAnsi="Arial" w:cs="Arial"/>
          <w:iCs/>
          <w:color w:val="000000" w:themeColor="text1"/>
          <w:sz w:val="20"/>
          <w:szCs w:val="20"/>
        </w:rPr>
        <w:t>con relación al t</w:t>
      </w:r>
      <w:r w:rsidR="0034360A" w:rsidRPr="00D94C2D">
        <w:rPr>
          <w:rFonts w:ascii="Arial" w:hAnsi="Arial" w:cs="Arial"/>
          <w:color w:val="000000" w:themeColor="text1"/>
          <w:sz w:val="20"/>
          <w:szCs w:val="20"/>
        </w:rPr>
        <w:t>amaño de lote y pesos mínimos para muestra analítica, humedad y el tiempo de respuesta.</w:t>
      </w:r>
    </w:p>
    <w:tbl>
      <w:tblPr>
        <w:tblW w:w="9923" w:type="dxa"/>
        <w:jc w:val="center"/>
        <w:tblLayout w:type="fixed"/>
        <w:tblCellMar>
          <w:left w:w="10" w:type="dxa"/>
          <w:right w:w="10" w:type="dxa"/>
        </w:tblCellMar>
        <w:tblLook w:val="0000" w:firstRow="0" w:lastRow="0" w:firstColumn="0" w:lastColumn="0" w:noHBand="0" w:noVBand="0"/>
      </w:tblPr>
      <w:tblGrid>
        <w:gridCol w:w="1985"/>
        <w:gridCol w:w="3544"/>
        <w:gridCol w:w="1134"/>
        <w:gridCol w:w="992"/>
        <w:gridCol w:w="1134"/>
        <w:gridCol w:w="1134"/>
      </w:tblGrid>
      <w:tr w:rsidR="00BB54FB" w:rsidRPr="00D94C2D" w14:paraId="5F2EB77D" w14:textId="77777777" w:rsidTr="00EA5EE5">
        <w:trPr>
          <w:trHeight w:val="293"/>
          <w:tblHeader/>
          <w:jc w:val="center"/>
        </w:trPr>
        <w:tc>
          <w:tcPr>
            <w:tcW w:w="1985" w:type="dxa"/>
            <w:vMerge w:val="restart"/>
            <w:shd w:val="clear" w:color="auto" w:fill="E2EFD9" w:themeFill="accent6" w:themeFillTint="33"/>
            <w:vAlign w:val="center"/>
          </w:tcPr>
          <w:p w14:paraId="2E19A321" w14:textId="77777777" w:rsidR="00EA5EE5" w:rsidRPr="00D94C2D" w:rsidRDefault="00EA5EE5" w:rsidP="005F502C">
            <w:pPr>
              <w:suppressAutoHyphens/>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común</w:t>
            </w:r>
          </w:p>
        </w:tc>
        <w:tc>
          <w:tcPr>
            <w:tcW w:w="3544" w:type="dxa"/>
            <w:vMerge w:val="restart"/>
            <w:shd w:val="clear" w:color="auto" w:fill="E2EFD9" w:themeFill="accent6" w:themeFillTint="33"/>
            <w:vAlign w:val="center"/>
          </w:tcPr>
          <w:p w14:paraId="2893FC16" w14:textId="77777777" w:rsidR="00EA5EE5" w:rsidRPr="00D94C2D" w:rsidRDefault="00EA5EE5" w:rsidP="005F502C">
            <w:pPr>
              <w:suppressAutoHyphens/>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botánico</w:t>
            </w:r>
          </w:p>
        </w:tc>
        <w:tc>
          <w:tcPr>
            <w:tcW w:w="3260" w:type="dxa"/>
            <w:gridSpan w:val="3"/>
            <w:tcBorders>
              <w:bottom w:val="single" w:sz="4" w:space="0" w:color="auto"/>
            </w:tcBorders>
            <w:shd w:val="clear" w:color="auto" w:fill="E2EFD9" w:themeFill="accent6" w:themeFillTint="33"/>
            <w:vAlign w:val="center"/>
          </w:tcPr>
          <w:p w14:paraId="11618022" w14:textId="67C8C665" w:rsidR="00EA5EE5" w:rsidRPr="00D94C2D" w:rsidRDefault="00EA5EE5" w:rsidP="00B91B34">
            <w:pPr>
              <w:suppressAutoHyphens/>
              <w:spacing w:after="0"/>
              <w:ind w:leftChars="-8" w:left="-18" w:firstLine="2"/>
              <w:jc w:val="center"/>
              <w:textDirection w:val="btLr"/>
              <w:textAlignment w:val="top"/>
              <w:outlineLvl w:val="0"/>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Peso</w:t>
            </w:r>
          </w:p>
        </w:tc>
        <w:tc>
          <w:tcPr>
            <w:tcW w:w="1134" w:type="dxa"/>
            <w:vMerge w:val="restart"/>
            <w:shd w:val="clear" w:color="auto" w:fill="E2EFD9" w:themeFill="accent6" w:themeFillTint="33"/>
            <w:vAlign w:val="center"/>
          </w:tcPr>
          <w:p w14:paraId="036C68AE" w14:textId="77777777" w:rsidR="00EA5EE5" w:rsidRPr="00D94C2D" w:rsidRDefault="00EA5EE5" w:rsidP="00F05018">
            <w:pPr>
              <w:suppressAutoHyphens/>
              <w:spacing w:after="0" w:line="257" w:lineRule="auto"/>
              <w:ind w:leftChars="-8" w:left="-18"/>
              <w:jc w:val="center"/>
              <w:textDirection w:val="btLr"/>
              <w:textAlignment w:val="top"/>
              <w:outlineLvl w:val="0"/>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 xml:space="preserve">Tiempo </w:t>
            </w:r>
          </w:p>
          <w:p w14:paraId="738C0F2A" w14:textId="69C69C70" w:rsidR="00EA5EE5" w:rsidRPr="00D94C2D" w:rsidRDefault="00EA5EE5" w:rsidP="00F05018">
            <w:pPr>
              <w:suppressAutoHyphens/>
              <w:spacing w:after="0" w:line="257" w:lineRule="auto"/>
              <w:ind w:leftChars="-8" w:left="-18"/>
              <w:jc w:val="center"/>
              <w:textDirection w:val="btLr"/>
              <w:textAlignment w:val="top"/>
              <w:outlineLvl w:val="0"/>
              <w:rPr>
                <w:rFonts w:ascii="Arial" w:hAnsi="Arial" w:cs="Arial"/>
                <w:b/>
                <w:bCs/>
                <w:color w:val="000000" w:themeColor="text1"/>
              </w:rPr>
            </w:pPr>
            <w:r w:rsidRPr="00D94C2D">
              <w:rPr>
                <w:rFonts w:ascii="Arial" w:eastAsia="Times New Roman" w:hAnsi="Arial" w:cs="Arial"/>
                <w:b/>
                <w:bCs/>
                <w:iCs/>
                <w:color w:val="000000" w:themeColor="text1"/>
                <w:sz w:val="20"/>
                <w:szCs w:val="20"/>
                <w:lang w:eastAsia="zh-CN"/>
              </w:rPr>
              <w:t>de respuesta (días</w:t>
            </w:r>
            <w:r w:rsidRPr="00D94C2D">
              <w:rPr>
                <w:rFonts w:ascii="Arial" w:eastAsia="Times New Roman" w:hAnsi="Arial" w:cs="Arial"/>
                <w:b/>
                <w:bCs/>
                <w:iCs/>
                <w:color w:val="000000" w:themeColor="text1"/>
                <w:lang w:eastAsia="zh-CN"/>
              </w:rPr>
              <w:t>)</w:t>
            </w:r>
          </w:p>
        </w:tc>
      </w:tr>
      <w:tr w:rsidR="00BB54FB" w:rsidRPr="00D94C2D" w14:paraId="35FAA31C" w14:textId="77777777" w:rsidTr="00EA5EE5">
        <w:trPr>
          <w:trHeight w:val="458"/>
          <w:tblHeader/>
          <w:jc w:val="center"/>
        </w:trPr>
        <w:tc>
          <w:tcPr>
            <w:tcW w:w="1985" w:type="dxa"/>
            <w:vMerge/>
            <w:shd w:val="clear" w:color="auto" w:fill="E2EFD9" w:themeFill="accent6" w:themeFillTint="33"/>
            <w:vAlign w:val="center"/>
          </w:tcPr>
          <w:p w14:paraId="1E4232B8" w14:textId="77777777" w:rsidR="00EA5EE5" w:rsidRPr="00D94C2D" w:rsidRDefault="00EA5EE5" w:rsidP="005F502C">
            <w:pPr>
              <w:suppressAutoHyphens/>
              <w:ind w:leftChars="-1" w:hangingChars="1" w:hanging="2"/>
              <w:jc w:val="center"/>
              <w:textDirection w:val="btLr"/>
              <w:textAlignment w:val="top"/>
              <w:outlineLvl w:val="0"/>
              <w:rPr>
                <w:rFonts w:ascii="Arial" w:hAnsi="Arial" w:cs="Arial"/>
                <w:b/>
                <w:color w:val="000000" w:themeColor="text1"/>
                <w:sz w:val="20"/>
                <w:szCs w:val="20"/>
              </w:rPr>
            </w:pPr>
          </w:p>
        </w:tc>
        <w:tc>
          <w:tcPr>
            <w:tcW w:w="3544" w:type="dxa"/>
            <w:vMerge/>
            <w:shd w:val="clear" w:color="auto" w:fill="E2EFD9" w:themeFill="accent6" w:themeFillTint="33"/>
            <w:vAlign w:val="center"/>
          </w:tcPr>
          <w:p w14:paraId="6CA07D6E" w14:textId="77777777" w:rsidR="00EA5EE5" w:rsidRPr="00D94C2D" w:rsidRDefault="00EA5EE5" w:rsidP="005F502C">
            <w:pPr>
              <w:suppressAutoHyphens/>
              <w:ind w:leftChars="-1" w:hangingChars="1" w:hanging="2"/>
              <w:jc w:val="center"/>
              <w:textDirection w:val="btLr"/>
              <w:textAlignment w:val="top"/>
              <w:outlineLvl w:val="0"/>
              <w:rPr>
                <w:rFonts w:ascii="Arial" w:hAnsi="Arial" w:cs="Arial"/>
                <w:b/>
                <w:color w:val="000000" w:themeColor="text1"/>
                <w:sz w:val="20"/>
                <w:szCs w:val="20"/>
              </w:rPr>
            </w:pPr>
          </w:p>
        </w:tc>
        <w:tc>
          <w:tcPr>
            <w:tcW w:w="1134" w:type="dxa"/>
            <w:tcBorders>
              <w:top w:val="single" w:sz="4" w:space="0" w:color="auto"/>
            </w:tcBorders>
            <w:shd w:val="clear" w:color="auto" w:fill="E2EFD9" w:themeFill="accent6" w:themeFillTint="33"/>
            <w:vAlign w:val="center"/>
          </w:tcPr>
          <w:p w14:paraId="63F8D4D4" w14:textId="727B7C7C" w:rsidR="00EA5EE5" w:rsidRPr="00D94C2D" w:rsidRDefault="0086693E" w:rsidP="00B91B34">
            <w:pPr>
              <w:suppressAutoHyphens/>
              <w:spacing w:after="0"/>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0"/>
                <w:sz w:val="20"/>
                <w:szCs w:val="20"/>
                <w:lang w:eastAsia="zh-CN"/>
              </w:rPr>
              <w:t>Máximo de lote</w:t>
            </w:r>
            <w:r w:rsidR="00EA5EE5" w:rsidRPr="00D94C2D">
              <w:rPr>
                <w:rFonts w:ascii="Arial" w:eastAsia="Times New Roman" w:hAnsi="Arial" w:cs="Arial"/>
                <w:b/>
                <w:bCs/>
                <w:iCs/>
                <w:color w:val="000000" w:themeColor="text1"/>
                <w:w w:val="90"/>
                <w:sz w:val="20"/>
                <w:szCs w:val="20"/>
                <w:lang w:eastAsia="zh-CN"/>
              </w:rPr>
              <w:t xml:space="preserve"> (kg)</w:t>
            </w:r>
          </w:p>
        </w:tc>
        <w:tc>
          <w:tcPr>
            <w:tcW w:w="992" w:type="dxa"/>
            <w:tcBorders>
              <w:top w:val="single" w:sz="4" w:space="0" w:color="auto"/>
            </w:tcBorders>
            <w:shd w:val="clear" w:color="auto" w:fill="E2EFD9" w:themeFill="accent6" w:themeFillTint="33"/>
            <w:vAlign w:val="center"/>
          </w:tcPr>
          <w:p w14:paraId="69E09547" w14:textId="3D1E7CBE" w:rsidR="003F3AB0" w:rsidRPr="00D94C2D" w:rsidRDefault="007018AC" w:rsidP="00424DD6">
            <w:pPr>
              <w:suppressAutoHyphens/>
              <w:spacing w:after="0" w:line="257" w:lineRule="auto"/>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EA5EE5" w:rsidRPr="00D94C2D">
              <w:rPr>
                <w:rFonts w:ascii="Arial" w:eastAsia="Times New Roman" w:hAnsi="Arial" w:cs="Arial"/>
                <w:b/>
                <w:bCs/>
                <w:iCs/>
                <w:color w:val="000000" w:themeColor="text1"/>
                <w:w w:val="95"/>
                <w:sz w:val="20"/>
                <w:szCs w:val="20"/>
                <w:lang w:eastAsia="zh-CN"/>
              </w:rPr>
              <w:t xml:space="preserve"> </w:t>
            </w:r>
          </w:p>
          <w:p w14:paraId="5C5C645F" w14:textId="45124B53" w:rsidR="00EA5EE5" w:rsidRPr="00D94C2D" w:rsidRDefault="00EA5EE5" w:rsidP="00424DD6">
            <w:pPr>
              <w:suppressAutoHyphens/>
              <w:spacing w:after="0" w:line="257" w:lineRule="auto"/>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analítica </w:t>
            </w:r>
          </w:p>
          <w:p w14:paraId="5C09AA32" w14:textId="33298EEA" w:rsidR="00EA5EE5" w:rsidRPr="00D94C2D" w:rsidRDefault="00EA5EE5" w:rsidP="00424DD6">
            <w:pPr>
              <w:suppressAutoHyphens/>
              <w:spacing w:after="0" w:line="257" w:lineRule="auto"/>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4" w:type="dxa"/>
            <w:shd w:val="clear" w:color="auto" w:fill="E2EFD9" w:themeFill="accent6" w:themeFillTint="33"/>
          </w:tcPr>
          <w:p w14:paraId="5600A72B" w14:textId="1F480568" w:rsidR="00EA5EE5" w:rsidRPr="00D94C2D" w:rsidRDefault="007018AC" w:rsidP="000E6778">
            <w:pPr>
              <w:suppressAutoHyphens/>
              <w:spacing w:after="0"/>
              <w:ind w:leftChars="-12" w:left="-26" w:firstLineChars="5" w:firstLine="9"/>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EA5EE5" w:rsidRPr="00D94C2D">
              <w:rPr>
                <w:rFonts w:ascii="Arial" w:eastAsia="Times New Roman" w:hAnsi="Arial" w:cs="Arial"/>
                <w:b/>
                <w:bCs/>
                <w:iCs/>
                <w:color w:val="000000" w:themeColor="text1"/>
                <w:w w:val="95"/>
                <w:sz w:val="20"/>
                <w:szCs w:val="20"/>
                <w:lang w:eastAsia="zh-CN"/>
              </w:rPr>
              <w:t xml:space="preserve"> </w:t>
            </w:r>
          </w:p>
          <w:p w14:paraId="1CD793B7" w14:textId="734079FC" w:rsidR="003F3AB0" w:rsidRPr="00D94C2D" w:rsidRDefault="00EA5EE5" w:rsidP="000E6778">
            <w:pPr>
              <w:suppressAutoHyphens/>
              <w:spacing w:after="0"/>
              <w:ind w:leftChars="-12" w:left="-26" w:firstLineChars="5" w:firstLine="9"/>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humedad </w:t>
            </w:r>
          </w:p>
          <w:p w14:paraId="36207232" w14:textId="3331E980" w:rsidR="00EA5EE5" w:rsidRPr="00D94C2D" w:rsidRDefault="00EA5EE5" w:rsidP="000E6778">
            <w:pPr>
              <w:suppressAutoHyphens/>
              <w:spacing w:after="0"/>
              <w:ind w:leftChars="-12" w:left="-26" w:firstLineChars="5" w:firstLine="9"/>
              <w:jc w:val="center"/>
              <w:textDirection w:val="btLr"/>
              <w:textAlignment w:val="top"/>
              <w:outlineLvl w:val="0"/>
              <w:rPr>
                <w:rFonts w:ascii="Arial" w:hAnsi="Arial" w:cs="Arial"/>
                <w:color w:val="000000" w:themeColor="text1"/>
              </w:rPr>
            </w:pPr>
            <w:r w:rsidRPr="00D94C2D">
              <w:rPr>
                <w:rFonts w:ascii="Arial" w:eastAsia="Times New Roman" w:hAnsi="Arial" w:cs="Arial"/>
                <w:b/>
                <w:bCs/>
                <w:iCs/>
                <w:color w:val="000000" w:themeColor="text1"/>
                <w:w w:val="95"/>
                <w:sz w:val="20"/>
                <w:szCs w:val="20"/>
                <w:lang w:eastAsia="zh-CN"/>
              </w:rPr>
              <w:t>(g)</w:t>
            </w:r>
          </w:p>
        </w:tc>
        <w:tc>
          <w:tcPr>
            <w:tcW w:w="1134" w:type="dxa"/>
            <w:vMerge/>
            <w:shd w:val="clear" w:color="auto" w:fill="E2EFD9" w:themeFill="accent6" w:themeFillTint="33"/>
            <w:vAlign w:val="center"/>
          </w:tcPr>
          <w:p w14:paraId="79D3308E" w14:textId="647D4DD9" w:rsidR="00EA5EE5" w:rsidRPr="00D94C2D" w:rsidRDefault="00EA5EE5" w:rsidP="00B91B34">
            <w:pPr>
              <w:suppressAutoHyphens/>
              <w:spacing w:after="0"/>
              <w:ind w:leftChars="-51" w:left="-11" w:hangingChars="46" w:hanging="101"/>
              <w:jc w:val="center"/>
              <w:textDirection w:val="btLr"/>
              <w:textAlignment w:val="top"/>
              <w:outlineLvl w:val="0"/>
              <w:rPr>
                <w:rFonts w:ascii="Arial" w:hAnsi="Arial" w:cs="Arial"/>
                <w:color w:val="000000" w:themeColor="text1"/>
              </w:rPr>
            </w:pPr>
          </w:p>
        </w:tc>
      </w:tr>
      <w:tr w:rsidR="00BB54FB" w:rsidRPr="00D94C2D" w14:paraId="761997DF" w14:textId="77777777" w:rsidTr="008F2BF3">
        <w:trPr>
          <w:jc w:val="center"/>
        </w:trPr>
        <w:tc>
          <w:tcPr>
            <w:tcW w:w="1985" w:type="dxa"/>
            <w:shd w:val="clear" w:color="auto" w:fill="auto"/>
            <w:vAlign w:val="center"/>
          </w:tcPr>
          <w:p w14:paraId="4FDD3C74"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Acedera</w:t>
            </w:r>
          </w:p>
        </w:tc>
        <w:tc>
          <w:tcPr>
            <w:tcW w:w="3544" w:type="dxa"/>
            <w:shd w:val="clear" w:color="auto" w:fill="auto"/>
            <w:vAlign w:val="center"/>
          </w:tcPr>
          <w:p w14:paraId="75651B16"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Rumex acetosa </w:t>
            </w:r>
            <w:r w:rsidRPr="00D94C2D">
              <w:rPr>
                <w:rFonts w:ascii="Arial" w:hAnsi="Arial" w:cs="Arial"/>
                <w:color w:val="000000" w:themeColor="text1"/>
                <w:sz w:val="20"/>
                <w:szCs w:val="20"/>
                <w:lang w:eastAsia="zh-CN"/>
              </w:rPr>
              <w:t>L.</w:t>
            </w:r>
          </w:p>
        </w:tc>
        <w:tc>
          <w:tcPr>
            <w:tcW w:w="1134" w:type="dxa"/>
            <w:shd w:val="clear" w:color="auto" w:fill="auto"/>
            <w:vAlign w:val="center"/>
          </w:tcPr>
          <w:p w14:paraId="42CD0FE1"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4FE7125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134" w:type="dxa"/>
            <w:vAlign w:val="center"/>
          </w:tcPr>
          <w:p w14:paraId="6EB85BA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31A084F6"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55DAB77C" w14:textId="77777777" w:rsidTr="008F2BF3">
        <w:trPr>
          <w:jc w:val="center"/>
        </w:trPr>
        <w:tc>
          <w:tcPr>
            <w:tcW w:w="1985" w:type="dxa"/>
            <w:shd w:val="clear" w:color="auto" w:fill="auto"/>
            <w:vAlign w:val="center"/>
          </w:tcPr>
          <w:p w14:paraId="4EE4434B"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Acelga</w:t>
            </w:r>
          </w:p>
        </w:tc>
        <w:tc>
          <w:tcPr>
            <w:tcW w:w="3544" w:type="dxa"/>
            <w:shd w:val="clear" w:color="auto" w:fill="auto"/>
            <w:vAlign w:val="center"/>
          </w:tcPr>
          <w:p w14:paraId="25F662B3"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Beta vulgaris</w:t>
            </w:r>
            <w:r w:rsidRPr="00D94C2D">
              <w:rPr>
                <w:rFonts w:ascii="Arial" w:hAnsi="Arial" w:cs="Arial"/>
                <w:color w:val="000000" w:themeColor="text1"/>
                <w:sz w:val="20"/>
                <w:szCs w:val="20"/>
                <w:lang w:eastAsia="zh-CN"/>
              </w:rPr>
              <w:t xml:space="preserve"> subsp</w:t>
            </w:r>
            <w:r w:rsidRPr="00D94C2D">
              <w:rPr>
                <w:rFonts w:ascii="Arial" w:hAnsi="Arial" w:cs="Arial"/>
                <w:i/>
                <w:iCs/>
                <w:color w:val="000000" w:themeColor="text1"/>
                <w:sz w:val="20"/>
                <w:szCs w:val="20"/>
                <w:lang w:eastAsia="zh-CN"/>
              </w:rPr>
              <w:t xml:space="preserve">. cicla </w:t>
            </w:r>
            <w:r w:rsidRPr="00D94C2D">
              <w:rPr>
                <w:rFonts w:ascii="Arial" w:hAnsi="Arial" w:cs="Arial"/>
                <w:color w:val="000000" w:themeColor="text1"/>
                <w:sz w:val="20"/>
                <w:szCs w:val="20"/>
                <w:lang w:eastAsia="zh-CN"/>
              </w:rPr>
              <w:t>(L.) K. Kooch (monogérmica)</w:t>
            </w:r>
          </w:p>
        </w:tc>
        <w:tc>
          <w:tcPr>
            <w:tcW w:w="1134" w:type="dxa"/>
            <w:shd w:val="clear" w:color="auto" w:fill="auto"/>
            <w:vAlign w:val="center"/>
          </w:tcPr>
          <w:p w14:paraId="78352752"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20 000</w:t>
            </w:r>
          </w:p>
        </w:tc>
        <w:tc>
          <w:tcPr>
            <w:tcW w:w="992" w:type="dxa"/>
            <w:shd w:val="clear" w:color="auto" w:fill="auto"/>
            <w:vAlign w:val="center"/>
          </w:tcPr>
          <w:p w14:paraId="2A325AC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500</w:t>
            </w:r>
          </w:p>
        </w:tc>
        <w:tc>
          <w:tcPr>
            <w:tcW w:w="1134" w:type="dxa"/>
            <w:vAlign w:val="center"/>
          </w:tcPr>
          <w:p w14:paraId="68D0F34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33120871"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1323C72E" w14:textId="77777777" w:rsidTr="008F2BF3">
        <w:trPr>
          <w:jc w:val="center"/>
        </w:trPr>
        <w:tc>
          <w:tcPr>
            <w:tcW w:w="1985" w:type="dxa"/>
            <w:shd w:val="clear" w:color="auto" w:fill="auto"/>
            <w:vAlign w:val="center"/>
          </w:tcPr>
          <w:p w14:paraId="42BDE11F"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Acelga</w:t>
            </w:r>
          </w:p>
        </w:tc>
        <w:tc>
          <w:tcPr>
            <w:tcW w:w="3544" w:type="dxa"/>
            <w:shd w:val="clear" w:color="auto" w:fill="auto"/>
            <w:vAlign w:val="center"/>
          </w:tcPr>
          <w:p w14:paraId="09722A45"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Beta vulgaris </w:t>
            </w:r>
            <w:r w:rsidRPr="00D94C2D">
              <w:rPr>
                <w:rFonts w:ascii="Arial" w:hAnsi="Arial" w:cs="Arial"/>
                <w:color w:val="000000" w:themeColor="text1"/>
                <w:sz w:val="20"/>
                <w:szCs w:val="20"/>
                <w:lang w:eastAsia="zh-CN"/>
              </w:rPr>
              <w:t>subsp</w:t>
            </w:r>
            <w:r w:rsidRPr="00D94C2D">
              <w:rPr>
                <w:rFonts w:ascii="Arial" w:hAnsi="Arial" w:cs="Arial"/>
                <w:i/>
                <w:iCs/>
                <w:color w:val="000000" w:themeColor="text1"/>
                <w:sz w:val="20"/>
                <w:szCs w:val="20"/>
                <w:lang w:eastAsia="zh-CN"/>
              </w:rPr>
              <w:t>. cicla</w:t>
            </w:r>
            <w:r w:rsidRPr="00D94C2D">
              <w:rPr>
                <w:rFonts w:ascii="Arial" w:hAnsi="Arial" w:cs="Arial"/>
                <w:color w:val="000000" w:themeColor="text1"/>
                <w:sz w:val="20"/>
                <w:szCs w:val="20"/>
                <w:lang w:eastAsia="zh-CN"/>
              </w:rPr>
              <w:t xml:space="preserve"> (L.) K. Kooch (multigérmica)</w:t>
            </w:r>
          </w:p>
        </w:tc>
        <w:tc>
          <w:tcPr>
            <w:tcW w:w="1134" w:type="dxa"/>
            <w:shd w:val="clear" w:color="auto" w:fill="auto"/>
            <w:vAlign w:val="center"/>
          </w:tcPr>
          <w:p w14:paraId="7BCC61E5"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20 000</w:t>
            </w:r>
          </w:p>
        </w:tc>
        <w:tc>
          <w:tcPr>
            <w:tcW w:w="992" w:type="dxa"/>
            <w:shd w:val="clear" w:color="auto" w:fill="auto"/>
            <w:vAlign w:val="center"/>
          </w:tcPr>
          <w:p w14:paraId="6AD47D4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500</w:t>
            </w:r>
          </w:p>
        </w:tc>
        <w:tc>
          <w:tcPr>
            <w:tcW w:w="1134" w:type="dxa"/>
            <w:vAlign w:val="center"/>
          </w:tcPr>
          <w:p w14:paraId="74D827EC"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23807C0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3BC714F3" w14:textId="77777777" w:rsidTr="008F2BF3">
        <w:trPr>
          <w:jc w:val="center"/>
        </w:trPr>
        <w:tc>
          <w:tcPr>
            <w:tcW w:w="1985" w:type="dxa"/>
            <w:shd w:val="clear" w:color="auto" w:fill="auto"/>
            <w:vAlign w:val="center"/>
          </w:tcPr>
          <w:p w14:paraId="5E9CFBFD"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A</w:t>
            </w:r>
            <w:r w:rsidRPr="00D94C2D">
              <w:rPr>
                <w:rFonts w:ascii="Arial" w:hAnsi="Arial" w:cs="Arial"/>
                <w:color w:val="000000" w:themeColor="text1"/>
                <w:sz w:val="20"/>
                <w:szCs w:val="20"/>
              </w:rPr>
              <w:t>chicoria</w:t>
            </w:r>
          </w:p>
        </w:tc>
        <w:tc>
          <w:tcPr>
            <w:tcW w:w="3544" w:type="dxa"/>
            <w:shd w:val="clear" w:color="auto" w:fill="auto"/>
            <w:vAlign w:val="center"/>
          </w:tcPr>
          <w:p w14:paraId="477BEF4D"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Cichorium intybus </w:t>
            </w:r>
            <w:r w:rsidRPr="00D94C2D">
              <w:rPr>
                <w:rFonts w:ascii="Arial" w:hAnsi="Arial" w:cs="Arial"/>
                <w:color w:val="000000" w:themeColor="text1"/>
                <w:sz w:val="20"/>
                <w:szCs w:val="20"/>
                <w:lang w:eastAsia="zh-CN"/>
              </w:rPr>
              <w:t>L.</w:t>
            </w:r>
          </w:p>
        </w:tc>
        <w:tc>
          <w:tcPr>
            <w:tcW w:w="1134" w:type="dxa"/>
            <w:shd w:val="clear" w:color="auto" w:fill="auto"/>
            <w:vAlign w:val="center"/>
          </w:tcPr>
          <w:p w14:paraId="7898475E"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04F6DEA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vAlign w:val="center"/>
          </w:tcPr>
          <w:p w14:paraId="0DC8901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624CEA5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01E16F15" w14:textId="77777777" w:rsidTr="008F2BF3">
        <w:trPr>
          <w:jc w:val="center"/>
        </w:trPr>
        <w:tc>
          <w:tcPr>
            <w:tcW w:w="1985" w:type="dxa"/>
            <w:shd w:val="clear" w:color="auto" w:fill="auto"/>
            <w:vAlign w:val="center"/>
          </w:tcPr>
          <w:p w14:paraId="5F7B8617"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Ají</w:t>
            </w:r>
          </w:p>
        </w:tc>
        <w:tc>
          <w:tcPr>
            <w:tcW w:w="3544" w:type="dxa"/>
            <w:shd w:val="clear" w:color="auto" w:fill="auto"/>
            <w:vAlign w:val="center"/>
          </w:tcPr>
          <w:p w14:paraId="20D41C10"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Capsicum frutescens </w:t>
            </w:r>
            <w:r w:rsidRPr="00D94C2D">
              <w:rPr>
                <w:rFonts w:ascii="Arial" w:hAnsi="Arial" w:cs="Arial"/>
                <w:color w:val="000000" w:themeColor="text1"/>
                <w:sz w:val="20"/>
                <w:szCs w:val="20"/>
                <w:lang w:eastAsia="zh-CN"/>
              </w:rPr>
              <w:t>L.</w:t>
            </w:r>
          </w:p>
        </w:tc>
        <w:tc>
          <w:tcPr>
            <w:tcW w:w="1134" w:type="dxa"/>
            <w:shd w:val="clear" w:color="auto" w:fill="auto"/>
            <w:vAlign w:val="center"/>
          </w:tcPr>
          <w:p w14:paraId="04456762"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59BDEB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150</w:t>
            </w:r>
          </w:p>
        </w:tc>
        <w:tc>
          <w:tcPr>
            <w:tcW w:w="1134" w:type="dxa"/>
            <w:vAlign w:val="center"/>
          </w:tcPr>
          <w:p w14:paraId="77BBCA3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7A49F24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4BDEF986" w14:textId="77777777" w:rsidTr="008F2BF3">
        <w:trPr>
          <w:jc w:val="center"/>
        </w:trPr>
        <w:tc>
          <w:tcPr>
            <w:tcW w:w="1985" w:type="dxa"/>
            <w:shd w:val="clear" w:color="auto" w:fill="auto"/>
            <w:vAlign w:val="center"/>
          </w:tcPr>
          <w:p w14:paraId="406F3CE4"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Alcachofa silvestre, cardo comestible</w:t>
            </w:r>
          </w:p>
        </w:tc>
        <w:tc>
          <w:tcPr>
            <w:tcW w:w="3544" w:type="dxa"/>
            <w:shd w:val="clear" w:color="auto" w:fill="auto"/>
            <w:vAlign w:val="center"/>
          </w:tcPr>
          <w:p w14:paraId="067FBC85"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Cynara cardunculus </w:t>
            </w:r>
            <w:r w:rsidRPr="00D94C2D">
              <w:rPr>
                <w:rFonts w:ascii="Arial" w:hAnsi="Arial" w:cs="Arial"/>
                <w:color w:val="000000" w:themeColor="text1"/>
                <w:sz w:val="20"/>
                <w:szCs w:val="20"/>
                <w:lang w:eastAsia="zh-CN"/>
              </w:rPr>
              <w:t>L.</w:t>
            </w:r>
          </w:p>
        </w:tc>
        <w:tc>
          <w:tcPr>
            <w:tcW w:w="1134" w:type="dxa"/>
            <w:shd w:val="clear" w:color="auto" w:fill="auto"/>
            <w:vAlign w:val="center"/>
          </w:tcPr>
          <w:p w14:paraId="6D6FDB95"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747D5D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900</w:t>
            </w:r>
          </w:p>
        </w:tc>
        <w:tc>
          <w:tcPr>
            <w:tcW w:w="1134" w:type="dxa"/>
            <w:vAlign w:val="center"/>
          </w:tcPr>
          <w:p w14:paraId="19E39CE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4C07373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6F7F54DD" w14:textId="77777777" w:rsidTr="008F2BF3">
        <w:trPr>
          <w:jc w:val="center"/>
        </w:trPr>
        <w:tc>
          <w:tcPr>
            <w:tcW w:w="1985" w:type="dxa"/>
            <w:shd w:val="clear" w:color="auto" w:fill="auto"/>
            <w:vAlign w:val="center"/>
          </w:tcPr>
          <w:p w14:paraId="441765C4"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 xml:space="preserve">Apio y apionabo </w:t>
            </w:r>
          </w:p>
        </w:tc>
        <w:tc>
          <w:tcPr>
            <w:tcW w:w="3544" w:type="dxa"/>
            <w:shd w:val="clear" w:color="auto" w:fill="auto"/>
            <w:vAlign w:val="center"/>
          </w:tcPr>
          <w:p w14:paraId="50A7F31C"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Apium graveolens </w:t>
            </w:r>
            <w:r w:rsidRPr="00D94C2D">
              <w:rPr>
                <w:rFonts w:ascii="Arial" w:hAnsi="Arial" w:cs="Arial"/>
                <w:iCs/>
                <w:color w:val="000000" w:themeColor="text1"/>
                <w:sz w:val="20"/>
                <w:szCs w:val="20"/>
              </w:rPr>
              <w:t>L.</w:t>
            </w:r>
          </w:p>
        </w:tc>
        <w:tc>
          <w:tcPr>
            <w:tcW w:w="1134" w:type="dxa"/>
            <w:shd w:val="clear" w:color="auto" w:fill="auto"/>
            <w:vAlign w:val="center"/>
          </w:tcPr>
          <w:p w14:paraId="56264A05"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15F27B4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134" w:type="dxa"/>
            <w:vAlign w:val="center"/>
          </w:tcPr>
          <w:p w14:paraId="12704E5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797A9A53"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62FFD111" w14:textId="77777777" w:rsidTr="008F2BF3">
        <w:trPr>
          <w:jc w:val="center"/>
        </w:trPr>
        <w:tc>
          <w:tcPr>
            <w:tcW w:w="1985" w:type="dxa"/>
            <w:shd w:val="clear" w:color="auto" w:fill="auto"/>
            <w:vAlign w:val="center"/>
          </w:tcPr>
          <w:p w14:paraId="02E7A617"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Arveja, g</w:t>
            </w:r>
            <w:r w:rsidRPr="00D94C2D">
              <w:rPr>
                <w:rFonts w:ascii="Arial" w:hAnsi="Arial" w:cs="Arial"/>
                <w:bCs/>
                <w:color w:val="000000" w:themeColor="text1"/>
                <w:sz w:val="20"/>
                <w:szCs w:val="20"/>
                <w:lang w:eastAsia="zh-CN"/>
              </w:rPr>
              <w:t>uisante, chícharo</w:t>
            </w:r>
          </w:p>
        </w:tc>
        <w:tc>
          <w:tcPr>
            <w:tcW w:w="3544" w:type="dxa"/>
            <w:shd w:val="clear" w:color="auto" w:fill="auto"/>
            <w:vAlign w:val="center"/>
          </w:tcPr>
          <w:p w14:paraId="0BDB60F4"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Pisum sativum </w:t>
            </w:r>
            <w:r w:rsidRPr="00D94C2D">
              <w:rPr>
                <w:rFonts w:ascii="Arial" w:hAnsi="Arial" w:cs="Arial"/>
                <w:iCs/>
                <w:color w:val="000000" w:themeColor="text1"/>
                <w:sz w:val="20"/>
                <w:szCs w:val="20"/>
              </w:rPr>
              <w:t>L.</w:t>
            </w:r>
          </w:p>
        </w:tc>
        <w:tc>
          <w:tcPr>
            <w:tcW w:w="1134" w:type="dxa"/>
            <w:shd w:val="clear" w:color="auto" w:fill="auto"/>
            <w:vAlign w:val="center"/>
          </w:tcPr>
          <w:p w14:paraId="7A2324A4"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30 000</w:t>
            </w:r>
          </w:p>
        </w:tc>
        <w:tc>
          <w:tcPr>
            <w:tcW w:w="992" w:type="dxa"/>
            <w:shd w:val="clear" w:color="auto" w:fill="auto"/>
            <w:vAlign w:val="center"/>
          </w:tcPr>
          <w:p w14:paraId="31419AA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3CD7101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21916C9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8</w:t>
            </w:r>
          </w:p>
        </w:tc>
      </w:tr>
      <w:tr w:rsidR="00BB54FB" w:rsidRPr="00D94C2D" w14:paraId="7490A926" w14:textId="77777777" w:rsidTr="008F2BF3">
        <w:trPr>
          <w:jc w:val="center"/>
        </w:trPr>
        <w:tc>
          <w:tcPr>
            <w:tcW w:w="1985" w:type="dxa"/>
            <w:shd w:val="clear" w:color="auto" w:fill="auto"/>
            <w:vAlign w:val="center"/>
          </w:tcPr>
          <w:p w14:paraId="0B046ED1"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Berenjena</w:t>
            </w:r>
          </w:p>
        </w:tc>
        <w:tc>
          <w:tcPr>
            <w:tcW w:w="3544" w:type="dxa"/>
            <w:shd w:val="clear" w:color="auto" w:fill="auto"/>
            <w:vAlign w:val="center"/>
          </w:tcPr>
          <w:p w14:paraId="441C0225"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Solanum melongena </w:t>
            </w:r>
            <w:r w:rsidRPr="00D94C2D">
              <w:rPr>
                <w:rFonts w:ascii="Arial" w:hAnsi="Arial" w:cs="Arial"/>
                <w:iCs/>
                <w:color w:val="000000" w:themeColor="text1"/>
                <w:sz w:val="20"/>
                <w:szCs w:val="20"/>
              </w:rPr>
              <w:t>L.</w:t>
            </w:r>
          </w:p>
        </w:tc>
        <w:tc>
          <w:tcPr>
            <w:tcW w:w="1134" w:type="dxa"/>
            <w:shd w:val="clear" w:color="auto" w:fill="auto"/>
            <w:vAlign w:val="center"/>
          </w:tcPr>
          <w:p w14:paraId="018B2474"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520235E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150</w:t>
            </w:r>
          </w:p>
        </w:tc>
        <w:tc>
          <w:tcPr>
            <w:tcW w:w="1134" w:type="dxa"/>
            <w:vAlign w:val="center"/>
          </w:tcPr>
          <w:p w14:paraId="39DACED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A3EC17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67E28A15" w14:textId="77777777" w:rsidTr="008F2BF3">
        <w:trPr>
          <w:jc w:val="center"/>
        </w:trPr>
        <w:tc>
          <w:tcPr>
            <w:tcW w:w="1985" w:type="dxa"/>
            <w:shd w:val="clear" w:color="auto" w:fill="auto"/>
            <w:vAlign w:val="center"/>
          </w:tcPr>
          <w:p w14:paraId="6CB61C79"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Berro de fuente</w:t>
            </w:r>
          </w:p>
        </w:tc>
        <w:tc>
          <w:tcPr>
            <w:tcW w:w="3544" w:type="dxa"/>
            <w:shd w:val="clear" w:color="auto" w:fill="auto"/>
            <w:vAlign w:val="center"/>
          </w:tcPr>
          <w:p w14:paraId="216F4FF6" w14:textId="77777777" w:rsidR="00020F7E" w:rsidRPr="00D94C2D" w:rsidRDefault="00020F7E" w:rsidP="008F2BF3">
            <w:pPr>
              <w:spacing w:before="60" w:after="60"/>
              <w:rPr>
                <w:rFonts w:ascii="Arial" w:hAnsi="Arial" w:cs="Arial"/>
                <w:i/>
                <w:color w:val="000000" w:themeColor="text1"/>
                <w:sz w:val="20"/>
                <w:szCs w:val="20"/>
                <w:lang w:val="en-US"/>
              </w:rPr>
            </w:pPr>
            <w:r w:rsidRPr="00D94C2D">
              <w:rPr>
                <w:rFonts w:ascii="Arial" w:hAnsi="Arial" w:cs="Arial"/>
                <w:i/>
                <w:iCs/>
                <w:color w:val="000000" w:themeColor="text1"/>
                <w:sz w:val="20"/>
                <w:szCs w:val="20"/>
                <w:lang w:val="en-US" w:eastAsia="zh-CN"/>
              </w:rPr>
              <w:t xml:space="preserve">Nasturtium officinale </w:t>
            </w:r>
            <w:r w:rsidRPr="00D94C2D">
              <w:rPr>
                <w:rFonts w:ascii="Arial" w:hAnsi="Arial" w:cs="Arial"/>
                <w:color w:val="000000" w:themeColor="text1"/>
                <w:sz w:val="20"/>
                <w:szCs w:val="20"/>
                <w:lang w:val="en-US" w:eastAsia="zh-CN"/>
              </w:rPr>
              <w:t>W. T. Aiton</w:t>
            </w:r>
          </w:p>
        </w:tc>
        <w:tc>
          <w:tcPr>
            <w:tcW w:w="1134" w:type="dxa"/>
            <w:shd w:val="clear" w:color="auto" w:fill="auto"/>
            <w:vAlign w:val="center"/>
          </w:tcPr>
          <w:p w14:paraId="465B498A"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3720FD50"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134" w:type="dxa"/>
            <w:vAlign w:val="center"/>
          </w:tcPr>
          <w:p w14:paraId="07A2B92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08A61E3C"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110F250E" w14:textId="77777777" w:rsidTr="008F2BF3">
        <w:trPr>
          <w:jc w:val="center"/>
        </w:trPr>
        <w:tc>
          <w:tcPr>
            <w:tcW w:w="1985" w:type="dxa"/>
            <w:shd w:val="clear" w:color="auto" w:fill="auto"/>
            <w:vAlign w:val="center"/>
          </w:tcPr>
          <w:p w14:paraId="78D840DC"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Berro, b</w:t>
            </w:r>
            <w:r w:rsidRPr="00D94C2D">
              <w:rPr>
                <w:rFonts w:ascii="Arial" w:hAnsi="Arial" w:cs="Arial"/>
                <w:bCs/>
                <w:color w:val="000000" w:themeColor="text1"/>
                <w:sz w:val="20"/>
                <w:szCs w:val="20"/>
                <w:lang w:eastAsia="zh-CN"/>
              </w:rPr>
              <w:t>erro de tierra</w:t>
            </w:r>
          </w:p>
        </w:tc>
        <w:tc>
          <w:tcPr>
            <w:tcW w:w="3544" w:type="dxa"/>
            <w:shd w:val="clear" w:color="auto" w:fill="auto"/>
            <w:vAlign w:val="center"/>
          </w:tcPr>
          <w:p w14:paraId="1B3D3415"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Lepidium sativum </w:t>
            </w:r>
            <w:r w:rsidRPr="00D94C2D">
              <w:rPr>
                <w:rFonts w:ascii="Arial" w:hAnsi="Arial" w:cs="Arial"/>
                <w:iCs/>
                <w:color w:val="000000" w:themeColor="text1"/>
                <w:sz w:val="20"/>
                <w:szCs w:val="20"/>
              </w:rPr>
              <w:t>L.</w:t>
            </w:r>
          </w:p>
        </w:tc>
        <w:tc>
          <w:tcPr>
            <w:tcW w:w="1134" w:type="dxa"/>
            <w:shd w:val="clear" w:color="auto" w:fill="auto"/>
            <w:vAlign w:val="center"/>
          </w:tcPr>
          <w:p w14:paraId="1603BC5C"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20 000</w:t>
            </w:r>
          </w:p>
        </w:tc>
        <w:tc>
          <w:tcPr>
            <w:tcW w:w="992" w:type="dxa"/>
            <w:shd w:val="clear" w:color="auto" w:fill="auto"/>
            <w:vAlign w:val="center"/>
          </w:tcPr>
          <w:p w14:paraId="285DC7C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w:t>
            </w:r>
          </w:p>
        </w:tc>
        <w:tc>
          <w:tcPr>
            <w:tcW w:w="1134" w:type="dxa"/>
            <w:vAlign w:val="center"/>
          </w:tcPr>
          <w:p w14:paraId="30C5D32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3042E31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575ACC14" w14:textId="77777777" w:rsidTr="008F2BF3">
        <w:trPr>
          <w:jc w:val="center"/>
        </w:trPr>
        <w:tc>
          <w:tcPr>
            <w:tcW w:w="1985" w:type="dxa"/>
            <w:shd w:val="clear" w:color="auto" w:fill="auto"/>
            <w:vAlign w:val="center"/>
          </w:tcPr>
          <w:p w14:paraId="0D0D3DF1"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Borraja</w:t>
            </w:r>
          </w:p>
        </w:tc>
        <w:tc>
          <w:tcPr>
            <w:tcW w:w="3544" w:type="dxa"/>
            <w:shd w:val="clear" w:color="auto" w:fill="auto"/>
            <w:vAlign w:val="center"/>
          </w:tcPr>
          <w:p w14:paraId="500DEE56"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Borago officinalis </w:t>
            </w:r>
            <w:r w:rsidRPr="00D94C2D">
              <w:rPr>
                <w:rFonts w:ascii="Arial" w:hAnsi="Arial" w:cs="Arial"/>
                <w:color w:val="000000" w:themeColor="text1"/>
                <w:sz w:val="20"/>
                <w:szCs w:val="20"/>
                <w:lang w:eastAsia="zh-CN"/>
              </w:rPr>
              <w:t>L.</w:t>
            </w:r>
          </w:p>
        </w:tc>
        <w:tc>
          <w:tcPr>
            <w:tcW w:w="1134" w:type="dxa"/>
            <w:shd w:val="clear" w:color="auto" w:fill="auto"/>
            <w:vAlign w:val="center"/>
          </w:tcPr>
          <w:p w14:paraId="417D4464"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DB5806C" w14:textId="77777777" w:rsidR="00020F7E" w:rsidRPr="00D94C2D" w:rsidRDefault="00020F7E" w:rsidP="008F2BF3">
            <w:pPr>
              <w:suppressAutoHyphens/>
              <w:spacing w:before="60" w:after="60" w:line="257" w:lineRule="auto"/>
              <w:ind w:left="2" w:right="419"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450</w:t>
            </w:r>
          </w:p>
        </w:tc>
        <w:tc>
          <w:tcPr>
            <w:tcW w:w="1134" w:type="dxa"/>
            <w:vAlign w:val="center"/>
          </w:tcPr>
          <w:p w14:paraId="370CB61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7DB301D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12DE14FD" w14:textId="77777777" w:rsidTr="008F2BF3">
        <w:trPr>
          <w:jc w:val="center"/>
        </w:trPr>
        <w:tc>
          <w:tcPr>
            <w:tcW w:w="1985" w:type="dxa"/>
            <w:shd w:val="clear" w:color="auto" w:fill="auto"/>
            <w:vAlign w:val="center"/>
          </w:tcPr>
          <w:p w14:paraId="51540AFC"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Brócoli, brécol</w:t>
            </w:r>
          </w:p>
        </w:tc>
        <w:tc>
          <w:tcPr>
            <w:tcW w:w="3544" w:type="dxa"/>
            <w:shd w:val="clear" w:color="auto" w:fill="auto"/>
            <w:vAlign w:val="center"/>
          </w:tcPr>
          <w:p w14:paraId="203638B8"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Brassica oleracea </w:t>
            </w:r>
            <w:r w:rsidRPr="00D94C2D">
              <w:rPr>
                <w:rFonts w:ascii="Arial" w:hAnsi="Arial" w:cs="Arial"/>
                <w:iCs/>
                <w:color w:val="000000" w:themeColor="text1"/>
                <w:sz w:val="20"/>
                <w:szCs w:val="20"/>
              </w:rPr>
              <w:t xml:space="preserve">L. </w:t>
            </w:r>
            <w:r w:rsidRPr="00D94C2D">
              <w:rPr>
                <w:rFonts w:ascii="Arial" w:hAnsi="Arial" w:cs="Arial"/>
                <w:color w:val="000000" w:themeColor="text1"/>
                <w:sz w:val="20"/>
                <w:szCs w:val="20"/>
              </w:rPr>
              <w:t xml:space="preserve">var. </w:t>
            </w:r>
            <w:r w:rsidRPr="00D94C2D">
              <w:rPr>
                <w:rFonts w:ascii="Arial" w:hAnsi="Arial" w:cs="Arial"/>
                <w:i/>
                <w:color w:val="000000" w:themeColor="text1"/>
                <w:sz w:val="20"/>
                <w:szCs w:val="20"/>
              </w:rPr>
              <w:t>italica</w:t>
            </w:r>
            <w:r w:rsidRPr="00D94C2D">
              <w:rPr>
                <w:rFonts w:ascii="Arial" w:hAnsi="Arial" w:cs="Arial"/>
                <w:color w:val="000000" w:themeColor="text1"/>
                <w:sz w:val="20"/>
                <w:szCs w:val="20"/>
              </w:rPr>
              <w:t xml:space="preserve"> Plenck</w:t>
            </w:r>
          </w:p>
        </w:tc>
        <w:tc>
          <w:tcPr>
            <w:tcW w:w="1134" w:type="dxa"/>
            <w:shd w:val="clear" w:color="auto" w:fill="auto"/>
            <w:vAlign w:val="center"/>
          </w:tcPr>
          <w:p w14:paraId="5B2AB625"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109A985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134" w:type="dxa"/>
            <w:vAlign w:val="center"/>
          </w:tcPr>
          <w:p w14:paraId="15D2EE7E"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581403AE"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4F60E555" w14:textId="77777777" w:rsidTr="008F2BF3">
        <w:trPr>
          <w:jc w:val="center"/>
        </w:trPr>
        <w:tc>
          <w:tcPr>
            <w:tcW w:w="1985" w:type="dxa"/>
            <w:shd w:val="clear" w:color="auto" w:fill="auto"/>
            <w:vAlign w:val="center"/>
          </w:tcPr>
          <w:p w14:paraId="6CD7DB2A"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Calabacín</w:t>
            </w:r>
          </w:p>
        </w:tc>
        <w:tc>
          <w:tcPr>
            <w:tcW w:w="3544" w:type="dxa"/>
            <w:shd w:val="clear" w:color="auto" w:fill="auto"/>
            <w:vAlign w:val="center"/>
          </w:tcPr>
          <w:p w14:paraId="2FFFCF5F"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Cucurbita pepo </w:t>
            </w:r>
            <w:r w:rsidRPr="00D94C2D">
              <w:rPr>
                <w:rFonts w:ascii="Arial" w:hAnsi="Arial" w:cs="Arial"/>
                <w:iCs/>
                <w:color w:val="000000" w:themeColor="text1"/>
                <w:sz w:val="20"/>
                <w:szCs w:val="20"/>
              </w:rPr>
              <w:t>L.</w:t>
            </w:r>
          </w:p>
        </w:tc>
        <w:tc>
          <w:tcPr>
            <w:tcW w:w="1134" w:type="dxa"/>
            <w:shd w:val="clear" w:color="auto" w:fill="auto"/>
            <w:vAlign w:val="center"/>
          </w:tcPr>
          <w:p w14:paraId="03C345C2"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20 000</w:t>
            </w:r>
          </w:p>
        </w:tc>
        <w:tc>
          <w:tcPr>
            <w:tcW w:w="992" w:type="dxa"/>
            <w:shd w:val="clear" w:color="auto" w:fill="auto"/>
            <w:vAlign w:val="center"/>
          </w:tcPr>
          <w:p w14:paraId="7557D992"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4642BBC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092AF0B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8</w:t>
            </w:r>
          </w:p>
        </w:tc>
      </w:tr>
      <w:tr w:rsidR="00BB54FB" w:rsidRPr="00D94C2D" w14:paraId="5188DC05" w14:textId="77777777" w:rsidTr="008F2BF3">
        <w:trPr>
          <w:jc w:val="center"/>
        </w:trPr>
        <w:tc>
          <w:tcPr>
            <w:tcW w:w="1985" w:type="dxa"/>
            <w:shd w:val="clear" w:color="auto" w:fill="auto"/>
            <w:vAlign w:val="center"/>
          </w:tcPr>
          <w:p w14:paraId="534AD3B5"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 xml:space="preserve">Calabaza, zapallo </w:t>
            </w:r>
            <w:r w:rsidRPr="00D94C2D">
              <w:rPr>
                <w:rFonts w:ascii="Arial" w:hAnsi="Arial" w:cs="Arial"/>
                <w:color w:val="000000" w:themeColor="text1"/>
                <w:sz w:val="20"/>
                <w:szCs w:val="20"/>
              </w:rPr>
              <w:t>mandarino, a</w:t>
            </w:r>
            <w:r w:rsidRPr="00D94C2D">
              <w:rPr>
                <w:rFonts w:ascii="Arial" w:hAnsi="Arial" w:cs="Arial"/>
                <w:bCs/>
                <w:color w:val="000000" w:themeColor="text1"/>
                <w:sz w:val="20"/>
                <w:szCs w:val="20"/>
                <w:lang w:eastAsia="zh-CN"/>
              </w:rPr>
              <w:t>huyama</w:t>
            </w:r>
          </w:p>
        </w:tc>
        <w:tc>
          <w:tcPr>
            <w:tcW w:w="3544" w:type="dxa"/>
            <w:shd w:val="clear" w:color="auto" w:fill="auto"/>
            <w:vAlign w:val="center"/>
          </w:tcPr>
          <w:p w14:paraId="78A89AD2"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Cucurbita máxima </w:t>
            </w:r>
            <w:r w:rsidRPr="00D94C2D">
              <w:rPr>
                <w:rFonts w:ascii="Arial" w:hAnsi="Arial" w:cs="Arial"/>
                <w:color w:val="000000" w:themeColor="text1"/>
                <w:sz w:val="20"/>
                <w:szCs w:val="20"/>
                <w:lang w:eastAsia="zh-CN"/>
              </w:rPr>
              <w:t>Duchesne</w:t>
            </w:r>
          </w:p>
        </w:tc>
        <w:tc>
          <w:tcPr>
            <w:tcW w:w="1134" w:type="dxa"/>
            <w:shd w:val="clear" w:color="auto" w:fill="auto"/>
            <w:vAlign w:val="center"/>
          </w:tcPr>
          <w:p w14:paraId="774862D8"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20 000</w:t>
            </w:r>
          </w:p>
        </w:tc>
        <w:tc>
          <w:tcPr>
            <w:tcW w:w="992" w:type="dxa"/>
            <w:shd w:val="clear" w:color="auto" w:fill="auto"/>
            <w:vAlign w:val="center"/>
          </w:tcPr>
          <w:p w14:paraId="2F0502B6" w14:textId="7FC58FA5" w:rsidR="00020F7E" w:rsidRPr="00D94C2D" w:rsidRDefault="00CF5CA9"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6E45DEE6"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0985152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8</w:t>
            </w:r>
          </w:p>
        </w:tc>
      </w:tr>
      <w:tr w:rsidR="00BB54FB" w:rsidRPr="00D94C2D" w14:paraId="2094F0AF" w14:textId="77777777" w:rsidTr="008F2BF3">
        <w:trPr>
          <w:jc w:val="center"/>
        </w:trPr>
        <w:tc>
          <w:tcPr>
            <w:tcW w:w="1985" w:type="dxa"/>
            <w:shd w:val="clear" w:color="auto" w:fill="auto"/>
            <w:vAlign w:val="center"/>
          </w:tcPr>
          <w:p w14:paraId="0A6D92C5" w14:textId="77777777" w:rsidR="00020F7E" w:rsidRPr="00D94C2D" w:rsidRDefault="00020F7E" w:rsidP="008F2BF3">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Cebolla </w:t>
            </w:r>
            <w:r w:rsidRPr="00D94C2D">
              <w:rPr>
                <w:rFonts w:ascii="Arial" w:hAnsi="Arial" w:cs="Arial"/>
                <w:color w:val="000000" w:themeColor="text1"/>
                <w:sz w:val="20"/>
                <w:szCs w:val="20"/>
              </w:rPr>
              <w:t>cabezona, chalota.</w:t>
            </w:r>
          </w:p>
        </w:tc>
        <w:tc>
          <w:tcPr>
            <w:tcW w:w="3544" w:type="dxa"/>
            <w:shd w:val="clear" w:color="auto" w:fill="auto"/>
            <w:vAlign w:val="center"/>
          </w:tcPr>
          <w:p w14:paraId="28A45913" w14:textId="77777777" w:rsidR="00020F7E" w:rsidRPr="00D94C2D" w:rsidRDefault="00020F7E" w:rsidP="008F2BF3">
            <w:pPr>
              <w:spacing w:before="60" w:after="60"/>
              <w:rPr>
                <w:rFonts w:ascii="Arial"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Allium cepa </w:t>
            </w:r>
            <w:r w:rsidRPr="00D94C2D">
              <w:rPr>
                <w:rFonts w:ascii="Arial" w:eastAsia="Times New Roman" w:hAnsi="Arial" w:cs="Arial"/>
                <w:color w:val="000000" w:themeColor="text1"/>
                <w:sz w:val="20"/>
                <w:szCs w:val="20"/>
                <w:lang w:eastAsia="zh-CN"/>
              </w:rPr>
              <w:t>L.</w:t>
            </w:r>
          </w:p>
        </w:tc>
        <w:tc>
          <w:tcPr>
            <w:tcW w:w="1134" w:type="dxa"/>
            <w:shd w:val="clear" w:color="auto" w:fill="auto"/>
            <w:vAlign w:val="center"/>
          </w:tcPr>
          <w:p w14:paraId="43F9E8A5"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655EEB5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80</w:t>
            </w:r>
          </w:p>
        </w:tc>
        <w:tc>
          <w:tcPr>
            <w:tcW w:w="1134" w:type="dxa"/>
            <w:vAlign w:val="center"/>
          </w:tcPr>
          <w:p w14:paraId="05783E6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70FFCE2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12</w:t>
            </w:r>
          </w:p>
        </w:tc>
      </w:tr>
      <w:tr w:rsidR="00BB54FB" w:rsidRPr="00D94C2D" w14:paraId="4BA29925" w14:textId="77777777" w:rsidTr="008F2BF3">
        <w:trPr>
          <w:jc w:val="center"/>
        </w:trPr>
        <w:tc>
          <w:tcPr>
            <w:tcW w:w="1985" w:type="dxa"/>
            <w:shd w:val="clear" w:color="auto" w:fill="auto"/>
            <w:vAlign w:val="center"/>
          </w:tcPr>
          <w:p w14:paraId="0CE231BC" w14:textId="77777777" w:rsidR="00020F7E" w:rsidRPr="00D94C2D" w:rsidRDefault="00020F7E" w:rsidP="008F2BF3">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Cebolla </w:t>
            </w:r>
            <w:r w:rsidRPr="00D94C2D">
              <w:rPr>
                <w:rFonts w:ascii="Arial" w:hAnsi="Arial" w:cs="Arial"/>
                <w:bCs/>
                <w:color w:val="000000" w:themeColor="text1"/>
                <w:sz w:val="20"/>
                <w:szCs w:val="20"/>
                <w:lang w:eastAsia="zh-CN"/>
              </w:rPr>
              <w:t xml:space="preserve">junca, </w:t>
            </w:r>
            <w:r w:rsidRPr="00D94C2D">
              <w:rPr>
                <w:rFonts w:ascii="Arial" w:hAnsi="Arial" w:cs="Arial"/>
                <w:color w:val="000000" w:themeColor="text1"/>
                <w:sz w:val="20"/>
                <w:szCs w:val="20"/>
              </w:rPr>
              <w:t>cebolleta</w:t>
            </w:r>
          </w:p>
        </w:tc>
        <w:tc>
          <w:tcPr>
            <w:tcW w:w="3544" w:type="dxa"/>
            <w:shd w:val="clear" w:color="auto" w:fill="auto"/>
            <w:vAlign w:val="center"/>
          </w:tcPr>
          <w:p w14:paraId="5C9AA9B3" w14:textId="77777777" w:rsidR="00020F7E" w:rsidRPr="00D94C2D" w:rsidRDefault="00020F7E" w:rsidP="008F2BF3">
            <w:pPr>
              <w:spacing w:before="60" w:after="60"/>
              <w:rPr>
                <w:rFonts w:ascii="Arial" w:hAnsi="Arial" w:cs="Arial"/>
                <w:i/>
                <w:iCs/>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Allium fistulosum </w:t>
            </w:r>
            <w:r w:rsidRPr="00D94C2D">
              <w:rPr>
                <w:rFonts w:ascii="Arial" w:eastAsia="Times New Roman" w:hAnsi="Arial" w:cs="Arial"/>
                <w:color w:val="000000" w:themeColor="text1"/>
                <w:sz w:val="20"/>
                <w:szCs w:val="20"/>
                <w:lang w:eastAsia="zh-CN"/>
              </w:rPr>
              <w:t>L.</w:t>
            </w:r>
          </w:p>
        </w:tc>
        <w:tc>
          <w:tcPr>
            <w:tcW w:w="1134" w:type="dxa"/>
            <w:shd w:val="clear" w:color="auto" w:fill="auto"/>
            <w:vAlign w:val="center"/>
          </w:tcPr>
          <w:p w14:paraId="346D1EE8"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59476CD1"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w:t>
            </w:r>
          </w:p>
        </w:tc>
        <w:tc>
          <w:tcPr>
            <w:tcW w:w="1134" w:type="dxa"/>
            <w:vAlign w:val="center"/>
          </w:tcPr>
          <w:p w14:paraId="2426732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721C883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12</w:t>
            </w:r>
          </w:p>
        </w:tc>
      </w:tr>
      <w:tr w:rsidR="00BB54FB" w:rsidRPr="00D94C2D" w14:paraId="547D87CB" w14:textId="77777777" w:rsidTr="008F2BF3">
        <w:trPr>
          <w:jc w:val="center"/>
        </w:trPr>
        <w:tc>
          <w:tcPr>
            <w:tcW w:w="1985" w:type="dxa"/>
            <w:shd w:val="clear" w:color="auto" w:fill="auto"/>
            <w:vAlign w:val="center"/>
          </w:tcPr>
          <w:p w14:paraId="37DA0153"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 xml:space="preserve">Cebolla, </w:t>
            </w:r>
            <w:r w:rsidRPr="00D94C2D">
              <w:rPr>
                <w:rFonts w:ascii="Arial" w:hAnsi="Arial" w:cs="Arial"/>
                <w:bCs/>
                <w:color w:val="000000" w:themeColor="text1"/>
                <w:sz w:val="20"/>
                <w:szCs w:val="20"/>
                <w:lang w:eastAsia="zh-CN"/>
              </w:rPr>
              <w:t>cebollín, cebollino</w:t>
            </w:r>
            <w:r w:rsidRPr="00D94C2D">
              <w:rPr>
                <w:rFonts w:ascii="Arial" w:hAnsi="Arial" w:cs="Arial"/>
                <w:bCs/>
                <w:color w:val="000000" w:themeColor="text1"/>
                <w:sz w:val="20"/>
                <w:szCs w:val="20"/>
              </w:rPr>
              <w:t>.</w:t>
            </w:r>
            <w:r w:rsidRPr="00D94C2D">
              <w:rPr>
                <w:rFonts w:ascii="Arial" w:hAnsi="Arial" w:cs="Arial"/>
                <w:color w:val="000000" w:themeColor="text1"/>
                <w:sz w:val="20"/>
                <w:szCs w:val="20"/>
              </w:rPr>
              <w:t xml:space="preserve"> </w:t>
            </w:r>
          </w:p>
        </w:tc>
        <w:tc>
          <w:tcPr>
            <w:tcW w:w="3544" w:type="dxa"/>
            <w:shd w:val="clear" w:color="auto" w:fill="auto"/>
            <w:vAlign w:val="center"/>
          </w:tcPr>
          <w:p w14:paraId="4171A1AC"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eastAsia="Times New Roman" w:hAnsi="Arial" w:cs="Arial"/>
                <w:i/>
                <w:iCs/>
                <w:color w:val="000000" w:themeColor="text1"/>
                <w:sz w:val="20"/>
                <w:szCs w:val="20"/>
                <w:lang w:eastAsia="zh-CN"/>
              </w:rPr>
              <w:t xml:space="preserve">Allium </w:t>
            </w:r>
            <w:r w:rsidRPr="00D94C2D">
              <w:rPr>
                <w:rFonts w:ascii="Arial" w:hAnsi="Arial" w:cs="Arial"/>
                <w:i/>
                <w:iCs/>
                <w:color w:val="000000" w:themeColor="text1"/>
                <w:sz w:val="20"/>
                <w:szCs w:val="20"/>
                <w:lang w:eastAsia="zh-CN"/>
              </w:rPr>
              <w:t xml:space="preserve">schoenoprasum </w:t>
            </w:r>
            <w:r w:rsidRPr="00D94C2D">
              <w:rPr>
                <w:rFonts w:ascii="Arial" w:hAnsi="Arial" w:cs="Arial"/>
                <w:color w:val="000000" w:themeColor="text1"/>
                <w:sz w:val="20"/>
                <w:szCs w:val="20"/>
                <w:lang w:eastAsia="zh-CN"/>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3F541921"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1854D212"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w:t>
            </w:r>
          </w:p>
        </w:tc>
        <w:tc>
          <w:tcPr>
            <w:tcW w:w="1134" w:type="dxa"/>
            <w:vAlign w:val="center"/>
          </w:tcPr>
          <w:p w14:paraId="090BB02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20721ADE"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4EDA16F3" w14:textId="77777777" w:rsidTr="008F2BF3">
        <w:trPr>
          <w:jc w:val="center"/>
        </w:trPr>
        <w:tc>
          <w:tcPr>
            <w:tcW w:w="1985" w:type="dxa"/>
            <w:shd w:val="clear" w:color="auto" w:fill="auto"/>
            <w:vAlign w:val="center"/>
          </w:tcPr>
          <w:p w14:paraId="6ECF6C15" w14:textId="77777777" w:rsidR="00020F7E" w:rsidRPr="00D94C2D" w:rsidRDefault="00020F7E" w:rsidP="008F2BF3">
            <w:pPr>
              <w:spacing w:before="60" w:after="60"/>
              <w:ind w:left="708" w:hanging="708"/>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Chirivía</w:t>
            </w:r>
          </w:p>
        </w:tc>
        <w:tc>
          <w:tcPr>
            <w:tcW w:w="3544" w:type="dxa"/>
            <w:shd w:val="clear" w:color="auto" w:fill="auto"/>
            <w:vAlign w:val="center"/>
          </w:tcPr>
          <w:p w14:paraId="26724CB4"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Pastinaca sativa </w:t>
            </w:r>
            <w:r w:rsidRPr="00D94C2D">
              <w:rPr>
                <w:rFonts w:ascii="Arial" w:hAnsi="Arial" w:cs="Arial"/>
                <w:color w:val="000000" w:themeColor="text1"/>
                <w:sz w:val="20"/>
                <w:szCs w:val="20"/>
                <w:lang w:eastAsia="zh-CN"/>
              </w:rPr>
              <w:t>L.</w:t>
            </w:r>
          </w:p>
        </w:tc>
        <w:tc>
          <w:tcPr>
            <w:tcW w:w="1134" w:type="dxa"/>
            <w:shd w:val="clear" w:color="auto" w:fill="auto"/>
            <w:vAlign w:val="center"/>
          </w:tcPr>
          <w:p w14:paraId="09F55E99"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253AD8D1"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134" w:type="dxa"/>
            <w:vAlign w:val="center"/>
          </w:tcPr>
          <w:p w14:paraId="5D9C9D7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5C51F2B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w:t>
            </w:r>
          </w:p>
        </w:tc>
      </w:tr>
      <w:tr w:rsidR="00BB54FB" w:rsidRPr="00D94C2D" w14:paraId="21239373" w14:textId="77777777" w:rsidTr="008F2BF3">
        <w:trPr>
          <w:jc w:val="center"/>
        </w:trPr>
        <w:tc>
          <w:tcPr>
            <w:tcW w:w="1985" w:type="dxa"/>
            <w:shd w:val="clear" w:color="auto" w:fill="auto"/>
            <w:vAlign w:val="center"/>
          </w:tcPr>
          <w:p w14:paraId="1FAF3D66"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Cilantro</w:t>
            </w:r>
          </w:p>
        </w:tc>
        <w:tc>
          <w:tcPr>
            <w:tcW w:w="3544" w:type="dxa"/>
            <w:shd w:val="clear" w:color="auto" w:fill="auto"/>
            <w:vAlign w:val="center"/>
          </w:tcPr>
          <w:p w14:paraId="20D332B8"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Coriandrum sativum </w:t>
            </w:r>
            <w:r w:rsidRPr="00D94C2D">
              <w:rPr>
                <w:rFonts w:ascii="Arial" w:hAnsi="Arial" w:cs="Arial"/>
                <w:iCs/>
                <w:color w:val="000000" w:themeColor="text1"/>
                <w:sz w:val="20"/>
                <w:szCs w:val="20"/>
              </w:rPr>
              <w:t>L.</w:t>
            </w:r>
          </w:p>
        </w:tc>
        <w:tc>
          <w:tcPr>
            <w:tcW w:w="1134" w:type="dxa"/>
            <w:shd w:val="clear" w:color="auto" w:fill="auto"/>
            <w:vAlign w:val="center"/>
          </w:tcPr>
          <w:p w14:paraId="614D8D51"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733396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400</w:t>
            </w:r>
          </w:p>
        </w:tc>
        <w:tc>
          <w:tcPr>
            <w:tcW w:w="1134" w:type="dxa"/>
            <w:vAlign w:val="center"/>
          </w:tcPr>
          <w:p w14:paraId="032E5AF3"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2463BBA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4076F9C6" w14:textId="77777777" w:rsidTr="008F2BF3">
        <w:trPr>
          <w:jc w:val="center"/>
        </w:trPr>
        <w:tc>
          <w:tcPr>
            <w:tcW w:w="1985" w:type="dxa"/>
            <w:shd w:val="clear" w:color="auto" w:fill="auto"/>
            <w:vAlign w:val="center"/>
          </w:tcPr>
          <w:p w14:paraId="6CDC64B6"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Col de china</w:t>
            </w:r>
          </w:p>
        </w:tc>
        <w:tc>
          <w:tcPr>
            <w:tcW w:w="3544" w:type="dxa"/>
            <w:shd w:val="clear" w:color="auto" w:fill="auto"/>
            <w:vAlign w:val="center"/>
          </w:tcPr>
          <w:p w14:paraId="5E109453"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Brassica rapa</w:t>
            </w:r>
            <w:r w:rsidRPr="00D94C2D">
              <w:rPr>
                <w:rFonts w:ascii="Arial" w:hAnsi="Arial" w:cs="Arial"/>
                <w:color w:val="000000" w:themeColor="text1"/>
                <w:sz w:val="20"/>
                <w:szCs w:val="20"/>
                <w:lang w:eastAsia="zh-CN"/>
              </w:rPr>
              <w:t xml:space="preserve"> L. </w:t>
            </w:r>
            <w:r w:rsidRPr="00D94C2D">
              <w:rPr>
                <w:rFonts w:ascii="Arial" w:hAnsi="Arial" w:cs="Arial"/>
                <w:color w:val="000000" w:themeColor="text1"/>
                <w:sz w:val="20"/>
                <w:szCs w:val="20"/>
              </w:rPr>
              <w:t xml:space="preserve">subsp. </w:t>
            </w:r>
            <w:r w:rsidRPr="00D94C2D">
              <w:rPr>
                <w:rFonts w:ascii="Arial" w:hAnsi="Arial" w:cs="Arial"/>
                <w:i/>
                <w:color w:val="000000" w:themeColor="text1"/>
                <w:sz w:val="20"/>
                <w:szCs w:val="20"/>
              </w:rPr>
              <w:t>chinensis</w:t>
            </w:r>
            <w:r w:rsidRPr="00D94C2D">
              <w:rPr>
                <w:rFonts w:ascii="Arial" w:hAnsi="Arial" w:cs="Arial"/>
                <w:color w:val="000000" w:themeColor="text1"/>
                <w:sz w:val="20"/>
                <w:szCs w:val="20"/>
              </w:rPr>
              <w:t xml:space="preserve"> (L.) Hanelt</w:t>
            </w:r>
          </w:p>
        </w:tc>
        <w:tc>
          <w:tcPr>
            <w:tcW w:w="1134" w:type="dxa"/>
            <w:shd w:val="clear" w:color="auto" w:fill="auto"/>
            <w:vAlign w:val="center"/>
          </w:tcPr>
          <w:p w14:paraId="3D1717E2"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39FC09E0"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4" w:type="dxa"/>
            <w:vAlign w:val="center"/>
          </w:tcPr>
          <w:p w14:paraId="1513A8E0"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2E424C5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w:t>
            </w:r>
          </w:p>
        </w:tc>
      </w:tr>
      <w:tr w:rsidR="00BB54FB" w:rsidRPr="00D94C2D" w14:paraId="28489D3F" w14:textId="77777777" w:rsidTr="008F2BF3">
        <w:trPr>
          <w:jc w:val="center"/>
        </w:trPr>
        <w:tc>
          <w:tcPr>
            <w:tcW w:w="1985" w:type="dxa"/>
            <w:shd w:val="clear" w:color="auto" w:fill="auto"/>
            <w:vAlign w:val="center"/>
          </w:tcPr>
          <w:p w14:paraId="2F58F0CE"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Col de Milán, lombarda.</w:t>
            </w:r>
          </w:p>
        </w:tc>
        <w:tc>
          <w:tcPr>
            <w:tcW w:w="3544" w:type="dxa"/>
            <w:shd w:val="clear" w:color="auto" w:fill="auto"/>
            <w:vAlign w:val="center"/>
          </w:tcPr>
          <w:p w14:paraId="021ADA71"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Brassica oleracea </w:t>
            </w:r>
            <w:r w:rsidRPr="00D94C2D">
              <w:rPr>
                <w:rFonts w:ascii="Arial" w:hAnsi="Arial" w:cs="Arial"/>
                <w:iCs/>
                <w:color w:val="000000" w:themeColor="text1"/>
                <w:sz w:val="20"/>
                <w:szCs w:val="20"/>
              </w:rPr>
              <w:t>L. var. s</w:t>
            </w:r>
            <w:r w:rsidRPr="00D94C2D">
              <w:rPr>
                <w:rFonts w:ascii="Arial" w:hAnsi="Arial" w:cs="Arial"/>
                <w:i/>
                <w:color w:val="000000" w:themeColor="text1"/>
                <w:sz w:val="20"/>
                <w:szCs w:val="20"/>
              </w:rPr>
              <w:t>abauda</w:t>
            </w:r>
          </w:p>
        </w:tc>
        <w:tc>
          <w:tcPr>
            <w:tcW w:w="1134" w:type="dxa"/>
            <w:shd w:val="clear" w:color="auto" w:fill="auto"/>
            <w:vAlign w:val="center"/>
          </w:tcPr>
          <w:p w14:paraId="5B3ADF17" w14:textId="77777777" w:rsidR="00020F7E" w:rsidRPr="00D94C2D" w:rsidRDefault="00020F7E" w:rsidP="008F2BF3">
            <w:pPr>
              <w:spacing w:before="60" w:after="60"/>
              <w:ind w:right="281"/>
              <w:jc w:val="right"/>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7C8D5E7B" w14:textId="77777777" w:rsidR="00020F7E" w:rsidRPr="00D94C2D" w:rsidRDefault="00020F7E" w:rsidP="008F2BF3">
            <w:pPr>
              <w:spacing w:before="60" w:after="60" w:line="257" w:lineRule="auto"/>
              <w:ind w:right="397"/>
              <w:jc w:val="right"/>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34" w:type="dxa"/>
            <w:vAlign w:val="center"/>
          </w:tcPr>
          <w:p w14:paraId="566E7F7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681C7F32"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r>
      <w:tr w:rsidR="00BB54FB" w:rsidRPr="00D94C2D" w14:paraId="2E56254B" w14:textId="77777777" w:rsidTr="008F2BF3">
        <w:trPr>
          <w:jc w:val="center"/>
        </w:trPr>
        <w:tc>
          <w:tcPr>
            <w:tcW w:w="1985" w:type="dxa"/>
            <w:shd w:val="clear" w:color="auto" w:fill="auto"/>
            <w:vAlign w:val="center"/>
          </w:tcPr>
          <w:p w14:paraId="04C54BF0"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Col de rábano</w:t>
            </w:r>
          </w:p>
        </w:tc>
        <w:tc>
          <w:tcPr>
            <w:tcW w:w="3544" w:type="dxa"/>
            <w:shd w:val="clear" w:color="auto" w:fill="auto"/>
            <w:vAlign w:val="center"/>
          </w:tcPr>
          <w:p w14:paraId="1FFEE5B2" w14:textId="77777777" w:rsidR="00020F7E" w:rsidRPr="00D94C2D" w:rsidRDefault="00020F7E" w:rsidP="008F2BF3">
            <w:pPr>
              <w:spacing w:before="60" w:after="60"/>
              <w:ind w:right="-153"/>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Brassica oleracea </w:t>
            </w:r>
            <w:r w:rsidRPr="00D94C2D">
              <w:rPr>
                <w:rFonts w:ascii="Arial" w:hAnsi="Arial" w:cs="Arial"/>
                <w:color w:val="000000" w:themeColor="text1"/>
                <w:sz w:val="20"/>
                <w:szCs w:val="20"/>
                <w:lang w:eastAsia="zh-CN"/>
              </w:rPr>
              <w:t xml:space="preserve">L. </w:t>
            </w:r>
            <w:r w:rsidRPr="00D94C2D">
              <w:rPr>
                <w:rFonts w:ascii="Arial" w:hAnsi="Arial" w:cs="Arial"/>
                <w:color w:val="000000" w:themeColor="text1"/>
                <w:sz w:val="20"/>
                <w:szCs w:val="20"/>
              </w:rPr>
              <w:t xml:space="preserve">var. </w:t>
            </w:r>
            <w:r w:rsidRPr="00D94C2D">
              <w:rPr>
                <w:rFonts w:ascii="Arial" w:hAnsi="Arial" w:cs="Arial"/>
                <w:i/>
                <w:color w:val="000000" w:themeColor="text1"/>
                <w:sz w:val="20"/>
                <w:szCs w:val="20"/>
              </w:rPr>
              <w:t>gongylodes</w:t>
            </w:r>
            <w:r w:rsidRPr="00D94C2D">
              <w:rPr>
                <w:rFonts w:ascii="Arial" w:hAnsi="Arial" w:cs="Arial"/>
                <w:color w:val="000000" w:themeColor="text1"/>
                <w:sz w:val="20"/>
                <w:szCs w:val="20"/>
              </w:rPr>
              <w:t xml:space="preserve"> L.</w:t>
            </w:r>
          </w:p>
        </w:tc>
        <w:tc>
          <w:tcPr>
            <w:tcW w:w="1134" w:type="dxa"/>
            <w:shd w:val="clear" w:color="auto" w:fill="auto"/>
            <w:vAlign w:val="center"/>
          </w:tcPr>
          <w:p w14:paraId="10BE974A"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7ABE992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134" w:type="dxa"/>
            <w:vAlign w:val="center"/>
          </w:tcPr>
          <w:p w14:paraId="7D06012C"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6A67E201"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7A6CC22E" w14:textId="77777777" w:rsidTr="008F2BF3">
        <w:trPr>
          <w:jc w:val="center"/>
        </w:trPr>
        <w:tc>
          <w:tcPr>
            <w:tcW w:w="1985" w:type="dxa"/>
            <w:shd w:val="clear" w:color="auto" w:fill="auto"/>
            <w:vAlign w:val="center"/>
          </w:tcPr>
          <w:p w14:paraId="39E17B6C" w14:textId="77777777" w:rsidR="00020F7E" w:rsidRPr="00D94C2D" w:rsidRDefault="00020F7E" w:rsidP="00B26962">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 xml:space="preserve">Col nabo, nabo, </w:t>
            </w:r>
            <w:r w:rsidRPr="00D94C2D">
              <w:rPr>
                <w:rFonts w:ascii="Arial" w:hAnsi="Arial" w:cs="Arial"/>
                <w:bCs/>
                <w:color w:val="000000" w:themeColor="text1"/>
                <w:sz w:val="20"/>
                <w:szCs w:val="20"/>
                <w:shd w:val="clear" w:color="auto" w:fill="FFFFFF"/>
              </w:rPr>
              <w:t xml:space="preserve">berza, </w:t>
            </w:r>
            <w:hyperlink w:tooltip="Brassica napus" w:history="1">
              <w:r w:rsidRPr="00D94C2D">
                <w:rPr>
                  <w:rFonts w:ascii="Arial" w:hAnsi="Arial" w:cs="Arial"/>
                  <w:bCs/>
                  <w:color w:val="000000" w:themeColor="text1"/>
                  <w:sz w:val="20"/>
                  <w:szCs w:val="20"/>
                  <w:shd w:val="clear" w:color="auto" w:fill="FFFFFF"/>
                </w:rPr>
                <w:t>colza</w:t>
              </w:r>
            </w:hyperlink>
            <w:r w:rsidRPr="00D94C2D">
              <w:rPr>
                <w:rFonts w:ascii="Arial" w:hAnsi="Arial" w:cs="Arial"/>
                <w:bCs/>
                <w:color w:val="000000" w:themeColor="text1"/>
                <w:sz w:val="20"/>
                <w:szCs w:val="20"/>
                <w:shd w:val="clear" w:color="auto" w:fill="FFFFFF"/>
              </w:rPr>
              <w:t xml:space="preserve">, </w:t>
            </w:r>
            <w:hyperlink w:tooltip="Raphanus sativus" w:history="1">
              <w:r w:rsidRPr="00D94C2D">
                <w:rPr>
                  <w:rFonts w:ascii="Arial" w:hAnsi="Arial" w:cs="Arial"/>
                  <w:bCs/>
                  <w:color w:val="000000" w:themeColor="text1"/>
                  <w:sz w:val="20"/>
                  <w:szCs w:val="20"/>
                  <w:shd w:val="clear" w:color="auto" w:fill="FFFFFF"/>
                </w:rPr>
                <w:t>rábano</w:t>
              </w:r>
            </w:hyperlink>
            <w:r w:rsidRPr="00D94C2D">
              <w:rPr>
                <w:rFonts w:ascii="Arial" w:hAnsi="Arial" w:cs="Arial"/>
                <w:bCs/>
                <w:color w:val="000000" w:themeColor="text1"/>
                <w:sz w:val="20"/>
                <w:szCs w:val="20"/>
              </w:rPr>
              <w:t xml:space="preserve"> </w:t>
            </w:r>
            <w:r w:rsidRPr="00D94C2D">
              <w:rPr>
                <w:rFonts w:ascii="Arial" w:hAnsi="Arial" w:cs="Arial"/>
                <w:bCs/>
                <w:color w:val="000000" w:themeColor="text1"/>
                <w:sz w:val="20"/>
                <w:szCs w:val="20"/>
                <w:shd w:val="clear" w:color="auto" w:fill="FFFFFF"/>
              </w:rPr>
              <w:t>blanco</w:t>
            </w:r>
          </w:p>
        </w:tc>
        <w:tc>
          <w:tcPr>
            <w:tcW w:w="3544" w:type="dxa"/>
            <w:shd w:val="clear" w:color="auto" w:fill="auto"/>
            <w:vAlign w:val="center"/>
          </w:tcPr>
          <w:p w14:paraId="1A48BB86"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Brassica rapa </w:t>
            </w:r>
            <w:r w:rsidRPr="00D94C2D">
              <w:rPr>
                <w:rFonts w:ascii="Arial" w:hAnsi="Arial" w:cs="Arial"/>
                <w:color w:val="000000" w:themeColor="text1"/>
                <w:sz w:val="20"/>
                <w:szCs w:val="20"/>
                <w:lang w:eastAsia="zh-CN"/>
              </w:rPr>
              <w:t xml:space="preserve">L. </w:t>
            </w:r>
            <w:r w:rsidRPr="00D94C2D">
              <w:rPr>
                <w:rFonts w:ascii="Arial" w:hAnsi="Arial" w:cs="Arial"/>
                <w:color w:val="000000" w:themeColor="text1"/>
                <w:sz w:val="20"/>
                <w:szCs w:val="20"/>
              </w:rPr>
              <w:t xml:space="preserve">subsp. </w:t>
            </w:r>
            <w:r w:rsidRPr="00D94C2D">
              <w:rPr>
                <w:rFonts w:ascii="Arial" w:hAnsi="Arial" w:cs="Arial"/>
                <w:i/>
                <w:color w:val="000000" w:themeColor="text1"/>
                <w:sz w:val="20"/>
                <w:szCs w:val="20"/>
              </w:rPr>
              <w:t>rapa</w:t>
            </w:r>
          </w:p>
        </w:tc>
        <w:tc>
          <w:tcPr>
            <w:tcW w:w="1134" w:type="dxa"/>
            <w:shd w:val="clear" w:color="auto" w:fill="auto"/>
            <w:vAlign w:val="center"/>
          </w:tcPr>
          <w:p w14:paraId="734EBC9F"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2EA721C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4" w:type="dxa"/>
            <w:vAlign w:val="center"/>
          </w:tcPr>
          <w:p w14:paraId="5CC7155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5C8BCE0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w:t>
            </w:r>
          </w:p>
        </w:tc>
      </w:tr>
      <w:tr w:rsidR="00BB54FB" w:rsidRPr="00D94C2D" w14:paraId="7EDB00C4" w14:textId="77777777" w:rsidTr="008F2BF3">
        <w:trPr>
          <w:jc w:val="center"/>
        </w:trPr>
        <w:tc>
          <w:tcPr>
            <w:tcW w:w="1985" w:type="dxa"/>
            <w:shd w:val="clear" w:color="auto" w:fill="auto"/>
            <w:vAlign w:val="center"/>
          </w:tcPr>
          <w:p w14:paraId="39624969"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Coliflor</w:t>
            </w:r>
          </w:p>
        </w:tc>
        <w:tc>
          <w:tcPr>
            <w:tcW w:w="3544" w:type="dxa"/>
            <w:shd w:val="clear" w:color="auto" w:fill="auto"/>
            <w:vAlign w:val="center"/>
          </w:tcPr>
          <w:p w14:paraId="0AA70DCD"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Brassica oleracea </w:t>
            </w:r>
            <w:r w:rsidRPr="00D94C2D">
              <w:rPr>
                <w:rFonts w:ascii="Arial" w:hAnsi="Arial" w:cs="Arial"/>
                <w:color w:val="000000" w:themeColor="text1"/>
                <w:sz w:val="20"/>
                <w:szCs w:val="20"/>
                <w:lang w:eastAsia="zh-CN"/>
              </w:rPr>
              <w:t>L.</w:t>
            </w:r>
            <w:r w:rsidRPr="00D94C2D">
              <w:rPr>
                <w:rFonts w:ascii="Arial" w:hAnsi="Arial" w:cs="Arial"/>
                <w:color w:val="000000" w:themeColor="text1"/>
                <w:sz w:val="20"/>
                <w:szCs w:val="20"/>
              </w:rPr>
              <w:t xml:space="preserve"> var. </w:t>
            </w:r>
            <w:r w:rsidRPr="00D94C2D">
              <w:rPr>
                <w:rFonts w:ascii="Arial" w:hAnsi="Arial" w:cs="Arial"/>
                <w:i/>
                <w:color w:val="000000" w:themeColor="text1"/>
                <w:sz w:val="20"/>
                <w:szCs w:val="20"/>
              </w:rPr>
              <w:t>botrytis</w:t>
            </w:r>
            <w:r w:rsidRPr="00D94C2D">
              <w:rPr>
                <w:rFonts w:ascii="Arial" w:hAnsi="Arial" w:cs="Arial"/>
                <w:color w:val="000000" w:themeColor="text1"/>
                <w:sz w:val="20"/>
                <w:szCs w:val="20"/>
              </w:rPr>
              <w:t xml:space="preserve"> L.</w:t>
            </w:r>
          </w:p>
        </w:tc>
        <w:tc>
          <w:tcPr>
            <w:tcW w:w="1134" w:type="dxa"/>
            <w:shd w:val="clear" w:color="auto" w:fill="auto"/>
            <w:vAlign w:val="center"/>
          </w:tcPr>
          <w:p w14:paraId="45C91DFB"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4F8FFBF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134" w:type="dxa"/>
            <w:vAlign w:val="center"/>
          </w:tcPr>
          <w:p w14:paraId="61C27ED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7D88A97C"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7603FC2E" w14:textId="77777777" w:rsidTr="008F2BF3">
        <w:trPr>
          <w:jc w:val="center"/>
        </w:trPr>
        <w:tc>
          <w:tcPr>
            <w:tcW w:w="1985" w:type="dxa"/>
            <w:shd w:val="clear" w:color="auto" w:fill="auto"/>
            <w:vAlign w:val="center"/>
          </w:tcPr>
          <w:p w14:paraId="32B94FD2" w14:textId="77777777" w:rsidR="00020F7E" w:rsidRPr="00D94C2D" w:rsidRDefault="00020F7E" w:rsidP="008F2BF3">
            <w:pPr>
              <w:pStyle w:val="Ttulo1"/>
              <w:spacing w:before="60" w:after="60"/>
              <w:ind w:left="-14" w:firstLine="14"/>
              <w:textAlignment w:val="baseline"/>
              <w:rPr>
                <w:rFonts w:ascii="Arial" w:hAnsi="Arial" w:cs="Arial"/>
                <w:color w:val="000000" w:themeColor="text1"/>
                <w:sz w:val="20"/>
                <w:szCs w:val="20"/>
                <w:lang w:val="es-CO"/>
              </w:rPr>
            </w:pPr>
            <w:r w:rsidRPr="00D94C2D">
              <w:rPr>
                <w:rFonts w:ascii="Arial" w:hAnsi="Arial" w:cs="Arial"/>
                <w:b w:val="0"/>
                <w:bCs w:val="0"/>
                <w:color w:val="000000" w:themeColor="text1"/>
                <w:sz w:val="20"/>
                <w:szCs w:val="20"/>
                <w:lang w:val="es-CO"/>
              </w:rPr>
              <w:t>Coliflor, rutabaga, nabo suizo, nabo de Suecia</w:t>
            </w:r>
          </w:p>
        </w:tc>
        <w:tc>
          <w:tcPr>
            <w:tcW w:w="3544" w:type="dxa"/>
            <w:shd w:val="clear" w:color="auto" w:fill="auto"/>
            <w:vAlign w:val="center"/>
          </w:tcPr>
          <w:p w14:paraId="0A38056E"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Brassica napus </w:t>
            </w:r>
            <w:r w:rsidRPr="00D94C2D">
              <w:rPr>
                <w:rFonts w:ascii="Arial" w:hAnsi="Arial" w:cs="Arial"/>
                <w:color w:val="000000" w:themeColor="text1"/>
                <w:sz w:val="20"/>
                <w:szCs w:val="20"/>
              </w:rPr>
              <w:t xml:space="preserve">var. </w:t>
            </w:r>
            <w:r w:rsidRPr="00D94C2D">
              <w:rPr>
                <w:rFonts w:ascii="Arial" w:hAnsi="Arial" w:cs="Arial"/>
                <w:i/>
                <w:iCs/>
                <w:color w:val="000000" w:themeColor="text1"/>
                <w:sz w:val="20"/>
                <w:szCs w:val="20"/>
              </w:rPr>
              <w:t>napobrassica</w:t>
            </w:r>
            <w:r w:rsidRPr="00D94C2D">
              <w:rPr>
                <w:rFonts w:ascii="Arial" w:hAnsi="Arial" w:cs="Arial"/>
                <w:color w:val="000000" w:themeColor="text1"/>
                <w:sz w:val="20"/>
                <w:szCs w:val="20"/>
              </w:rPr>
              <w:t xml:space="preserve"> (L.) Rchb.</w:t>
            </w:r>
          </w:p>
        </w:tc>
        <w:tc>
          <w:tcPr>
            <w:tcW w:w="1134" w:type="dxa"/>
            <w:shd w:val="clear" w:color="auto" w:fill="auto"/>
            <w:vAlign w:val="center"/>
          </w:tcPr>
          <w:p w14:paraId="22351425"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6952985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134" w:type="dxa"/>
            <w:vAlign w:val="center"/>
          </w:tcPr>
          <w:p w14:paraId="20AB5E0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6944231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2E0BC0F6" w14:textId="77777777" w:rsidTr="008F2BF3">
        <w:trPr>
          <w:jc w:val="center"/>
        </w:trPr>
        <w:tc>
          <w:tcPr>
            <w:tcW w:w="1985" w:type="dxa"/>
            <w:shd w:val="clear" w:color="auto" w:fill="auto"/>
            <w:vAlign w:val="center"/>
          </w:tcPr>
          <w:p w14:paraId="11EE5917"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Colinabo Nabicol</w:t>
            </w:r>
          </w:p>
        </w:tc>
        <w:tc>
          <w:tcPr>
            <w:tcW w:w="3544" w:type="dxa"/>
            <w:shd w:val="clear" w:color="auto" w:fill="auto"/>
            <w:vAlign w:val="center"/>
          </w:tcPr>
          <w:p w14:paraId="7FDC7BE0"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Brassica napus </w:t>
            </w:r>
            <w:r w:rsidRPr="00D94C2D">
              <w:rPr>
                <w:rFonts w:ascii="Arial" w:hAnsi="Arial" w:cs="Arial"/>
                <w:color w:val="000000" w:themeColor="text1"/>
                <w:sz w:val="20"/>
                <w:szCs w:val="20"/>
                <w:lang w:eastAsia="zh-CN"/>
              </w:rPr>
              <w:t xml:space="preserve">L. </w:t>
            </w:r>
          </w:p>
        </w:tc>
        <w:tc>
          <w:tcPr>
            <w:tcW w:w="1134" w:type="dxa"/>
            <w:shd w:val="clear" w:color="auto" w:fill="auto"/>
            <w:vAlign w:val="center"/>
          </w:tcPr>
          <w:p w14:paraId="48894D3D"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5665099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34" w:type="dxa"/>
            <w:vAlign w:val="center"/>
          </w:tcPr>
          <w:p w14:paraId="7D2D6C9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52AC10C2"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7</w:t>
            </w:r>
          </w:p>
        </w:tc>
      </w:tr>
      <w:tr w:rsidR="00BB54FB" w:rsidRPr="00D94C2D" w14:paraId="15E820B1" w14:textId="77777777" w:rsidTr="008F2BF3">
        <w:trPr>
          <w:jc w:val="center"/>
        </w:trPr>
        <w:tc>
          <w:tcPr>
            <w:tcW w:w="1985" w:type="dxa"/>
            <w:shd w:val="clear" w:color="auto" w:fill="auto"/>
            <w:vAlign w:val="center"/>
          </w:tcPr>
          <w:p w14:paraId="13F67915"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Comino</w:t>
            </w:r>
          </w:p>
        </w:tc>
        <w:tc>
          <w:tcPr>
            <w:tcW w:w="3544" w:type="dxa"/>
            <w:shd w:val="clear" w:color="auto" w:fill="auto"/>
            <w:vAlign w:val="center"/>
          </w:tcPr>
          <w:p w14:paraId="718FDAB1"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rPr>
              <w:t>Cuminum cyminum</w:t>
            </w:r>
            <w:r w:rsidRPr="00D94C2D">
              <w:rPr>
                <w:rFonts w:ascii="Arial" w:hAnsi="Arial" w:cs="Arial"/>
                <w:color w:val="000000" w:themeColor="text1"/>
                <w:sz w:val="20"/>
                <w:szCs w:val="20"/>
              </w:rPr>
              <w:t xml:space="preserve"> L.</w:t>
            </w:r>
          </w:p>
        </w:tc>
        <w:tc>
          <w:tcPr>
            <w:tcW w:w="1134" w:type="dxa"/>
            <w:shd w:val="clear" w:color="auto" w:fill="auto"/>
            <w:vAlign w:val="center"/>
          </w:tcPr>
          <w:p w14:paraId="36C59DC1"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5641CCD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60</w:t>
            </w:r>
          </w:p>
        </w:tc>
        <w:tc>
          <w:tcPr>
            <w:tcW w:w="1134" w:type="dxa"/>
            <w:vAlign w:val="center"/>
          </w:tcPr>
          <w:p w14:paraId="355CBBE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41A29983"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38550CBE" w14:textId="77777777" w:rsidTr="008F2BF3">
        <w:trPr>
          <w:jc w:val="center"/>
        </w:trPr>
        <w:tc>
          <w:tcPr>
            <w:tcW w:w="1985" w:type="dxa"/>
            <w:shd w:val="clear" w:color="auto" w:fill="auto"/>
            <w:vAlign w:val="center"/>
          </w:tcPr>
          <w:p w14:paraId="053AE193"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Escarola,</w:t>
            </w:r>
            <w:r w:rsidRPr="00D94C2D">
              <w:rPr>
                <w:rFonts w:ascii="Arial" w:hAnsi="Arial" w:cs="Arial"/>
                <w:color w:val="000000" w:themeColor="text1"/>
                <w:sz w:val="20"/>
                <w:szCs w:val="20"/>
              </w:rPr>
              <w:t xml:space="preserve"> endibia</w:t>
            </w:r>
          </w:p>
        </w:tc>
        <w:tc>
          <w:tcPr>
            <w:tcW w:w="3544" w:type="dxa"/>
            <w:shd w:val="clear" w:color="auto" w:fill="auto"/>
            <w:vAlign w:val="center"/>
          </w:tcPr>
          <w:p w14:paraId="3EEC6B84"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Cichorium endivia </w:t>
            </w:r>
            <w:r w:rsidRPr="00D94C2D">
              <w:rPr>
                <w:rFonts w:ascii="Arial" w:hAnsi="Arial" w:cs="Arial"/>
                <w:color w:val="000000" w:themeColor="text1"/>
                <w:sz w:val="20"/>
                <w:szCs w:val="20"/>
                <w:lang w:eastAsia="zh-CN"/>
              </w:rPr>
              <w:t>L.</w:t>
            </w:r>
          </w:p>
        </w:tc>
        <w:tc>
          <w:tcPr>
            <w:tcW w:w="1134" w:type="dxa"/>
            <w:shd w:val="clear" w:color="auto" w:fill="auto"/>
            <w:vAlign w:val="center"/>
          </w:tcPr>
          <w:p w14:paraId="0EE579C1"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147C899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40</w:t>
            </w:r>
          </w:p>
        </w:tc>
        <w:tc>
          <w:tcPr>
            <w:tcW w:w="1134" w:type="dxa"/>
            <w:vAlign w:val="center"/>
          </w:tcPr>
          <w:p w14:paraId="08B6A98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6292E481"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2CF375DE" w14:textId="77777777" w:rsidTr="008F2BF3">
        <w:trPr>
          <w:jc w:val="center"/>
        </w:trPr>
        <w:tc>
          <w:tcPr>
            <w:tcW w:w="1985" w:type="dxa"/>
            <w:shd w:val="clear" w:color="auto" w:fill="auto"/>
            <w:vAlign w:val="center"/>
          </w:tcPr>
          <w:p w14:paraId="31D6B3BC"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Espárrago</w:t>
            </w:r>
          </w:p>
        </w:tc>
        <w:tc>
          <w:tcPr>
            <w:tcW w:w="3544" w:type="dxa"/>
            <w:shd w:val="clear" w:color="auto" w:fill="auto"/>
            <w:vAlign w:val="center"/>
          </w:tcPr>
          <w:p w14:paraId="14B9FD8E"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Asparagus officinalis </w:t>
            </w:r>
            <w:r w:rsidRPr="00D94C2D">
              <w:rPr>
                <w:rFonts w:ascii="Arial" w:hAnsi="Arial" w:cs="Arial"/>
                <w:iCs/>
                <w:color w:val="000000" w:themeColor="text1"/>
                <w:sz w:val="20"/>
                <w:szCs w:val="20"/>
              </w:rPr>
              <w:t>L.</w:t>
            </w:r>
          </w:p>
        </w:tc>
        <w:tc>
          <w:tcPr>
            <w:tcW w:w="1134" w:type="dxa"/>
            <w:shd w:val="clear" w:color="auto" w:fill="auto"/>
            <w:vAlign w:val="center"/>
          </w:tcPr>
          <w:p w14:paraId="3E40E449"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20 000</w:t>
            </w:r>
          </w:p>
        </w:tc>
        <w:tc>
          <w:tcPr>
            <w:tcW w:w="992" w:type="dxa"/>
            <w:shd w:val="clear" w:color="auto" w:fill="auto"/>
            <w:vAlign w:val="center"/>
          </w:tcPr>
          <w:p w14:paraId="5A82AB1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vAlign w:val="center"/>
          </w:tcPr>
          <w:p w14:paraId="61EAAB1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02B32086"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28</w:t>
            </w:r>
          </w:p>
        </w:tc>
      </w:tr>
      <w:tr w:rsidR="00BB54FB" w:rsidRPr="00D94C2D" w14:paraId="0C2953C9" w14:textId="77777777" w:rsidTr="008F2BF3">
        <w:trPr>
          <w:jc w:val="center"/>
        </w:trPr>
        <w:tc>
          <w:tcPr>
            <w:tcW w:w="1985" w:type="dxa"/>
            <w:shd w:val="clear" w:color="auto" w:fill="auto"/>
            <w:vAlign w:val="center"/>
          </w:tcPr>
          <w:p w14:paraId="12FDA08B"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lastRenderedPageBreak/>
              <w:t>Espinaca</w:t>
            </w:r>
          </w:p>
        </w:tc>
        <w:tc>
          <w:tcPr>
            <w:tcW w:w="3544" w:type="dxa"/>
            <w:shd w:val="clear" w:color="auto" w:fill="auto"/>
            <w:vAlign w:val="center"/>
          </w:tcPr>
          <w:p w14:paraId="2704A547"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Spinacia oleracea </w:t>
            </w:r>
            <w:r w:rsidRPr="00D94C2D">
              <w:rPr>
                <w:rFonts w:ascii="Arial" w:hAnsi="Arial" w:cs="Arial"/>
                <w:iCs/>
                <w:color w:val="000000" w:themeColor="text1"/>
                <w:sz w:val="20"/>
                <w:szCs w:val="20"/>
              </w:rPr>
              <w:t>L.</w:t>
            </w:r>
          </w:p>
        </w:tc>
        <w:tc>
          <w:tcPr>
            <w:tcW w:w="1134" w:type="dxa"/>
            <w:shd w:val="clear" w:color="auto" w:fill="auto"/>
            <w:vAlign w:val="center"/>
          </w:tcPr>
          <w:p w14:paraId="784551C8"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165F6051"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250</w:t>
            </w:r>
          </w:p>
        </w:tc>
        <w:tc>
          <w:tcPr>
            <w:tcW w:w="1134" w:type="dxa"/>
            <w:vAlign w:val="center"/>
          </w:tcPr>
          <w:p w14:paraId="63FEC43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3FBB3692"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r w:rsidR="00BB54FB" w:rsidRPr="00D94C2D" w14:paraId="2517F818" w14:textId="77777777" w:rsidTr="008F2BF3">
        <w:trPr>
          <w:jc w:val="center"/>
        </w:trPr>
        <w:tc>
          <w:tcPr>
            <w:tcW w:w="1985" w:type="dxa"/>
            <w:shd w:val="clear" w:color="auto" w:fill="auto"/>
            <w:vAlign w:val="center"/>
          </w:tcPr>
          <w:p w14:paraId="28800A35" w14:textId="77777777" w:rsidR="00020F7E" w:rsidRPr="00D94C2D" w:rsidRDefault="00020F7E" w:rsidP="008F2BF3">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Espinaca de Nueva Zelanda</w:t>
            </w:r>
          </w:p>
        </w:tc>
        <w:tc>
          <w:tcPr>
            <w:tcW w:w="3544" w:type="dxa"/>
            <w:shd w:val="clear" w:color="auto" w:fill="auto"/>
            <w:vAlign w:val="center"/>
          </w:tcPr>
          <w:p w14:paraId="531451F8" w14:textId="77777777" w:rsidR="00020F7E" w:rsidRPr="00D94C2D" w:rsidRDefault="00020F7E" w:rsidP="008F2BF3">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Tetragonia tetragonoides </w:t>
            </w:r>
            <w:r w:rsidRPr="00D94C2D">
              <w:rPr>
                <w:rFonts w:ascii="Arial" w:hAnsi="Arial" w:cs="Arial"/>
                <w:color w:val="000000" w:themeColor="text1"/>
                <w:sz w:val="20"/>
                <w:szCs w:val="20"/>
                <w:lang w:eastAsia="zh-CN"/>
              </w:rPr>
              <w:t>(Pall.) Kuntze</w:t>
            </w:r>
          </w:p>
        </w:tc>
        <w:tc>
          <w:tcPr>
            <w:tcW w:w="1134" w:type="dxa"/>
            <w:shd w:val="clear" w:color="auto" w:fill="auto"/>
            <w:vAlign w:val="center"/>
          </w:tcPr>
          <w:p w14:paraId="4D997235"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20 000</w:t>
            </w:r>
          </w:p>
        </w:tc>
        <w:tc>
          <w:tcPr>
            <w:tcW w:w="992" w:type="dxa"/>
            <w:shd w:val="clear" w:color="auto" w:fill="auto"/>
            <w:vAlign w:val="center"/>
          </w:tcPr>
          <w:p w14:paraId="12BF304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1 000</w:t>
            </w:r>
          </w:p>
        </w:tc>
        <w:tc>
          <w:tcPr>
            <w:tcW w:w="1134" w:type="dxa"/>
            <w:vAlign w:val="center"/>
          </w:tcPr>
          <w:p w14:paraId="4BACB3A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3B757BB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w w:val="88"/>
                <w:sz w:val="20"/>
                <w:szCs w:val="20"/>
                <w:lang w:eastAsia="zh-CN"/>
              </w:rPr>
            </w:pPr>
            <w:r w:rsidRPr="00D94C2D">
              <w:rPr>
                <w:rFonts w:ascii="Arial" w:hAnsi="Arial" w:cs="Arial"/>
                <w:color w:val="000000" w:themeColor="text1"/>
                <w:sz w:val="20"/>
                <w:szCs w:val="20"/>
              </w:rPr>
              <w:t>35</w:t>
            </w:r>
          </w:p>
        </w:tc>
      </w:tr>
      <w:tr w:rsidR="00BB54FB" w:rsidRPr="00D94C2D" w14:paraId="6DDF9949" w14:textId="77777777" w:rsidTr="008F2BF3">
        <w:trPr>
          <w:jc w:val="center"/>
        </w:trPr>
        <w:tc>
          <w:tcPr>
            <w:tcW w:w="1985" w:type="dxa"/>
            <w:shd w:val="clear" w:color="auto" w:fill="auto"/>
            <w:vAlign w:val="center"/>
          </w:tcPr>
          <w:p w14:paraId="239577AE"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bCs/>
                <w:color w:val="000000" w:themeColor="text1"/>
                <w:sz w:val="20"/>
                <w:szCs w:val="20"/>
                <w:lang w:eastAsia="zh-CN"/>
              </w:rPr>
              <w:t>Frijol escarlata, j</w:t>
            </w:r>
            <w:r w:rsidRPr="00D94C2D">
              <w:rPr>
                <w:rFonts w:ascii="Arial" w:hAnsi="Arial" w:cs="Arial"/>
                <w:color w:val="000000" w:themeColor="text1"/>
                <w:sz w:val="20"/>
                <w:szCs w:val="20"/>
              </w:rPr>
              <w:t>udía escarlata</w:t>
            </w:r>
          </w:p>
        </w:tc>
        <w:tc>
          <w:tcPr>
            <w:tcW w:w="3544" w:type="dxa"/>
            <w:shd w:val="clear" w:color="auto" w:fill="auto"/>
            <w:vAlign w:val="center"/>
          </w:tcPr>
          <w:p w14:paraId="381D0236"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Phaseolus coccineus </w:t>
            </w:r>
            <w:r w:rsidRPr="00D94C2D">
              <w:rPr>
                <w:rFonts w:ascii="Arial" w:hAnsi="Arial" w:cs="Arial"/>
                <w:color w:val="000000" w:themeColor="text1"/>
                <w:sz w:val="20"/>
                <w:szCs w:val="20"/>
                <w:lang w:eastAsia="zh-CN"/>
              </w:rPr>
              <w:t>L.</w:t>
            </w:r>
          </w:p>
        </w:tc>
        <w:tc>
          <w:tcPr>
            <w:tcW w:w="1134" w:type="dxa"/>
            <w:shd w:val="clear" w:color="auto" w:fill="auto"/>
            <w:vAlign w:val="center"/>
          </w:tcPr>
          <w:p w14:paraId="4BEAADB4"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30 000</w:t>
            </w:r>
          </w:p>
        </w:tc>
        <w:tc>
          <w:tcPr>
            <w:tcW w:w="992" w:type="dxa"/>
            <w:shd w:val="clear" w:color="auto" w:fill="auto"/>
            <w:vAlign w:val="center"/>
          </w:tcPr>
          <w:p w14:paraId="0516B54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5335F57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w w:val="88"/>
                <w:sz w:val="20"/>
                <w:szCs w:val="20"/>
                <w:lang w:eastAsia="zh-CN"/>
              </w:rPr>
            </w:pPr>
            <w:r w:rsidRPr="00D94C2D">
              <w:rPr>
                <w:rFonts w:ascii="Arial" w:eastAsia="Times New Roman" w:hAnsi="Arial" w:cs="Arial"/>
                <w:color w:val="000000" w:themeColor="text1"/>
                <w:w w:val="88"/>
                <w:sz w:val="20"/>
                <w:szCs w:val="20"/>
                <w:lang w:eastAsia="zh-CN"/>
              </w:rPr>
              <w:t>100</w:t>
            </w:r>
          </w:p>
        </w:tc>
        <w:tc>
          <w:tcPr>
            <w:tcW w:w="1134" w:type="dxa"/>
            <w:shd w:val="clear" w:color="auto" w:fill="auto"/>
            <w:vAlign w:val="center"/>
          </w:tcPr>
          <w:p w14:paraId="581662F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88"/>
                <w:sz w:val="20"/>
                <w:szCs w:val="20"/>
                <w:lang w:eastAsia="zh-CN"/>
              </w:rPr>
              <w:t>9</w:t>
            </w:r>
          </w:p>
        </w:tc>
      </w:tr>
      <w:tr w:rsidR="00BB54FB" w:rsidRPr="00D94C2D" w14:paraId="7651A22E" w14:textId="77777777" w:rsidTr="008F2BF3">
        <w:trPr>
          <w:jc w:val="center"/>
        </w:trPr>
        <w:tc>
          <w:tcPr>
            <w:tcW w:w="1985" w:type="dxa"/>
            <w:shd w:val="clear" w:color="auto" w:fill="auto"/>
            <w:vAlign w:val="center"/>
          </w:tcPr>
          <w:p w14:paraId="36087384"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Garbanzo</w:t>
            </w:r>
          </w:p>
        </w:tc>
        <w:tc>
          <w:tcPr>
            <w:tcW w:w="3544" w:type="dxa"/>
            <w:shd w:val="clear" w:color="auto" w:fill="auto"/>
            <w:vAlign w:val="center"/>
          </w:tcPr>
          <w:p w14:paraId="7D445B4D"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Cicer arietinum </w:t>
            </w:r>
            <w:r w:rsidRPr="00D94C2D">
              <w:rPr>
                <w:rFonts w:ascii="Arial" w:hAnsi="Arial" w:cs="Arial"/>
                <w:iCs/>
                <w:color w:val="000000" w:themeColor="text1"/>
                <w:sz w:val="20"/>
                <w:szCs w:val="20"/>
              </w:rPr>
              <w:t>L.</w:t>
            </w:r>
          </w:p>
        </w:tc>
        <w:tc>
          <w:tcPr>
            <w:tcW w:w="1134" w:type="dxa"/>
            <w:shd w:val="clear" w:color="auto" w:fill="auto"/>
            <w:vAlign w:val="center"/>
          </w:tcPr>
          <w:p w14:paraId="426F9CB2"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30 000</w:t>
            </w:r>
          </w:p>
        </w:tc>
        <w:tc>
          <w:tcPr>
            <w:tcW w:w="992" w:type="dxa"/>
            <w:shd w:val="clear" w:color="auto" w:fill="auto"/>
            <w:vAlign w:val="center"/>
          </w:tcPr>
          <w:p w14:paraId="4EDB3F1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4C103AC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25ACEEC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8</w:t>
            </w:r>
          </w:p>
        </w:tc>
      </w:tr>
      <w:tr w:rsidR="00BB54FB" w:rsidRPr="00D94C2D" w14:paraId="01C4C118" w14:textId="77777777" w:rsidTr="008F2BF3">
        <w:trPr>
          <w:jc w:val="center"/>
        </w:trPr>
        <w:tc>
          <w:tcPr>
            <w:tcW w:w="1985" w:type="dxa"/>
            <w:shd w:val="clear" w:color="auto" w:fill="auto"/>
            <w:vAlign w:val="center"/>
          </w:tcPr>
          <w:p w14:paraId="34C7C702"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Haba</w:t>
            </w:r>
          </w:p>
        </w:tc>
        <w:tc>
          <w:tcPr>
            <w:tcW w:w="3544" w:type="dxa"/>
            <w:shd w:val="clear" w:color="auto" w:fill="auto"/>
            <w:vAlign w:val="center"/>
          </w:tcPr>
          <w:p w14:paraId="6F2A5AC9"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Vicia faba </w:t>
            </w:r>
            <w:r w:rsidRPr="00D94C2D">
              <w:rPr>
                <w:rFonts w:ascii="Arial" w:hAnsi="Arial" w:cs="Arial"/>
                <w:iCs/>
                <w:color w:val="000000" w:themeColor="text1"/>
                <w:sz w:val="20"/>
                <w:szCs w:val="20"/>
              </w:rPr>
              <w:t>L.</w:t>
            </w:r>
          </w:p>
        </w:tc>
        <w:tc>
          <w:tcPr>
            <w:tcW w:w="1134" w:type="dxa"/>
            <w:shd w:val="clear" w:color="auto" w:fill="auto"/>
            <w:vAlign w:val="center"/>
          </w:tcPr>
          <w:p w14:paraId="46E9C0AA"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30 000</w:t>
            </w:r>
          </w:p>
        </w:tc>
        <w:tc>
          <w:tcPr>
            <w:tcW w:w="992" w:type="dxa"/>
            <w:shd w:val="clear" w:color="auto" w:fill="auto"/>
            <w:vAlign w:val="center"/>
          </w:tcPr>
          <w:p w14:paraId="1091061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26A43D8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100</w:t>
            </w:r>
          </w:p>
        </w:tc>
        <w:tc>
          <w:tcPr>
            <w:tcW w:w="1134" w:type="dxa"/>
            <w:shd w:val="clear" w:color="auto" w:fill="auto"/>
            <w:vAlign w:val="center"/>
          </w:tcPr>
          <w:p w14:paraId="05D970B0"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31146169" w14:textId="77777777" w:rsidTr="008F2BF3">
        <w:trPr>
          <w:jc w:val="center"/>
        </w:trPr>
        <w:tc>
          <w:tcPr>
            <w:tcW w:w="1985" w:type="dxa"/>
            <w:shd w:val="clear" w:color="auto" w:fill="auto"/>
            <w:vAlign w:val="center"/>
          </w:tcPr>
          <w:p w14:paraId="74306F30"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Habichuela</w:t>
            </w:r>
          </w:p>
        </w:tc>
        <w:tc>
          <w:tcPr>
            <w:tcW w:w="3544" w:type="dxa"/>
            <w:shd w:val="clear" w:color="auto" w:fill="auto"/>
            <w:vAlign w:val="center"/>
          </w:tcPr>
          <w:p w14:paraId="01266A7F"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Phaseolus vulgaris </w:t>
            </w:r>
            <w:r w:rsidRPr="00D94C2D">
              <w:rPr>
                <w:rFonts w:ascii="Arial" w:hAnsi="Arial" w:cs="Arial"/>
                <w:color w:val="000000" w:themeColor="text1"/>
                <w:sz w:val="20"/>
                <w:szCs w:val="20"/>
                <w:lang w:eastAsia="zh-CN"/>
              </w:rPr>
              <w:t>L.</w:t>
            </w:r>
          </w:p>
        </w:tc>
        <w:tc>
          <w:tcPr>
            <w:tcW w:w="1134" w:type="dxa"/>
            <w:shd w:val="clear" w:color="auto" w:fill="auto"/>
            <w:vAlign w:val="center"/>
          </w:tcPr>
          <w:p w14:paraId="39D03D77"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30 000</w:t>
            </w:r>
          </w:p>
        </w:tc>
        <w:tc>
          <w:tcPr>
            <w:tcW w:w="992" w:type="dxa"/>
            <w:shd w:val="clear" w:color="auto" w:fill="auto"/>
            <w:vAlign w:val="center"/>
          </w:tcPr>
          <w:p w14:paraId="04D2C1F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1 000</w:t>
            </w:r>
          </w:p>
        </w:tc>
        <w:tc>
          <w:tcPr>
            <w:tcW w:w="1134" w:type="dxa"/>
            <w:vAlign w:val="center"/>
          </w:tcPr>
          <w:p w14:paraId="24680DD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w w:val="88"/>
                <w:sz w:val="20"/>
                <w:szCs w:val="20"/>
                <w:lang w:eastAsia="zh-CN"/>
              </w:rPr>
            </w:pPr>
            <w:r w:rsidRPr="00D94C2D">
              <w:rPr>
                <w:rFonts w:ascii="Arial" w:eastAsia="Times New Roman" w:hAnsi="Arial" w:cs="Arial"/>
                <w:color w:val="000000" w:themeColor="text1"/>
                <w:w w:val="88"/>
                <w:sz w:val="20"/>
                <w:szCs w:val="20"/>
                <w:lang w:eastAsia="zh-CN"/>
              </w:rPr>
              <w:t>100</w:t>
            </w:r>
          </w:p>
        </w:tc>
        <w:tc>
          <w:tcPr>
            <w:tcW w:w="1134" w:type="dxa"/>
            <w:shd w:val="clear" w:color="auto" w:fill="auto"/>
            <w:vAlign w:val="center"/>
          </w:tcPr>
          <w:p w14:paraId="46E7437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88"/>
                <w:sz w:val="20"/>
                <w:szCs w:val="20"/>
                <w:lang w:eastAsia="zh-CN"/>
              </w:rPr>
              <w:t>9</w:t>
            </w:r>
          </w:p>
        </w:tc>
      </w:tr>
      <w:tr w:rsidR="00BB54FB" w:rsidRPr="00D94C2D" w14:paraId="41A57814" w14:textId="77777777" w:rsidTr="008F2BF3">
        <w:trPr>
          <w:jc w:val="center"/>
        </w:trPr>
        <w:tc>
          <w:tcPr>
            <w:tcW w:w="1985" w:type="dxa"/>
            <w:shd w:val="clear" w:color="auto" w:fill="auto"/>
            <w:vAlign w:val="center"/>
          </w:tcPr>
          <w:p w14:paraId="75E9B48F"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Hinojo</w:t>
            </w:r>
          </w:p>
        </w:tc>
        <w:tc>
          <w:tcPr>
            <w:tcW w:w="3544" w:type="dxa"/>
            <w:shd w:val="clear" w:color="auto" w:fill="auto"/>
            <w:vAlign w:val="center"/>
          </w:tcPr>
          <w:p w14:paraId="21C0D3BA"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rPr>
              <w:t>Foeniculum vulgare</w:t>
            </w:r>
            <w:r w:rsidRPr="00D94C2D">
              <w:rPr>
                <w:rFonts w:ascii="Arial" w:hAnsi="Arial" w:cs="Arial"/>
                <w:color w:val="000000" w:themeColor="text1"/>
                <w:sz w:val="20"/>
                <w:szCs w:val="20"/>
              </w:rPr>
              <w:t xml:space="preserve"> Mill.</w:t>
            </w:r>
          </w:p>
        </w:tc>
        <w:tc>
          <w:tcPr>
            <w:tcW w:w="1134" w:type="dxa"/>
            <w:shd w:val="clear" w:color="auto" w:fill="auto"/>
            <w:vAlign w:val="center"/>
          </w:tcPr>
          <w:p w14:paraId="7D87511F"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4B400833"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180</w:t>
            </w:r>
          </w:p>
        </w:tc>
        <w:tc>
          <w:tcPr>
            <w:tcW w:w="1134" w:type="dxa"/>
            <w:vAlign w:val="center"/>
          </w:tcPr>
          <w:p w14:paraId="728762C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4EE4FC0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767BE357" w14:textId="77777777" w:rsidTr="008F2BF3">
        <w:trPr>
          <w:jc w:val="center"/>
        </w:trPr>
        <w:tc>
          <w:tcPr>
            <w:tcW w:w="1985" w:type="dxa"/>
            <w:shd w:val="clear" w:color="auto" w:fill="auto"/>
            <w:vAlign w:val="center"/>
          </w:tcPr>
          <w:p w14:paraId="03FC6173"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Lechuga</w:t>
            </w:r>
          </w:p>
        </w:tc>
        <w:tc>
          <w:tcPr>
            <w:tcW w:w="3544" w:type="dxa"/>
            <w:shd w:val="clear" w:color="auto" w:fill="auto"/>
            <w:vAlign w:val="center"/>
          </w:tcPr>
          <w:p w14:paraId="04332583"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Lactuca sativa </w:t>
            </w:r>
            <w:r w:rsidRPr="00D94C2D">
              <w:rPr>
                <w:rFonts w:ascii="Arial" w:hAnsi="Arial" w:cs="Arial"/>
                <w:iCs/>
                <w:color w:val="000000" w:themeColor="text1"/>
                <w:sz w:val="20"/>
                <w:szCs w:val="20"/>
              </w:rPr>
              <w:t xml:space="preserve">L. </w:t>
            </w:r>
            <w:r w:rsidRPr="00D94C2D">
              <w:rPr>
                <w:rFonts w:ascii="Arial" w:hAnsi="Arial" w:cs="Arial"/>
                <w:color w:val="000000" w:themeColor="text1"/>
                <w:sz w:val="20"/>
                <w:szCs w:val="20"/>
              </w:rPr>
              <w:t>Medik.</w:t>
            </w:r>
          </w:p>
        </w:tc>
        <w:tc>
          <w:tcPr>
            <w:tcW w:w="1134" w:type="dxa"/>
            <w:shd w:val="clear" w:color="auto" w:fill="auto"/>
            <w:vAlign w:val="center"/>
          </w:tcPr>
          <w:p w14:paraId="3932D6ED"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6E6C0EB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w:t>
            </w:r>
          </w:p>
        </w:tc>
        <w:tc>
          <w:tcPr>
            <w:tcW w:w="1134" w:type="dxa"/>
            <w:vAlign w:val="center"/>
          </w:tcPr>
          <w:p w14:paraId="427EAE9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10FDDFB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7</w:t>
            </w:r>
          </w:p>
        </w:tc>
      </w:tr>
      <w:tr w:rsidR="00BB54FB" w:rsidRPr="00D94C2D" w14:paraId="6018D796" w14:textId="77777777" w:rsidTr="008F2BF3">
        <w:trPr>
          <w:jc w:val="center"/>
        </w:trPr>
        <w:tc>
          <w:tcPr>
            <w:tcW w:w="1985" w:type="dxa"/>
            <w:shd w:val="clear" w:color="auto" w:fill="auto"/>
            <w:vAlign w:val="center"/>
          </w:tcPr>
          <w:p w14:paraId="09CD707A"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Lenteja</w:t>
            </w:r>
          </w:p>
        </w:tc>
        <w:tc>
          <w:tcPr>
            <w:tcW w:w="3544" w:type="dxa"/>
            <w:shd w:val="clear" w:color="auto" w:fill="auto"/>
            <w:vAlign w:val="center"/>
          </w:tcPr>
          <w:p w14:paraId="2960B324"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Lens culinaris </w:t>
            </w:r>
            <w:r w:rsidRPr="00D94C2D">
              <w:rPr>
                <w:rFonts w:ascii="Arial" w:hAnsi="Arial" w:cs="Arial"/>
                <w:color w:val="000000" w:themeColor="text1"/>
                <w:sz w:val="20"/>
                <w:szCs w:val="20"/>
                <w:lang w:eastAsia="zh-CN"/>
              </w:rPr>
              <w:t>Medik.</w:t>
            </w:r>
          </w:p>
        </w:tc>
        <w:tc>
          <w:tcPr>
            <w:tcW w:w="1134" w:type="dxa"/>
            <w:shd w:val="clear" w:color="auto" w:fill="auto"/>
            <w:vAlign w:val="center"/>
          </w:tcPr>
          <w:p w14:paraId="7DC5361B"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30 000</w:t>
            </w:r>
          </w:p>
        </w:tc>
        <w:tc>
          <w:tcPr>
            <w:tcW w:w="992" w:type="dxa"/>
            <w:shd w:val="clear" w:color="auto" w:fill="auto"/>
            <w:vAlign w:val="center"/>
          </w:tcPr>
          <w:p w14:paraId="11B9955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600</w:t>
            </w:r>
          </w:p>
        </w:tc>
        <w:tc>
          <w:tcPr>
            <w:tcW w:w="1134" w:type="dxa"/>
            <w:vAlign w:val="center"/>
          </w:tcPr>
          <w:p w14:paraId="17A2AA8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5674F64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5572B5D9" w14:textId="77777777" w:rsidTr="008F2BF3">
        <w:trPr>
          <w:jc w:val="center"/>
        </w:trPr>
        <w:tc>
          <w:tcPr>
            <w:tcW w:w="1985" w:type="dxa"/>
            <w:shd w:val="clear" w:color="auto" w:fill="auto"/>
            <w:vAlign w:val="center"/>
          </w:tcPr>
          <w:p w14:paraId="34136E82"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 xml:space="preserve">Llantén menor </w:t>
            </w:r>
          </w:p>
        </w:tc>
        <w:tc>
          <w:tcPr>
            <w:tcW w:w="3544" w:type="dxa"/>
            <w:shd w:val="clear" w:color="auto" w:fill="auto"/>
            <w:vAlign w:val="center"/>
          </w:tcPr>
          <w:p w14:paraId="688342F9"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rPr>
              <w:t>Plantago lanceolata</w:t>
            </w:r>
            <w:r w:rsidRPr="00D94C2D">
              <w:rPr>
                <w:rFonts w:ascii="Arial" w:hAnsi="Arial" w:cs="Arial"/>
                <w:color w:val="000000" w:themeColor="text1"/>
                <w:sz w:val="20"/>
                <w:szCs w:val="20"/>
              </w:rPr>
              <w:t xml:space="preserve"> L.</w:t>
            </w:r>
          </w:p>
        </w:tc>
        <w:tc>
          <w:tcPr>
            <w:tcW w:w="1134" w:type="dxa"/>
            <w:shd w:val="clear" w:color="auto" w:fill="auto"/>
            <w:vAlign w:val="center"/>
          </w:tcPr>
          <w:p w14:paraId="0EAD2AD1"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30 000</w:t>
            </w:r>
          </w:p>
        </w:tc>
        <w:tc>
          <w:tcPr>
            <w:tcW w:w="992" w:type="dxa"/>
            <w:shd w:val="clear" w:color="auto" w:fill="auto"/>
            <w:vAlign w:val="center"/>
          </w:tcPr>
          <w:p w14:paraId="24505E0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w:t>
            </w:r>
          </w:p>
        </w:tc>
        <w:tc>
          <w:tcPr>
            <w:tcW w:w="1134" w:type="dxa"/>
            <w:vAlign w:val="center"/>
          </w:tcPr>
          <w:p w14:paraId="3A34250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7D7D92B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303BD93F" w14:textId="77777777" w:rsidTr="008F2BF3">
        <w:trPr>
          <w:jc w:val="center"/>
        </w:trPr>
        <w:tc>
          <w:tcPr>
            <w:tcW w:w="1985" w:type="dxa"/>
            <w:shd w:val="clear" w:color="auto" w:fill="auto"/>
            <w:vAlign w:val="center"/>
          </w:tcPr>
          <w:p w14:paraId="2CB71C60"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Maíz dulce - baby</w:t>
            </w:r>
          </w:p>
        </w:tc>
        <w:tc>
          <w:tcPr>
            <w:tcW w:w="3544" w:type="dxa"/>
            <w:shd w:val="clear" w:color="auto" w:fill="auto"/>
            <w:vAlign w:val="center"/>
          </w:tcPr>
          <w:p w14:paraId="07C860DA"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i/>
                <w:iCs/>
                <w:color w:val="000000" w:themeColor="text1"/>
                <w:sz w:val="20"/>
                <w:szCs w:val="20"/>
                <w:lang w:eastAsia="zh-CN"/>
              </w:rPr>
              <w:t xml:space="preserve">Zea mays </w:t>
            </w:r>
            <w:r w:rsidRPr="00D94C2D">
              <w:rPr>
                <w:rFonts w:ascii="Arial" w:hAnsi="Arial" w:cs="Arial"/>
                <w:color w:val="000000" w:themeColor="text1"/>
                <w:sz w:val="20"/>
                <w:szCs w:val="20"/>
                <w:lang w:eastAsia="zh-CN"/>
              </w:rPr>
              <w:t xml:space="preserve">L. var </w:t>
            </w:r>
            <w:r w:rsidRPr="00D94C2D">
              <w:rPr>
                <w:rFonts w:ascii="Arial" w:hAnsi="Arial" w:cs="Arial"/>
                <w:i/>
                <w:iCs/>
                <w:color w:val="000000" w:themeColor="text1"/>
                <w:sz w:val="20"/>
                <w:szCs w:val="20"/>
                <w:lang w:eastAsia="zh-CN"/>
              </w:rPr>
              <w:t xml:space="preserve">rugosa </w:t>
            </w:r>
            <w:r w:rsidRPr="00D94C2D">
              <w:rPr>
                <w:rFonts w:ascii="Arial" w:hAnsi="Arial" w:cs="Arial"/>
                <w:color w:val="000000" w:themeColor="text1"/>
                <w:sz w:val="20"/>
                <w:szCs w:val="20"/>
                <w:lang w:eastAsia="zh-CN"/>
              </w:rPr>
              <w:t>Bonaf. ***</w:t>
            </w:r>
          </w:p>
        </w:tc>
        <w:tc>
          <w:tcPr>
            <w:tcW w:w="1134" w:type="dxa"/>
            <w:shd w:val="clear" w:color="auto" w:fill="auto"/>
            <w:vAlign w:val="center"/>
          </w:tcPr>
          <w:p w14:paraId="2D3833BC"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40 000</w:t>
            </w:r>
          </w:p>
        </w:tc>
        <w:tc>
          <w:tcPr>
            <w:tcW w:w="992" w:type="dxa"/>
            <w:shd w:val="clear" w:color="auto" w:fill="auto"/>
            <w:vAlign w:val="center"/>
          </w:tcPr>
          <w:p w14:paraId="6025710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vAlign w:val="center"/>
          </w:tcPr>
          <w:p w14:paraId="176E59E3"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34" w:type="dxa"/>
            <w:shd w:val="clear" w:color="auto" w:fill="auto"/>
            <w:vAlign w:val="center"/>
          </w:tcPr>
          <w:p w14:paraId="7F7B175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7</w:t>
            </w:r>
          </w:p>
        </w:tc>
      </w:tr>
      <w:tr w:rsidR="00BB54FB" w:rsidRPr="00D94C2D" w14:paraId="34725E2F" w14:textId="77777777" w:rsidTr="008F2BF3">
        <w:trPr>
          <w:jc w:val="center"/>
        </w:trPr>
        <w:tc>
          <w:tcPr>
            <w:tcW w:w="1985" w:type="dxa"/>
            <w:shd w:val="clear" w:color="auto" w:fill="auto"/>
            <w:vAlign w:val="center"/>
          </w:tcPr>
          <w:p w14:paraId="030A21FA"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Mostaza blanca</w:t>
            </w:r>
          </w:p>
        </w:tc>
        <w:tc>
          <w:tcPr>
            <w:tcW w:w="3544" w:type="dxa"/>
            <w:shd w:val="clear" w:color="auto" w:fill="auto"/>
            <w:vAlign w:val="center"/>
          </w:tcPr>
          <w:p w14:paraId="36C6305D"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 xml:space="preserve">Sinapis alba </w:t>
            </w:r>
            <w:r w:rsidRPr="00D94C2D">
              <w:rPr>
                <w:rFonts w:ascii="Arial" w:hAnsi="Arial" w:cs="Arial"/>
                <w:color w:val="000000" w:themeColor="text1"/>
                <w:sz w:val="20"/>
                <w:szCs w:val="20"/>
                <w:lang w:eastAsia="zh-CN"/>
              </w:rPr>
              <w:t>L.</w:t>
            </w:r>
          </w:p>
        </w:tc>
        <w:tc>
          <w:tcPr>
            <w:tcW w:w="1134" w:type="dxa"/>
            <w:shd w:val="clear" w:color="auto" w:fill="auto"/>
            <w:vAlign w:val="center"/>
          </w:tcPr>
          <w:p w14:paraId="6C3A30A2"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10 000</w:t>
            </w:r>
          </w:p>
        </w:tc>
        <w:tc>
          <w:tcPr>
            <w:tcW w:w="992" w:type="dxa"/>
            <w:shd w:val="clear" w:color="auto" w:fill="auto"/>
            <w:vAlign w:val="center"/>
          </w:tcPr>
          <w:p w14:paraId="0F68A752"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200</w:t>
            </w:r>
          </w:p>
        </w:tc>
        <w:tc>
          <w:tcPr>
            <w:tcW w:w="1134" w:type="dxa"/>
            <w:vAlign w:val="center"/>
          </w:tcPr>
          <w:p w14:paraId="3CE7C0FE" w14:textId="22F44A52" w:rsidR="00020F7E" w:rsidRPr="00D94C2D" w:rsidRDefault="00BD2DB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50</w:t>
            </w:r>
          </w:p>
        </w:tc>
        <w:tc>
          <w:tcPr>
            <w:tcW w:w="1134" w:type="dxa"/>
            <w:shd w:val="clear" w:color="auto" w:fill="auto"/>
            <w:vAlign w:val="center"/>
          </w:tcPr>
          <w:p w14:paraId="21E39FB3"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w:t>
            </w:r>
          </w:p>
        </w:tc>
      </w:tr>
      <w:tr w:rsidR="00BB54FB" w:rsidRPr="00D94C2D" w14:paraId="426572C4" w14:textId="77777777" w:rsidTr="008F2BF3">
        <w:trPr>
          <w:jc w:val="center"/>
        </w:trPr>
        <w:tc>
          <w:tcPr>
            <w:tcW w:w="1985" w:type="dxa"/>
            <w:shd w:val="clear" w:color="auto" w:fill="auto"/>
            <w:vAlign w:val="center"/>
          </w:tcPr>
          <w:p w14:paraId="229407D8" w14:textId="77777777" w:rsidR="00020F7E" w:rsidRPr="00D94C2D" w:rsidRDefault="00020F7E" w:rsidP="008F2BF3">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Mostaza negra</w:t>
            </w:r>
          </w:p>
        </w:tc>
        <w:tc>
          <w:tcPr>
            <w:tcW w:w="3544" w:type="dxa"/>
            <w:shd w:val="clear" w:color="auto" w:fill="auto"/>
            <w:vAlign w:val="center"/>
          </w:tcPr>
          <w:p w14:paraId="23FDA9FC" w14:textId="77777777" w:rsidR="00020F7E" w:rsidRPr="00D94C2D" w:rsidRDefault="00020F7E" w:rsidP="008F2BF3">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Brassica nigra </w:t>
            </w:r>
            <w:r w:rsidRPr="00D94C2D">
              <w:rPr>
                <w:rFonts w:ascii="Arial" w:hAnsi="Arial" w:cs="Arial"/>
                <w:color w:val="000000" w:themeColor="text1"/>
                <w:sz w:val="20"/>
                <w:szCs w:val="20"/>
                <w:lang w:eastAsia="zh-CN"/>
              </w:rPr>
              <w:t xml:space="preserve">(L.) W. D. J. Koch </w:t>
            </w:r>
          </w:p>
        </w:tc>
        <w:tc>
          <w:tcPr>
            <w:tcW w:w="1134" w:type="dxa"/>
            <w:shd w:val="clear" w:color="auto" w:fill="auto"/>
            <w:vAlign w:val="center"/>
          </w:tcPr>
          <w:p w14:paraId="556EEB15"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1B3D69DC" w14:textId="77777777" w:rsidR="00020F7E" w:rsidRPr="00D94C2D" w:rsidRDefault="00020F7E" w:rsidP="000436A7">
            <w:pPr>
              <w:suppressAutoHyphens/>
              <w:spacing w:before="60" w:after="60" w:line="257" w:lineRule="auto"/>
              <w:ind w:left="2" w:right="137"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40</w:t>
            </w:r>
          </w:p>
        </w:tc>
        <w:tc>
          <w:tcPr>
            <w:tcW w:w="1134" w:type="dxa"/>
            <w:vAlign w:val="center"/>
          </w:tcPr>
          <w:p w14:paraId="1E12DF9C"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5519307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w:t>
            </w:r>
          </w:p>
        </w:tc>
      </w:tr>
      <w:tr w:rsidR="00BB54FB" w:rsidRPr="00D94C2D" w14:paraId="6F37CAFC" w14:textId="77777777" w:rsidTr="008F2BF3">
        <w:trPr>
          <w:jc w:val="center"/>
        </w:trPr>
        <w:tc>
          <w:tcPr>
            <w:tcW w:w="1985" w:type="dxa"/>
            <w:shd w:val="clear" w:color="auto" w:fill="auto"/>
          </w:tcPr>
          <w:p w14:paraId="48F096C1" w14:textId="77777777" w:rsidR="00020F7E" w:rsidRPr="00D94C2D" w:rsidRDefault="00020F7E" w:rsidP="008F2BF3">
            <w:pPr>
              <w:spacing w:before="60" w:after="60"/>
              <w:jc w:val="both"/>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Mostaza salvaje</w:t>
            </w:r>
          </w:p>
        </w:tc>
        <w:tc>
          <w:tcPr>
            <w:tcW w:w="3544" w:type="dxa"/>
            <w:shd w:val="clear" w:color="auto" w:fill="auto"/>
            <w:vAlign w:val="center"/>
          </w:tcPr>
          <w:p w14:paraId="50D443E0" w14:textId="77777777" w:rsidR="00020F7E" w:rsidRPr="00D94C2D" w:rsidRDefault="00020F7E" w:rsidP="008F2BF3">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Brassica rapa </w:t>
            </w:r>
            <w:r w:rsidRPr="00D94C2D">
              <w:rPr>
                <w:rFonts w:ascii="Arial" w:hAnsi="Arial" w:cs="Arial"/>
                <w:color w:val="000000" w:themeColor="text1"/>
                <w:sz w:val="20"/>
                <w:szCs w:val="20"/>
                <w:lang w:eastAsia="zh-CN"/>
              </w:rPr>
              <w:t>L.</w:t>
            </w:r>
            <w:r w:rsidRPr="00D94C2D">
              <w:rPr>
                <w:rFonts w:ascii="Arial" w:hAnsi="Arial" w:cs="Arial"/>
                <w:bCs/>
                <w:color w:val="000000" w:themeColor="text1"/>
                <w:sz w:val="20"/>
                <w:szCs w:val="20"/>
              </w:rPr>
              <w:t xml:space="preserve"> </w:t>
            </w:r>
          </w:p>
        </w:tc>
        <w:tc>
          <w:tcPr>
            <w:tcW w:w="1134" w:type="dxa"/>
            <w:shd w:val="clear" w:color="auto" w:fill="auto"/>
            <w:vAlign w:val="center"/>
          </w:tcPr>
          <w:p w14:paraId="7A3CD970"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2" w:type="dxa"/>
            <w:shd w:val="clear" w:color="auto" w:fill="auto"/>
            <w:vAlign w:val="center"/>
          </w:tcPr>
          <w:p w14:paraId="0B6EA191"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70</w:t>
            </w:r>
          </w:p>
        </w:tc>
        <w:tc>
          <w:tcPr>
            <w:tcW w:w="1134" w:type="dxa"/>
            <w:vAlign w:val="center"/>
          </w:tcPr>
          <w:p w14:paraId="2E38DF2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shd w:val="clear" w:color="auto" w:fill="auto"/>
            <w:vAlign w:val="center"/>
          </w:tcPr>
          <w:p w14:paraId="56D61D8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7</w:t>
            </w:r>
          </w:p>
        </w:tc>
      </w:tr>
      <w:tr w:rsidR="00BB54FB" w:rsidRPr="00D94C2D" w14:paraId="375BEC8B" w14:textId="77777777" w:rsidTr="008F2BF3">
        <w:trPr>
          <w:jc w:val="center"/>
        </w:trPr>
        <w:tc>
          <w:tcPr>
            <w:tcW w:w="1985" w:type="dxa"/>
            <w:shd w:val="clear" w:color="auto" w:fill="auto"/>
            <w:vAlign w:val="center"/>
          </w:tcPr>
          <w:p w14:paraId="4A732AEB"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Pepino, pepinillo</w:t>
            </w:r>
          </w:p>
        </w:tc>
        <w:tc>
          <w:tcPr>
            <w:tcW w:w="3544" w:type="dxa"/>
            <w:shd w:val="clear" w:color="auto" w:fill="auto"/>
            <w:vAlign w:val="center"/>
          </w:tcPr>
          <w:p w14:paraId="3F425F80"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Cucumis sativus </w:t>
            </w:r>
            <w:r w:rsidRPr="00D94C2D">
              <w:rPr>
                <w:rFonts w:ascii="Arial" w:hAnsi="Arial" w:cs="Arial"/>
                <w:iCs/>
                <w:color w:val="000000" w:themeColor="text1"/>
                <w:sz w:val="20"/>
                <w:szCs w:val="20"/>
              </w:rPr>
              <w:t>L.</w:t>
            </w:r>
          </w:p>
        </w:tc>
        <w:tc>
          <w:tcPr>
            <w:tcW w:w="1134" w:type="dxa"/>
            <w:shd w:val="clear" w:color="auto" w:fill="auto"/>
            <w:vAlign w:val="center"/>
          </w:tcPr>
          <w:p w14:paraId="70567B14"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40BC965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150</w:t>
            </w:r>
          </w:p>
        </w:tc>
        <w:tc>
          <w:tcPr>
            <w:tcW w:w="1134" w:type="dxa"/>
            <w:vAlign w:val="center"/>
          </w:tcPr>
          <w:p w14:paraId="1DE06CFC"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45C1D02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8</w:t>
            </w:r>
          </w:p>
        </w:tc>
      </w:tr>
      <w:tr w:rsidR="00BB54FB" w:rsidRPr="00D94C2D" w14:paraId="38289A8E" w14:textId="77777777" w:rsidTr="008F2BF3">
        <w:trPr>
          <w:jc w:val="center"/>
        </w:trPr>
        <w:tc>
          <w:tcPr>
            <w:tcW w:w="1985" w:type="dxa"/>
            <w:shd w:val="clear" w:color="auto" w:fill="auto"/>
            <w:vAlign w:val="center"/>
          </w:tcPr>
          <w:p w14:paraId="5C8E720D"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Perejil</w:t>
            </w:r>
          </w:p>
        </w:tc>
        <w:tc>
          <w:tcPr>
            <w:tcW w:w="3544" w:type="dxa"/>
            <w:shd w:val="clear" w:color="auto" w:fill="auto"/>
            <w:vAlign w:val="center"/>
          </w:tcPr>
          <w:p w14:paraId="5FBA4998"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Petroselinum crispum </w:t>
            </w:r>
            <w:r w:rsidRPr="00D94C2D">
              <w:rPr>
                <w:rFonts w:ascii="Arial" w:hAnsi="Arial" w:cs="Arial"/>
                <w:color w:val="000000" w:themeColor="text1"/>
                <w:sz w:val="20"/>
                <w:szCs w:val="20"/>
              </w:rPr>
              <w:t>(Mill.) Nyman ex A. W. Hill</w:t>
            </w:r>
          </w:p>
        </w:tc>
        <w:tc>
          <w:tcPr>
            <w:tcW w:w="1134" w:type="dxa"/>
            <w:shd w:val="clear" w:color="auto" w:fill="auto"/>
            <w:vAlign w:val="center"/>
          </w:tcPr>
          <w:p w14:paraId="08A62324"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689EC42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w:t>
            </w:r>
          </w:p>
        </w:tc>
        <w:tc>
          <w:tcPr>
            <w:tcW w:w="1134" w:type="dxa"/>
            <w:vAlign w:val="center"/>
          </w:tcPr>
          <w:p w14:paraId="2DD85FE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60E479FC"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28</w:t>
            </w:r>
          </w:p>
        </w:tc>
      </w:tr>
      <w:tr w:rsidR="00BB54FB" w:rsidRPr="00D94C2D" w14:paraId="7FE9AD58" w14:textId="77777777" w:rsidTr="008F2BF3">
        <w:trPr>
          <w:jc w:val="center"/>
        </w:trPr>
        <w:tc>
          <w:tcPr>
            <w:tcW w:w="1985" w:type="dxa"/>
            <w:shd w:val="clear" w:color="auto" w:fill="auto"/>
            <w:vAlign w:val="center"/>
          </w:tcPr>
          <w:p w14:paraId="08BE038B"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Pimentón</w:t>
            </w:r>
          </w:p>
        </w:tc>
        <w:tc>
          <w:tcPr>
            <w:tcW w:w="3544" w:type="dxa"/>
            <w:shd w:val="clear" w:color="auto" w:fill="auto"/>
            <w:vAlign w:val="center"/>
          </w:tcPr>
          <w:p w14:paraId="7C9AA9AF"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Capsicum annuum </w:t>
            </w:r>
            <w:r w:rsidRPr="00D94C2D">
              <w:rPr>
                <w:rFonts w:ascii="Arial" w:hAnsi="Arial" w:cs="Arial"/>
                <w:iCs/>
                <w:color w:val="000000" w:themeColor="text1"/>
                <w:sz w:val="20"/>
                <w:szCs w:val="20"/>
              </w:rPr>
              <w:t>L.</w:t>
            </w:r>
          </w:p>
        </w:tc>
        <w:tc>
          <w:tcPr>
            <w:tcW w:w="1134" w:type="dxa"/>
            <w:shd w:val="clear" w:color="auto" w:fill="auto"/>
            <w:vAlign w:val="center"/>
          </w:tcPr>
          <w:p w14:paraId="546C95A2"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64B559D1"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150</w:t>
            </w:r>
          </w:p>
        </w:tc>
        <w:tc>
          <w:tcPr>
            <w:tcW w:w="1134" w:type="dxa"/>
            <w:vAlign w:val="center"/>
          </w:tcPr>
          <w:p w14:paraId="1C438B5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6644FEA3"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576A7651" w14:textId="77777777" w:rsidTr="008F2BF3">
        <w:trPr>
          <w:jc w:val="center"/>
        </w:trPr>
        <w:tc>
          <w:tcPr>
            <w:tcW w:w="1985" w:type="dxa"/>
            <w:shd w:val="clear" w:color="auto" w:fill="auto"/>
            <w:vAlign w:val="center"/>
          </w:tcPr>
          <w:p w14:paraId="42AC0C05"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Puerro</w:t>
            </w:r>
          </w:p>
        </w:tc>
        <w:tc>
          <w:tcPr>
            <w:tcW w:w="3544" w:type="dxa"/>
            <w:shd w:val="clear" w:color="auto" w:fill="auto"/>
            <w:vAlign w:val="center"/>
          </w:tcPr>
          <w:p w14:paraId="5D55E9D1"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Allium porrum </w:t>
            </w:r>
            <w:r w:rsidRPr="00D94C2D">
              <w:rPr>
                <w:rFonts w:ascii="Arial" w:hAnsi="Arial" w:cs="Arial"/>
                <w:iCs/>
                <w:color w:val="000000" w:themeColor="text1"/>
                <w:sz w:val="20"/>
                <w:szCs w:val="20"/>
              </w:rPr>
              <w:t>L.</w:t>
            </w:r>
          </w:p>
        </w:tc>
        <w:tc>
          <w:tcPr>
            <w:tcW w:w="1134" w:type="dxa"/>
            <w:shd w:val="clear" w:color="auto" w:fill="auto"/>
            <w:vAlign w:val="center"/>
          </w:tcPr>
          <w:p w14:paraId="43F7D423"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15921B0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70</w:t>
            </w:r>
          </w:p>
        </w:tc>
        <w:tc>
          <w:tcPr>
            <w:tcW w:w="1134" w:type="dxa"/>
            <w:vAlign w:val="center"/>
          </w:tcPr>
          <w:p w14:paraId="2124C7D9"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B13888E"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5045273C" w14:textId="77777777" w:rsidTr="008F2BF3">
        <w:trPr>
          <w:jc w:val="center"/>
        </w:trPr>
        <w:tc>
          <w:tcPr>
            <w:tcW w:w="1985" w:type="dxa"/>
            <w:shd w:val="clear" w:color="auto" w:fill="auto"/>
            <w:vAlign w:val="center"/>
          </w:tcPr>
          <w:p w14:paraId="2A49ED40"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Rábano, rabanito, rábano negro</w:t>
            </w:r>
          </w:p>
        </w:tc>
        <w:tc>
          <w:tcPr>
            <w:tcW w:w="3544" w:type="dxa"/>
            <w:shd w:val="clear" w:color="auto" w:fill="auto"/>
            <w:vAlign w:val="center"/>
          </w:tcPr>
          <w:p w14:paraId="711F7256"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Raphanus sativus </w:t>
            </w:r>
            <w:r w:rsidRPr="00D94C2D">
              <w:rPr>
                <w:rFonts w:ascii="Arial" w:hAnsi="Arial" w:cs="Arial"/>
                <w:iCs/>
                <w:color w:val="000000" w:themeColor="text1"/>
                <w:sz w:val="20"/>
                <w:szCs w:val="20"/>
              </w:rPr>
              <w:t>L.</w:t>
            </w:r>
          </w:p>
        </w:tc>
        <w:tc>
          <w:tcPr>
            <w:tcW w:w="1134" w:type="dxa"/>
            <w:shd w:val="clear" w:color="auto" w:fill="auto"/>
            <w:vAlign w:val="center"/>
          </w:tcPr>
          <w:p w14:paraId="5E722F06"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5D82D4A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300</w:t>
            </w:r>
          </w:p>
        </w:tc>
        <w:tc>
          <w:tcPr>
            <w:tcW w:w="1134" w:type="dxa"/>
            <w:vAlign w:val="center"/>
          </w:tcPr>
          <w:p w14:paraId="7F2575A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5B1F0665"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6D0AEA05" w14:textId="77777777" w:rsidTr="008F2BF3">
        <w:trPr>
          <w:jc w:val="center"/>
        </w:trPr>
        <w:tc>
          <w:tcPr>
            <w:tcW w:w="1985" w:type="dxa"/>
            <w:shd w:val="clear" w:color="auto" w:fill="auto"/>
            <w:vAlign w:val="center"/>
          </w:tcPr>
          <w:p w14:paraId="07FEFAC6"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Remolacha, betabel</w:t>
            </w:r>
          </w:p>
        </w:tc>
        <w:tc>
          <w:tcPr>
            <w:tcW w:w="3544" w:type="dxa"/>
            <w:shd w:val="clear" w:color="auto" w:fill="auto"/>
            <w:vAlign w:val="center"/>
          </w:tcPr>
          <w:p w14:paraId="5BE72677"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Beta vulgaris </w:t>
            </w:r>
            <w:r w:rsidRPr="00D94C2D">
              <w:rPr>
                <w:rFonts w:ascii="Arial" w:hAnsi="Arial" w:cs="Arial"/>
                <w:iCs/>
                <w:color w:val="000000" w:themeColor="text1"/>
                <w:sz w:val="20"/>
                <w:szCs w:val="20"/>
              </w:rPr>
              <w:t>L. spp. vulgaris</w:t>
            </w:r>
          </w:p>
        </w:tc>
        <w:tc>
          <w:tcPr>
            <w:tcW w:w="1134" w:type="dxa"/>
            <w:shd w:val="clear" w:color="auto" w:fill="auto"/>
            <w:vAlign w:val="center"/>
          </w:tcPr>
          <w:p w14:paraId="4DBB8756"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20 000</w:t>
            </w:r>
          </w:p>
        </w:tc>
        <w:tc>
          <w:tcPr>
            <w:tcW w:w="992" w:type="dxa"/>
            <w:shd w:val="clear" w:color="auto" w:fill="auto"/>
            <w:vAlign w:val="center"/>
          </w:tcPr>
          <w:p w14:paraId="2E43BB7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500</w:t>
            </w:r>
          </w:p>
        </w:tc>
        <w:tc>
          <w:tcPr>
            <w:tcW w:w="1134" w:type="dxa"/>
            <w:vAlign w:val="center"/>
          </w:tcPr>
          <w:p w14:paraId="777CB506"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0639A8BC"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0E318E58" w14:textId="77777777" w:rsidTr="008F2BF3">
        <w:trPr>
          <w:jc w:val="center"/>
        </w:trPr>
        <w:tc>
          <w:tcPr>
            <w:tcW w:w="1985" w:type="dxa"/>
            <w:shd w:val="clear" w:color="auto" w:fill="auto"/>
            <w:vAlign w:val="center"/>
          </w:tcPr>
          <w:p w14:paraId="56C0A4B8" w14:textId="77777777" w:rsidR="00020F7E" w:rsidRPr="00D94C2D" w:rsidRDefault="00020F7E" w:rsidP="008F2BF3">
            <w:pPr>
              <w:spacing w:before="60" w:after="60"/>
              <w:rPr>
                <w:rFonts w:ascii="Arial" w:hAnsi="Arial" w:cs="Arial"/>
                <w:color w:val="000000" w:themeColor="text1"/>
                <w:sz w:val="20"/>
                <w:szCs w:val="20"/>
              </w:rPr>
            </w:pPr>
            <w:r w:rsidRPr="00D94C2D">
              <w:rPr>
                <w:rFonts w:ascii="Arial" w:hAnsi="Arial" w:cs="Arial"/>
                <w:color w:val="000000" w:themeColor="text1"/>
                <w:sz w:val="20"/>
                <w:szCs w:val="20"/>
              </w:rPr>
              <w:t>Repollitas o col de Bruselas</w:t>
            </w:r>
          </w:p>
        </w:tc>
        <w:tc>
          <w:tcPr>
            <w:tcW w:w="3544" w:type="dxa"/>
            <w:shd w:val="clear" w:color="auto" w:fill="auto"/>
            <w:vAlign w:val="center"/>
          </w:tcPr>
          <w:p w14:paraId="377C1E0E" w14:textId="77777777" w:rsidR="00020F7E" w:rsidRPr="00D94C2D" w:rsidRDefault="00020F7E" w:rsidP="008F2BF3">
            <w:pPr>
              <w:pStyle w:val="Ttulo2"/>
              <w:spacing w:before="60" w:after="60"/>
              <w:rPr>
                <w:rFonts w:ascii="Arial" w:eastAsia="Times New Roman" w:hAnsi="Arial" w:cs="Arial"/>
                <w:color w:val="000000" w:themeColor="text1"/>
                <w:sz w:val="20"/>
                <w:szCs w:val="20"/>
                <w:lang w:val="es-CO"/>
              </w:rPr>
            </w:pPr>
            <w:r w:rsidRPr="00D94C2D">
              <w:rPr>
                <w:rFonts w:ascii="Arial" w:hAnsi="Arial" w:cs="Arial"/>
                <w:i/>
                <w:color w:val="000000" w:themeColor="text1"/>
                <w:sz w:val="20"/>
                <w:szCs w:val="20"/>
                <w:lang w:val="es-CO"/>
              </w:rPr>
              <w:t xml:space="preserve">Brassica oleracea </w:t>
            </w:r>
            <w:r w:rsidRPr="00D94C2D">
              <w:rPr>
                <w:rFonts w:ascii="Arial" w:hAnsi="Arial" w:cs="Arial"/>
                <w:iCs/>
                <w:color w:val="000000" w:themeColor="text1"/>
                <w:sz w:val="20"/>
                <w:szCs w:val="20"/>
                <w:lang w:val="es-CO"/>
              </w:rPr>
              <w:t xml:space="preserve">L. var </w:t>
            </w:r>
            <w:r w:rsidRPr="00D94C2D">
              <w:rPr>
                <w:rFonts w:ascii="Arial" w:hAnsi="Arial" w:cs="Arial"/>
                <w:i/>
                <w:color w:val="000000" w:themeColor="text1"/>
                <w:sz w:val="20"/>
                <w:szCs w:val="20"/>
                <w:lang w:val="es-CO"/>
              </w:rPr>
              <w:t>gemmifera</w:t>
            </w:r>
            <w:r w:rsidRPr="00D94C2D">
              <w:rPr>
                <w:rFonts w:ascii="Arial" w:hAnsi="Arial" w:cs="Arial"/>
                <w:iCs/>
                <w:color w:val="000000" w:themeColor="text1"/>
                <w:sz w:val="20"/>
                <w:szCs w:val="20"/>
                <w:lang w:val="es-CO"/>
              </w:rPr>
              <w:t xml:space="preserve"> </w:t>
            </w:r>
            <w:r w:rsidRPr="00D94C2D">
              <w:rPr>
                <w:rStyle w:val="nombrecient"/>
                <w:rFonts w:ascii="Arial" w:hAnsi="Arial" w:cs="Arial"/>
                <w:color w:val="000000" w:themeColor="text1"/>
                <w:sz w:val="20"/>
                <w:szCs w:val="20"/>
                <w:lang w:val="es-CO"/>
              </w:rPr>
              <w:t>(DC.) Zenker</w:t>
            </w:r>
          </w:p>
        </w:tc>
        <w:tc>
          <w:tcPr>
            <w:tcW w:w="1134" w:type="dxa"/>
            <w:shd w:val="clear" w:color="auto" w:fill="auto"/>
            <w:vAlign w:val="center"/>
          </w:tcPr>
          <w:p w14:paraId="2F99D88D" w14:textId="77777777" w:rsidR="00020F7E" w:rsidRPr="00D94C2D" w:rsidRDefault="00020F7E" w:rsidP="008F2BF3">
            <w:pPr>
              <w:spacing w:before="60" w:after="60"/>
              <w:ind w:right="281"/>
              <w:jc w:val="right"/>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3C156E6B" w14:textId="77777777" w:rsidR="00020F7E" w:rsidRPr="00D94C2D" w:rsidRDefault="00020F7E" w:rsidP="008F2BF3">
            <w:pPr>
              <w:spacing w:before="60" w:after="60" w:line="257" w:lineRule="auto"/>
              <w:ind w:right="397"/>
              <w:jc w:val="right"/>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134" w:type="dxa"/>
            <w:vAlign w:val="center"/>
          </w:tcPr>
          <w:p w14:paraId="1D39C681"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4C810F3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24046E39" w14:textId="77777777" w:rsidTr="008F2BF3">
        <w:trPr>
          <w:jc w:val="center"/>
        </w:trPr>
        <w:tc>
          <w:tcPr>
            <w:tcW w:w="1985" w:type="dxa"/>
            <w:shd w:val="clear" w:color="auto" w:fill="auto"/>
            <w:vAlign w:val="center"/>
          </w:tcPr>
          <w:p w14:paraId="1E2E85E3"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Repollo</w:t>
            </w:r>
          </w:p>
        </w:tc>
        <w:tc>
          <w:tcPr>
            <w:tcW w:w="3544" w:type="dxa"/>
            <w:shd w:val="clear" w:color="auto" w:fill="auto"/>
            <w:vAlign w:val="center"/>
          </w:tcPr>
          <w:p w14:paraId="79D3069D"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Brassica oleracea</w:t>
            </w:r>
            <w:r w:rsidRPr="00D94C2D">
              <w:rPr>
                <w:rFonts w:ascii="Arial" w:hAnsi="Arial" w:cs="Arial"/>
                <w:color w:val="000000" w:themeColor="text1"/>
                <w:sz w:val="20"/>
                <w:szCs w:val="20"/>
              </w:rPr>
              <w:t xml:space="preserve"> L. var. </w:t>
            </w:r>
            <w:r w:rsidRPr="00D94C2D">
              <w:rPr>
                <w:rFonts w:ascii="Arial" w:hAnsi="Arial" w:cs="Arial"/>
                <w:i/>
                <w:color w:val="000000" w:themeColor="text1"/>
                <w:sz w:val="20"/>
                <w:szCs w:val="20"/>
              </w:rPr>
              <w:t>capitata</w:t>
            </w:r>
            <w:r w:rsidRPr="00D94C2D">
              <w:rPr>
                <w:rFonts w:ascii="Arial" w:hAnsi="Arial" w:cs="Arial"/>
                <w:color w:val="000000" w:themeColor="text1"/>
                <w:sz w:val="20"/>
                <w:szCs w:val="20"/>
              </w:rPr>
              <w:t xml:space="preserve"> L.</w:t>
            </w:r>
          </w:p>
        </w:tc>
        <w:tc>
          <w:tcPr>
            <w:tcW w:w="1134" w:type="dxa"/>
            <w:shd w:val="clear" w:color="auto" w:fill="auto"/>
            <w:vAlign w:val="center"/>
          </w:tcPr>
          <w:p w14:paraId="2FB1BB3C" w14:textId="77777777" w:rsidR="00020F7E" w:rsidRPr="00D94C2D" w:rsidRDefault="00020F7E" w:rsidP="008F2BF3">
            <w:pPr>
              <w:spacing w:before="60" w:after="60"/>
              <w:ind w:right="281"/>
              <w:jc w:val="right"/>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5068AC8F" w14:textId="77777777" w:rsidR="00020F7E" w:rsidRPr="00D94C2D" w:rsidRDefault="00020F7E" w:rsidP="008F2BF3">
            <w:pPr>
              <w:spacing w:before="60" w:after="60" w:line="257" w:lineRule="auto"/>
              <w:ind w:right="397"/>
              <w:jc w:val="right"/>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134" w:type="dxa"/>
            <w:vAlign w:val="center"/>
          </w:tcPr>
          <w:p w14:paraId="5AB0D9E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4DA3E7E7"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78247E8D" w14:textId="77777777" w:rsidTr="008F2BF3">
        <w:trPr>
          <w:jc w:val="center"/>
        </w:trPr>
        <w:tc>
          <w:tcPr>
            <w:tcW w:w="1985" w:type="dxa"/>
            <w:shd w:val="clear" w:color="auto" w:fill="auto"/>
            <w:vAlign w:val="center"/>
          </w:tcPr>
          <w:p w14:paraId="59054A5C"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Salsifí</w:t>
            </w:r>
          </w:p>
        </w:tc>
        <w:tc>
          <w:tcPr>
            <w:tcW w:w="3544" w:type="dxa"/>
            <w:shd w:val="clear" w:color="auto" w:fill="auto"/>
            <w:vAlign w:val="center"/>
          </w:tcPr>
          <w:p w14:paraId="3B029A77"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Tragopogon porrifolius</w:t>
            </w:r>
            <w:r w:rsidRPr="00D94C2D">
              <w:rPr>
                <w:rFonts w:ascii="Arial" w:hAnsi="Arial" w:cs="Arial"/>
                <w:color w:val="000000" w:themeColor="text1"/>
                <w:sz w:val="20"/>
                <w:szCs w:val="20"/>
                <w:lang w:eastAsia="zh-CN"/>
              </w:rPr>
              <w:t xml:space="preserve"> L.</w:t>
            </w:r>
            <w:r w:rsidRPr="00D94C2D">
              <w:rPr>
                <w:rFonts w:ascii="Arial" w:hAnsi="Arial" w:cs="Arial"/>
                <w:i/>
                <w:iCs/>
                <w:color w:val="000000" w:themeColor="text1"/>
                <w:sz w:val="20"/>
                <w:szCs w:val="20"/>
                <w:lang w:eastAsia="zh-CN"/>
              </w:rPr>
              <w:t xml:space="preserve"> </w:t>
            </w:r>
          </w:p>
        </w:tc>
        <w:tc>
          <w:tcPr>
            <w:tcW w:w="1134" w:type="dxa"/>
            <w:shd w:val="clear" w:color="auto" w:fill="auto"/>
            <w:vAlign w:val="center"/>
          </w:tcPr>
          <w:p w14:paraId="6DECA869"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2B05B48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400</w:t>
            </w:r>
          </w:p>
        </w:tc>
        <w:tc>
          <w:tcPr>
            <w:tcW w:w="1134" w:type="dxa"/>
            <w:vAlign w:val="center"/>
          </w:tcPr>
          <w:p w14:paraId="14EBD74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N/A</w:t>
            </w:r>
          </w:p>
        </w:tc>
        <w:tc>
          <w:tcPr>
            <w:tcW w:w="1134" w:type="dxa"/>
            <w:shd w:val="clear" w:color="auto" w:fill="auto"/>
            <w:vAlign w:val="center"/>
          </w:tcPr>
          <w:p w14:paraId="36AF24D3"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5FE6F20B" w14:textId="77777777" w:rsidTr="008F2BF3">
        <w:trPr>
          <w:jc w:val="center"/>
        </w:trPr>
        <w:tc>
          <w:tcPr>
            <w:tcW w:w="1985" w:type="dxa"/>
            <w:shd w:val="clear" w:color="auto" w:fill="auto"/>
            <w:vAlign w:val="center"/>
          </w:tcPr>
          <w:p w14:paraId="2B17E780"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bCs/>
                <w:color w:val="000000" w:themeColor="text1"/>
                <w:sz w:val="20"/>
                <w:szCs w:val="20"/>
                <w:lang w:eastAsia="zh-CN"/>
              </w:rPr>
              <w:t>Salsifí blanco</w:t>
            </w:r>
          </w:p>
        </w:tc>
        <w:tc>
          <w:tcPr>
            <w:tcW w:w="3544" w:type="dxa"/>
            <w:shd w:val="clear" w:color="auto" w:fill="auto"/>
            <w:vAlign w:val="center"/>
          </w:tcPr>
          <w:p w14:paraId="4F18F224"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lang w:eastAsia="zh-CN"/>
              </w:rPr>
              <w:t>Scorzonera hispanica</w:t>
            </w:r>
            <w:r w:rsidRPr="00D94C2D">
              <w:rPr>
                <w:rFonts w:ascii="Arial" w:hAnsi="Arial" w:cs="Arial"/>
                <w:color w:val="000000" w:themeColor="text1"/>
                <w:sz w:val="20"/>
                <w:szCs w:val="20"/>
                <w:lang w:eastAsia="zh-CN"/>
              </w:rPr>
              <w:t xml:space="preserve"> L.</w:t>
            </w:r>
          </w:p>
        </w:tc>
        <w:tc>
          <w:tcPr>
            <w:tcW w:w="1134" w:type="dxa"/>
            <w:shd w:val="clear" w:color="auto" w:fill="auto"/>
            <w:vAlign w:val="center"/>
          </w:tcPr>
          <w:p w14:paraId="0B0E245A"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389538EF"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300</w:t>
            </w:r>
          </w:p>
        </w:tc>
        <w:tc>
          <w:tcPr>
            <w:tcW w:w="1134" w:type="dxa"/>
            <w:vAlign w:val="center"/>
          </w:tcPr>
          <w:p w14:paraId="4FB5F10E"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11ED83D3"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8</w:t>
            </w:r>
          </w:p>
        </w:tc>
      </w:tr>
      <w:tr w:rsidR="00BB54FB" w:rsidRPr="00D94C2D" w14:paraId="3AE82E2A" w14:textId="77777777" w:rsidTr="008F2BF3">
        <w:trPr>
          <w:jc w:val="center"/>
        </w:trPr>
        <w:tc>
          <w:tcPr>
            <w:tcW w:w="1985" w:type="dxa"/>
            <w:shd w:val="clear" w:color="auto" w:fill="auto"/>
            <w:vAlign w:val="center"/>
          </w:tcPr>
          <w:p w14:paraId="39E07945"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Tomate</w:t>
            </w:r>
          </w:p>
        </w:tc>
        <w:tc>
          <w:tcPr>
            <w:tcW w:w="3544" w:type="dxa"/>
            <w:shd w:val="clear" w:color="auto" w:fill="auto"/>
            <w:vAlign w:val="center"/>
          </w:tcPr>
          <w:p w14:paraId="73992DC5" w14:textId="77777777" w:rsidR="00020F7E" w:rsidRPr="00D94C2D" w:rsidRDefault="00020F7E" w:rsidP="008F2BF3">
            <w:pPr>
              <w:suppressAutoHyphens/>
              <w:spacing w:before="60" w:after="60"/>
              <w:ind w:left="2" w:hangingChars="1" w:hanging="2"/>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 xml:space="preserve">Solanum lycopersicum </w:t>
            </w:r>
            <w:r w:rsidRPr="00D94C2D">
              <w:rPr>
                <w:rFonts w:ascii="Arial" w:hAnsi="Arial" w:cs="Arial"/>
                <w:iCs/>
                <w:color w:val="000000" w:themeColor="text1"/>
                <w:sz w:val="20"/>
                <w:szCs w:val="20"/>
              </w:rPr>
              <w:t>L</w:t>
            </w:r>
            <w:r w:rsidRPr="00D94C2D">
              <w:rPr>
                <w:rFonts w:ascii="Arial" w:hAnsi="Arial" w:cs="Arial"/>
                <w:i/>
                <w:color w:val="000000" w:themeColor="text1"/>
                <w:sz w:val="20"/>
                <w:szCs w:val="20"/>
              </w:rPr>
              <w:t>.</w:t>
            </w:r>
          </w:p>
        </w:tc>
        <w:tc>
          <w:tcPr>
            <w:tcW w:w="1134" w:type="dxa"/>
            <w:shd w:val="clear" w:color="auto" w:fill="auto"/>
            <w:vAlign w:val="center"/>
          </w:tcPr>
          <w:p w14:paraId="567DD95F"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350906A0"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15</w:t>
            </w:r>
          </w:p>
        </w:tc>
        <w:tc>
          <w:tcPr>
            <w:tcW w:w="1134" w:type="dxa"/>
            <w:vAlign w:val="center"/>
          </w:tcPr>
          <w:p w14:paraId="364FFE4B"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35DB58BD"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r w:rsidR="00BB54FB" w:rsidRPr="00D94C2D" w14:paraId="72667DB9" w14:textId="77777777" w:rsidTr="008F2BF3">
        <w:trPr>
          <w:jc w:val="center"/>
        </w:trPr>
        <w:tc>
          <w:tcPr>
            <w:tcW w:w="1985" w:type="dxa"/>
            <w:shd w:val="clear" w:color="auto" w:fill="auto"/>
            <w:vAlign w:val="center"/>
          </w:tcPr>
          <w:p w14:paraId="783FE37C" w14:textId="77777777" w:rsidR="00020F7E" w:rsidRPr="00D94C2D" w:rsidRDefault="00020F7E" w:rsidP="008F2BF3">
            <w:pPr>
              <w:spacing w:before="60" w:after="60"/>
              <w:jc w:val="both"/>
              <w:rPr>
                <w:rFonts w:ascii="Arial" w:hAnsi="Arial" w:cs="Arial"/>
                <w:color w:val="000000" w:themeColor="text1"/>
                <w:sz w:val="20"/>
                <w:szCs w:val="20"/>
              </w:rPr>
            </w:pPr>
            <w:r w:rsidRPr="00D94C2D">
              <w:rPr>
                <w:rFonts w:ascii="Arial" w:hAnsi="Arial" w:cs="Arial"/>
                <w:color w:val="000000" w:themeColor="text1"/>
                <w:sz w:val="20"/>
                <w:szCs w:val="20"/>
              </w:rPr>
              <w:t>Zanahoria</w:t>
            </w:r>
          </w:p>
        </w:tc>
        <w:tc>
          <w:tcPr>
            <w:tcW w:w="3544" w:type="dxa"/>
            <w:shd w:val="clear" w:color="auto" w:fill="auto"/>
            <w:vAlign w:val="center"/>
          </w:tcPr>
          <w:p w14:paraId="46071145" w14:textId="77777777" w:rsidR="00020F7E" w:rsidRPr="00D94C2D" w:rsidRDefault="00020F7E" w:rsidP="008F2BF3">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Daucus carota </w:t>
            </w:r>
            <w:r w:rsidRPr="00D94C2D">
              <w:rPr>
                <w:rFonts w:ascii="Arial" w:hAnsi="Arial" w:cs="Arial"/>
                <w:iCs/>
                <w:color w:val="000000" w:themeColor="text1"/>
                <w:sz w:val="20"/>
                <w:szCs w:val="20"/>
              </w:rPr>
              <w:t>L.</w:t>
            </w:r>
          </w:p>
        </w:tc>
        <w:tc>
          <w:tcPr>
            <w:tcW w:w="1134" w:type="dxa"/>
            <w:shd w:val="clear" w:color="auto" w:fill="auto"/>
            <w:vAlign w:val="center"/>
          </w:tcPr>
          <w:p w14:paraId="182E5C69" w14:textId="77777777" w:rsidR="00020F7E" w:rsidRPr="00D94C2D" w:rsidRDefault="00020F7E" w:rsidP="008F2BF3">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459BE18A"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134" w:type="dxa"/>
            <w:vAlign w:val="center"/>
          </w:tcPr>
          <w:p w14:paraId="08284A38"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shd w:val="clear" w:color="auto" w:fill="auto"/>
            <w:vAlign w:val="center"/>
          </w:tcPr>
          <w:p w14:paraId="0CB40D14" w14:textId="77777777" w:rsidR="00020F7E" w:rsidRPr="00D94C2D" w:rsidRDefault="00020F7E" w:rsidP="008F2BF3">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14</w:t>
            </w:r>
          </w:p>
        </w:tc>
      </w:tr>
    </w:tbl>
    <w:p w14:paraId="0D2665AE" w14:textId="289D4440" w:rsidR="005F502C" w:rsidRPr="00D94C2D" w:rsidRDefault="005F502C" w:rsidP="005F502C">
      <w:pPr>
        <w:suppressAutoHyphens/>
        <w:spacing w:before="480" w:after="240"/>
        <w:ind w:left="257" w:hangingChars="128" w:hanging="257"/>
        <w:jc w:val="both"/>
        <w:textDirection w:val="btLr"/>
        <w:textAlignment w:val="top"/>
        <w:outlineLvl w:val="0"/>
        <w:rPr>
          <w:rFonts w:ascii="Arial" w:hAnsi="Arial" w:cs="Arial"/>
          <w:color w:val="000000" w:themeColor="text1"/>
          <w:sz w:val="20"/>
          <w:szCs w:val="20"/>
        </w:rPr>
      </w:pPr>
      <w:r w:rsidRPr="00D94C2D">
        <w:rPr>
          <w:rFonts w:ascii="Arial" w:hAnsi="Arial" w:cs="Arial"/>
          <w:b/>
          <w:iCs/>
          <w:color w:val="000000" w:themeColor="text1"/>
          <w:sz w:val="20"/>
          <w:szCs w:val="20"/>
        </w:rPr>
        <w:t>Cuadro 8.</w:t>
      </w:r>
      <w:r w:rsidRPr="00D94C2D">
        <w:rPr>
          <w:rFonts w:ascii="Arial" w:hAnsi="Arial" w:cs="Arial"/>
          <w:iCs/>
          <w:color w:val="000000" w:themeColor="text1"/>
          <w:sz w:val="20"/>
          <w:szCs w:val="20"/>
        </w:rPr>
        <w:t xml:space="preserve"> </w:t>
      </w:r>
      <w:r w:rsidR="00AC661A" w:rsidRPr="00D94C2D">
        <w:rPr>
          <w:rFonts w:ascii="Arial" w:hAnsi="Arial" w:cs="Arial"/>
          <w:iCs/>
          <w:color w:val="000000" w:themeColor="text1"/>
          <w:sz w:val="20"/>
          <w:szCs w:val="20"/>
        </w:rPr>
        <w:t>Requisitos para e</w:t>
      </w:r>
      <w:r w:rsidR="00AC661A" w:rsidRPr="00D94C2D">
        <w:rPr>
          <w:rFonts w:ascii="Arial" w:hAnsi="Arial" w:cs="Arial"/>
          <w:color w:val="000000" w:themeColor="text1"/>
          <w:sz w:val="20"/>
        </w:rPr>
        <w:t xml:space="preserve">species </w:t>
      </w:r>
      <w:r w:rsidRPr="00D94C2D">
        <w:rPr>
          <w:rFonts w:ascii="Arial" w:hAnsi="Arial" w:cs="Arial"/>
          <w:color w:val="000000" w:themeColor="text1"/>
          <w:sz w:val="20"/>
          <w:szCs w:val="20"/>
        </w:rPr>
        <w:t xml:space="preserve">de uso industrial </w:t>
      </w:r>
      <w:r w:rsidR="0034360A" w:rsidRPr="00D94C2D">
        <w:rPr>
          <w:rFonts w:ascii="Arial" w:hAnsi="Arial" w:cs="Arial"/>
          <w:iCs/>
          <w:color w:val="000000" w:themeColor="text1"/>
          <w:sz w:val="20"/>
          <w:szCs w:val="20"/>
        </w:rPr>
        <w:t>con relación al t</w:t>
      </w:r>
      <w:r w:rsidR="0034360A" w:rsidRPr="00D94C2D">
        <w:rPr>
          <w:rFonts w:ascii="Arial" w:hAnsi="Arial" w:cs="Arial"/>
          <w:color w:val="000000" w:themeColor="text1"/>
          <w:sz w:val="20"/>
          <w:szCs w:val="20"/>
        </w:rPr>
        <w:t>amaño de lote y pesos mínimos para muestra analítica, humedad y el tiempo de respuesta.</w:t>
      </w:r>
    </w:p>
    <w:tbl>
      <w:tblPr>
        <w:tblW w:w="10065" w:type="dxa"/>
        <w:jc w:val="center"/>
        <w:tblLayout w:type="fixed"/>
        <w:tblCellMar>
          <w:left w:w="10" w:type="dxa"/>
          <w:right w:w="10" w:type="dxa"/>
        </w:tblCellMar>
        <w:tblLook w:val="0000" w:firstRow="0" w:lastRow="0" w:firstColumn="0" w:lastColumn="0" w:noHBand="0" w:noVBand="0"/>
      </w:tblPr>
      <w:tblGrid>
        <w:gridCol w:w="848"/>
        <w:gridCol w:w="1136"/>
        <w:gridCol w:w="3545"/>
        <w:gridCol w:w="1134"/>
        <w:gridCol w:w="992"/>
        <w:gridCol w:w="1276"/>
        <w:gridCol w:w="24"/>
        <w:gridCol w:w="1080"/>
        <w:gridCol w:w="30"/>
      </w:tblGrid>
      <w:tr w:rsidR="00BB54FB" w:rsidRPr="00D94C2D" w14:paraId="12C72BB4" w14:textId="77777777" w:rsidTr="00EA5EE5">
        <w:trPr>
          <w:trHeight w:val="131"/>
          <w:tblHeader/>
          <w:jc w:val="center"/>
        </w:trPr>
        <w:tc>
          <w:tcPr>
            <w:tcW w:w="1984" w:type="dxa"/>
            <w:gridSpan w:val="2"/>
            <w:vMerge w:val="restart"/>
            <w:shd w:val="clear" w:color="auto" w:fill="E2EFD9" w:themeFill="accent6" w:themeFillTint="33"/>
            <w:vAlign w:val="center"/>
          </w:tcPr>
          <w:p w14:paraId="15178900" w14:textId="77777777" w:rsidR="00EA5EE5" w:rsidRPr="00D94C2D" w:rsidRDefault="00EA5EE5" w:rsidP="00C54F1B">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común</w:t>
            </w:r>
          </w:p>
        </w:tc>
        <w:tc>
          <w:tcPr>
            <w:tcW w:w="3545" w:type="dxa"/>
            <w:vMerge w:val="restart"/>
            <w:shd w:val="clear" w:color="auto" w:fill="E2EFD9" w:themeFill="accent6" w:themeFillTint="33"/>
            <w:vAlign w:val="center"/>
          </w:tcPr>
          <w:p w14:paraId="42EF6EBC" w14:textId="77777777" w:rsidR="00EA5EE5" w:rsidRPr="00D94C2D" w:rsidRDefault="00EA5EE5" w:rsidP="00C54F1B">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botánico</w:t>
            </w:r>
          </w:p>
        </w:tc>
        <w:tc>
          <w:tcPr>
            <w:tcW w:w="3402" w:type="dxa"/>
            <w:gridSpan w:val="3"/>
            <w:tcBorders>
              <w:bottom w:val="single" w:sz="4" w:space="0" w:color="auto"/>
            </w:tcBorders>
            <w:shd w:val="clear" w:color="auto" w:fill="E2EFD9" w:themeFill="accent6" w:themeFillTint="33"/>
            <w:vAlign w:val="center"/>
          </w:tcPr>
          <w:p w14:paraId="12A86A91" w14:textId="3A348651" w:rsidR="00EA5EE5" w:rsidRPr="00D94C2D" w:rsidRDefault="00EA5EE5" w:rsidP="00C54F1B">
            <w:pPr>
              <w:suppressAutoHyphens/>
              <w:spacing w:after="0" w:line="257" w:lineRule="auto"/>
              <w:ind w:leftChars="-10" w:left="-22" w:firstLineChars="9" w:firstLine="18"/>
              <w:jc w:val="center"/>
              <w:textDirection w:val="btLr"/>
              <w:textAlignment w:val="top"/>
              <w:outlineLvl w:val="0"/>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Peso</w:t>
            </w:r>
          </w:p>
        </w:tc>
        <w:tc>
          <w:tcPr>
            <w:tcW w:w="1134" w:type="dxa"/>
            <w:gridSpan w:val="3"/>
            <w:vMerge w:val="restart"/>
            <w:shd w:val="clear" w:color="auto" w:fill="E2EFD9" w:themeFill="accent6" w:themeFillTint="33"/>
            <w:vAlign w:val="center"/>
          </w:tcPr>
          <w:p w14:paraId="56B1A185" w14:textId="77777777" w:rsidR="00EA5EE5" w:rsidRPr="00D94C2D" w:rsidRDefault="00EA5EE5" w:rsidP="00C54F1B">
            <w:pPr>
              <w:suppressAutoHyphens/>
              <w:spacing w:after="0" w:line="257" w:lineRule="auto"/>
              <w:ind w:leftChars="-10" w:left="-22" w:firstLineChars="9" w:firstLine="18"/>
              <w:jc w:val="center"/>
              <w:textDirection w:val="btLr"/>
              <w:textAlignment w:val="top"/>
              <w:outlineLvl w:val="0"/>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 xml:space="preserve">Tiempo </w:t>
            </w:r>
          </w:p>
          <w:p w14:paraId="751070E0" w14:textId="2C912127" w:rsidR="00EA5EE5" w:rsidRPr="00D94C2D" w:rsidRDefault="00EA5EE5" w:rsidP="00C54F1B">
            <w:pPr>
              <w:suppressAutoHyphens/>
              <w:spacing w:after="0" w:line="257" w:lineRule="auto"/>
              <w:ind w:leftChars="-10" w:left="-22" w:firstLineChars="9" w:firstLine="18"/>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de respuesta (días)</w:t>
            </w:r>
          </w:p>
        </w:tc>
      </w:tr>
      <w:tr w:rsidR="00BB54FB" w:rsidRPr="00D94C2D" w14:paraId="53C865FC" w14:textId="77777777" w:rsidTr="00EA5EE5">
        <w:trPr>
          <w:trHeight w:val="458"/>
          <w:tblHeader/>
          <w:jc w:val="center"/>
        </w:trPr>
        <w:tc>
          <w:tcPr>
            <w:tcW w:w="1984" w:type="dxa"/>
            <w:gridSpan w:val="2"/>
            <w:vMerge/>
            <w:shd w:val="clear" w:color="auto" w:fill="E2EFD9" w:themeFill="accent6" w:themeFillTint="33"/>
            <w:vAlign w:val="center"/>
          </w:tcPr>
          <w:p w14:paraId="7DE44246" w14:textId="77777777" w:rsidR="00EA5EE5" w:rsidRPr="00D94C2D" w:rsidRDefault="00EA5EE5" w:rsidP="005F502C">
            <w:pPr>
              <w:suppressAutoHyphens/>
              <w:ind w:leftChars="-1" w:hangingChars="1" w:hanging="2"/>
              <w:jc w:val="center"/>
              <w:textDirection w:val="btLr"/>
              <w:textAlignment w:val="top"/>
              <w:outlineLvl w:val="0"/>
              <w:rPr>
                <w:rFonts w:ascii="Arial" w:hAnsi="Arial" w:cs="Arial"/>
                <w:b/>
                <w:color w:val="000000" w:themeColor="text1"/>
                <w:sz w:val="20"/>
                <w:szCs w:val="20"/>
              </w:rPr>
            </w:pPr>
          </w:p>
        </w:tc>
        <w:tc>
          <w:tcPr>
            <w:tcW w:w="3545" w:type="dxa"/>
            <w:vMerge/>
            <w:shd w:val="clear" w:color="auto" w:fill="E2EFD9" w:themeFill="accent6" w:themeFillTint="33"/>
            <w:vAlign w:val="center"/>
          </w:tcPr>
          <w:p w14:paraId="38CF65E0" w14:textId="77777777" w:rsidR="00EA5EE5" w:rsidRPr="00D94C2D" w:rsidRDefault="00EA5EE5" w:rsidP="005F502C">
            <w:pPr>
              <w:suppressAutoHyphens/>
              <w:ind w:leftChars="-1" w:hangingChars="1" w:hanging="2"/>
              <w:jc w:val="center"/>
              <w:textDirection w:val="btLr"/>
              <w:textAlignment w:val="top"/>
              <w:outlineLvl w:val="0"/>
              <w:rPr>
                <w:rFonts w:ascii="Arial" w:hAnsi="Arial" w:cs="Arial"/>
                <w:b/>
                <w:color w:val="000000" w:themeColor="text1"/>
                <w:sz w:val="20"/>
                <w:szCs w:val="20"/>
              </w:rPr>
            </w:pPr>
          </w:p>
        </w:tc>
        <w:tc>
          <w:tcPr>
            <w:tcW w:w="1134" w:type="dxa"/>
            <w:tcBorders>
              <w:top w:val="single" w:sz="4" w:space="0" w:color="auto"/>
            </w:tcBorders>
            <w:shd w:val="clear" w:color="auto" w:fill="E2EFD9" w:themeFill="accent6" w:themeFillTint="33"/>
            <w:vAlign w:val="center"/>
          </w:tcPr>
          <w:p w14:paraId="07841254" w14:textId="3636B11F" w:rsidR="00EA5EE5" w:rsidRPr="00D94C2D" w:rsidRDefault="0086693E" w:rsidP="00C54F1B">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0"/>
                <w:sz w:val="20"/>
                <w:szCs w:val="20"/>
                <w:lang w:eastAsia="zh-CN"/>
              </w:rPr>
              <w:t>Máximo de lote</w:t>
            </w:r>
            <w:r w:rsidR="00EA5EE5" w:rsidRPr="00D94C2D">
              <w:rPr>
                <w:rFonts w:ascii="Arial" w:eastAsia="Times New Roman" w:hAnsi="Arial" w:cs="Arial"/>
                <w:b/>
                <w:bCs/>
                <w:iCs/>
                <w:color w:val="000000" w:themeColor="text1"/>
                <w:w w:val="90"/>
                <w:sz w:val="20"/>
                <w:szCs w:val="20"/>
                <w:lang w:eastAsia="zh-CN"/>
              </w:rPr>
              <w:t xml:space="preserve"> (kg)</w:t>
            </w:r>
          </w:p>
        </w:tc>
        <w:tc>
          <w:tcPr>
            <w:tcW w:w="992" w:type="dxa"/>
            <w:tcBorders>
              <w:top w:val="single" w:sz="4" w:space="0" w:color="auto"/>
            </w:tcBorders>
            <w:shd w:val="clear" w:color="auto" w:fill="E2EFD9" w:themeFill="accent6" w:themeFillTint="33"/>
            <w:vAlign w:val="center"/>
          </w:tcPr>
          <w:p w14:paraId="3FF8782C" w14:textId="1ECED7DF" w:rsidR="003F3AB0" w:rsidRPr="00D94C2D" w:rsidRDefault="007018AC" w:rsidP="00424DD6">
            <w:pPr>
              <w:suppressAutoHyphens/>
              <w:spacing w:after="0" w:line="257" w:lineRule="auto"/>
              <w:ind w:hanging="9"/>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EA5EE5" w:rsidRPr="00D94C2D">
              <w:rPr>
                <w:rFonts w:ascii="Arial" w:eastAsia="Times New Roman" w:hAnsi="Arial" w:cs="Arial"/>
                <w:b/>
                <w:bCs/>
                <w:iCs/>
                <w:color w:val="000000" w:themeColor="text1"/>
                <w:w w:val="95"/>
                <w:sz w:val="20"/>
                <w:szCs w:val="20"/>
                <w:lang w:eastAsia="zh-CN"/>
              </w:rPr>
              <w:t xml:space="preserve"> </w:t>
            </w:r>
          </w:p>
          <w:p w14:paraId="5EEAEE8A" w14:textId="4EBCE70B" w:rsidR="00EA5EE5" w:rsidRPr="00D94C2D" w:rsidRDefault="00EA5EE5" w:rsidP="00424DD6">
            <w:pPr>
              <w:suppressAutoHyphens/>
              <w:spacing w:after="0" w:line="257" w:lineRule="auto"/>
              <w:ind w:hanging="9"/>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analítica </w:t>
            </w:r>
          </w:p>
          <w:p w14:paraId="70BFCCB8" w14:textId="1AF9096A" w:rsidR="00EA5EE5" w:rsidRPr="00D94C2D" w:rsidRDefault="00EA5EE5" w:rsidP="00424DD6">
            <w:pPr>
              <w:suppressAutoHyphens/>
              <w:spacing w:after="0" w:line="257" w:lineRule="auto"/>
              <w:ind w:hanging="9"/>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276" w:type="dxa"/>
            <w:shd w:val="clear" w:color="auto" w:fill="E2EFD9" w:themeFill="accent6" w:themeFillTint="33"/>
          </w:tcPr>
          <w:p w14:paraId="5F914CF0" w14:textId="268987A1" w:rsidR="00EA5EE5" w:rsidRPr="00D94C2D" w:rsidRDefault="007018AC" w:rsidP="00EA5EE5">
            <w:pPr>
              <w:suppressAutoHyphens/>
              <w:spacing w:after="0" w:line="257" w:lineRule="auto"/>
              <w:ind w:leftChars="-12" w:left="-26" w:firstLineChars="8" w:firstLine="15"/>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p>
          <w:p w14:paraId="53F7FE7E" w14:textId="0B949CA8" w:rsidR="00EA5EE5" w:rsidRPr="00D94C2D" w:rsidRDefault="00EA5EE5" w:rsidP="00EA5EE5">
            <w:pPr>
              <w:suppressAutoHyphens/>
              <w:spacing w:after="0" w:line="257" w:lineRule="auto"/>
              <w:ind w:leftChars="-12" w:left="-26" w:firstLineChars="8" w:firstLine="15"/>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humedad </w:t>
            </w:r>
          </w:p>
          <w:p w14:paraId="29510CB5" w14:textId="5917BCB0" w:rsidR="00EA5EE5" w:rsidRPr="00D94C2D" w:rsidRDefault="00EA5EE5" w:rsidP="00EA5EE5">
            <w:pPr>
              <w:suppressAutoHyphens/>
              <w:spacing w:after="0" w:line="257" w:lineRule="auto"/>
              <w:ind w:leftChars="-12" w:left="-26" w:firstLineChars="8" w:firstLine="15"/>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4" w:type="dxa"/>
            <w:gridSpan w:val="3"/>
            <w:vMerge/>
            <w:shd w:val="clear" w:color="auto" w:fill="E2EFD9" w:themeFill="accent6" w:themeFillTint="33"/>
            <w:vAlign w:val="center"/>
          </w:tcPr>
          <w:p w14:paraId="091DB57E" w14:textId="620D0A4D" w:rsidR="00EA5EE5" w:rsidRPr="00D94C2D" w:rsidRDefault="00EA5EE5" w:rsidP="005F502C">
            <w:pPr>
              <w:suppressAutoHyphens/>
              <w:ind w:leftChars="-51" w:left="-20" w:hangingChars="46" w:hanging="92"/>
              <w:jc w:val="center"/>
              <w:textDirection w:val="btLr"/>
              <w:textAlignment w:val="top"/>
              <w:outlineLvl w:val="0"/>
              <w:rPr>
                <w:rFonts w:ascii="Arial" w:hAnsi="Arial" w:cs="Arial"/>
                <w:color w:val="000000" w:themeColor="text1"/>
                <w:sz w:val="20"/>
                <w:szCs w:val="20"/>
              </w:rPr>
            </w:pPr>
          </w:p>
        </w:tc>
      </w:tr>
      <w:tr w:rsidR="00BB54FB" w:rsidRPr="00D94C2D" w14:paraId="6C671A3F" w14:textId="77777777" w:rsidTr="00E12214">
        <w:trPr>
          <w:gridAfter w:val="1"/>
          <w:wAfter w:w="30" w:type="dxa"/>
          <w:jc w:val="center"/>
        </w:trPr>
        <w:tc>
          <w:tcPr>
            <w:tcW w:w="1984" w:type="dxa"/>
            <w:gridSpan w:val="2"/>
            <w:shd w:val="clear" w:color="auto" w:fill="auto"/>
            <w:vAlign w:val="center"/>
          </w:tcPr>
          <w:p w14:paraId="12B2F2F3" w14:textId="77777777" w:rsidR="00020F7E" w:rsidRPr="00D94C2D" w:rsidRDefault="00020F7E" w:rsidP="00E12214">
            <w:pPr>
              <w:spacing w:before="60" w:after="60"/>
              <w:rPr>
                <w:rFonts w:ascii="Arial" w:hAnsi="Arial" w:cs="Arial"/>
                <w:bCs/>
                <w:iCs/>
                <w:color w:val="000000" w:themeColor="text1"/>
                <w:sz w:val="20"/>
                <w:szCs w:val="20"/>
                <w:lang w:eastAsia="zh-CN"/>
              </w:rPr>
            </w:pPr>
            <w:r w:rsidRPr="00D94C2D">
              <w:rPr>
                <w:rFonts w:ascii="Arial" w:hAnsi="Arial" w:cs="Arial"/>
                <w:bCs/>
                <w:color w:val="000000" w:themeColor="text1"/>
                <w:sz w:val="20"/>
                <w:szCs w:val="20"/>
                <w:lang w:eastAsia="zh-CN"/>
              </w:rPr>
              <w:t xml:space="preserve">Amapola </w:t>
            </w:r>
          </w:p>
        </w:tc>
        <w:tc>
          <w:tcPr>
            <w:tcW w:w="3545" w:type="dxa"/>
            <w:shd w:val="clear" w:color="auto" w:fill="auto"/>
            <w:vAlign w:val="center"/>
          </w:tcPr>
          <w:p w14:paraId="761F0F78" w14:textId="77777777" w:rsidR="00020F7E" w:rsidRPr="00D94C2D" w:rsidRDefault="00020F7E" w:rsidP="00E12214">
            <w:pPr>
              <w:spacing w:before="60" w:after="60"/>
              <w:rPr>
                <w:rFonts w:ascii="Arial" w:hAnsi="Arial" w:cs="Arial"/>
                <w:i/>
                <w:iCs/>
                <w:color w:val="000000" w:themeColor="text1"/>
                <w:sz w:val="20"/>
                <w:szCs w:val="20"/>
              </w:rPr>
            </w:pPr>
            <w:r w:rsidRPr="00D94C2D">
              <w:rPr>
                <w:rFonts w:ascii="Arial" w:hAnsi="Arial" w:cs="Arial"/>
                <w:i/>
                <w:iCs/>
                <w:color w:val="000000" w:themeColor="text1"/>
                <w:sz w:val="20"/>
                <w:szCs w:val="20"/>
                <w:lang w:eastAsia="zh-CN"/>
              </w:rPr>
              <w:t xml:space="preserve">Papaver somniferum </w:t>
            </w:r>
            <w:r w:rsidRPr="00D94C2D">
              <w:rPr>
                <w:rFonts w:ascii="Arial" w:hAnsi="Arial" w:cs="Arial"/>
                <w:color w:val="000000" w:themeColor="text1"/>
                <w:sz w:val="20"/>
                <w:szCs w:val="20"/>
                <w:lang w:eastAsia="zh-CN"/>
              </w:rPr>
              <w:t>L.</w:t>
            </w:r>
          </w:p>
        </w:tc>
        <w:tc>
          <w:tcPr>
            <w:tcW w:w="1134" w:type="dxa"/>
            <w:shd w:val="clear" w:color="auto" w:fill="auto"/>
            <w:vAlign w:val="center"/>
          </w:tcPr>
          <w:p w14:paraId="20A15B78" w14:textId="77777777" w:rsidR="00020F7E" w:rsidRPr="00D94C2D" w:rsidRDefault="00020F7E" w:rsidP="00E122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693EBB38" w14:textId="77777777" w:rsidR="00020F7E" w:rsidRPr="00D94C2D" w:rsidRDefault="00020F7E" w:rsidP="00E12214">
            <w:pPr>
              <w:suppressAutoHyphens/>
              <w:spacing w:before="60" w:after="60"/>
              <w:ind w:left="2" w:right="27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300" w:type="dxa"/>
            <w:gridSpan w:val="2"/>
            <w:vAlign w:val="center"/>
          </w:tcPr>
          <w:p w14:paraId="26A14F21" w14:textId="77777777" w:rsidR="00020F7E" w:rsidRPr="00D94C2D" w:rsidRDefault="00020F7E" w:rsidP="00E12214">
            <w:pPr>
              <w:suppressAutoHyphens/>
              <w:spacing w:before="60" w:after="60" w:line="257" w:lineRule="auto"/>
              <w:ind w:left="2" w:right="340"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080" w:type="dxa"/>
            <w:shd w:val="clear" w:color="auto" w:fill="auto"/>
            <w:vAlign w:val="center"/>
          </w:tcPr>
          <w:p w14:paraId="15655B2A" w14:textId="77777777" w:rsidR="00020F7E" w:rsidRPr="00D94C2D" w:rsidRDefault="00020F7E" w:rsidP="00E12214">
            <w:pPr>
              <w:suppressAutoHyphens/>
              <w:spacing w:before="60" w:after="60" w:line="257" w:lineRule="auto"/>
              <w:ind w:left="2"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r>
      <w:tr w:rsidR="00BB54FB" w:rsidRPr="00D94C2D" w14:paraId="454162E4" w14:textId="77777777" w:rsidTr="00E12214">
        <w:trPr>
          <w:gridAfter w:val="1"/>
          <w:wAfter w:w="30" w:type="dxa"/>
          <w:jc w:val="center"/>
        </w:trPr>
        <w:tc>
          <w:tcPr>
            <w:tcW w:w="1984" w:type="dxa"/>
            <w:gridSpan w:val="2"/>
            <w:shd w:val="clear" w:color="auto" w:fill="auto"/>
            <w:vAlign w:val="center"/>
          </w:tcPr>
          <w:p w14:paraId="4A66C15F" w14:textId="77777777" w:rsidR="00020F7E" w:rsidRPr="00D94C2D" w:rsidRDefault="00020F7E" w:rsidP="00E12214">
            <w:pPr>
              <w:spacing w:before="60" w:after="60"/>
              <w:rPr>
                <w:rFonts w:ascii="Arial" w:eastAsia="Times New Roman"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 xml:space="preserve">Canabis, Marihuana, cáñamo </w:t>
            </w:r>
          </w:p>
        </w:tc>
        <w:tc>
          <w:tcPr>
            <w:tcW w:w="3545" w:type="dxa"/>
            <w:shd w:val="clear" w:color="auto" w:fill="auto"/>
            <w:vAlign w:val="center"/>
          </w:tcPr>
          <w:p w14:paraId="6315354C" w14:textId="77777777" w:rsidR="00020F7E" w:rsidRPr="00D94C2D" w:rsidRDefault="00020F7E" w:rsidP="00E12214">
            <w:pPr>
              <w:spacing w:before="60" w:after="60"/>
              <w:rPr>
                <w:rFonts w:ascii="Arial" w:hAnsi="Arial" w:cs="Arial"/>
                <w:i/>
                <w:iCs/>
                <w:color w:val="000000" w:themeColor="text1"/>
                <w:sz w:val="20"/>
                <w:szCs w:val="20"/>
              </w:rPr>
            </w:pPr>
            <w:r w:rsidRPr="00D94C2D">
              <w:rPr>
                <w:rFonts w:ascii="Arial" w:eastAsia="Times New Roman" w:hAnsi="Arial" w:cs="Arial"/>
                <w:i/>
                <w:iCs/>
                <w:color w:val="000000" w:themeColor="text1"/>
                <w:sz w:val="20"/>
                <w:szCs w:val="20"/>
                <w:lang w:eastAsia="zh-CN"/>
              </w:rPr>
              <w:t xml:space="preserve">Cannabis sativa </w:t>
            </w:r>
            <w:r w:rsidRPr="00D94C2D">
              <w:rPr>
                <w:rFonts w:ascii="Arial" w:eastAsia="Times New Roman" w:hAnsi="Arial" w:cs="Arial"/>
                <w:color w:val="000000" w:themeColor="text1"/>
                <w:sz w:val="20"/>
                <w:szCs w:val="20"/>
                <w:lang w:eastAsia="zh-CN"/>
              </w:rPr>
              <w:t>L.</w:t>
            </w:r>
          </w:p>
        </w:tc>
        <w:tc>
          <w:tcPr>
            <w:tcW w:w="1134" w:type="dxa"/>
            <w:shd w:val="clear" w:color="auto" w:fill="auto"/>
            <w:vAlign w:val="center"/>
          </w:tcPr>
          <w:p w14:paraId="3FAA9201" w14:textId="77777777" w:rsidR="00020F7E" w:rsidRPr="00D94C2D" w:rsidRDefault="00020F7E" w:rsidP="00E122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0DB011B3" w14:textId="77777777" w:rsidR="00020F7E" w:rsidRPr="00D94C2D" w:rsidRDefault="00020F7E" w:rsidP="00E12214">
            <w:pPr>
              <w:suppressAutoHyphens/>
              <w:spacing w:before="60" w:after="60"/>
              <w:ind w:left="2" w:right="27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600</w:t>
            </w:r>
          </w:p>
        </w:tc>
        <w:tc>
          <w:tcPr>
            <w:tcW w:w="1300" w:type="dxa"/>
            <w:gridSpan w:val="2"/>
            <w:vAlign w:val="center"/>
          </w:tcPr>
          <w:p w14:paraId="36A3B1A1" w14:textId="77777777" w:rsidR="00020F7E" w:rsidRPr="00D94C2D" w:rsidRDefault="00020F7E" w:rsidP="00E12214">
            <w:pPr>
              <w:suppressAutoHyphens/>
              <w:spacing w:before="60" w:after="60" w:line="257" w:lineRule="auto"/>
              <w:ind w:left="2" w:right="340"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080" w:type="dxa"/>
            <w:shd w:val="clear" w:color="auto" w:fill="auto"/>
            <w:vAlign w:val="center"/>
          </w:tcPr>
          <w:p w14:paraId="40E250C5" w14:textId="77777777" w:rsidR="00020F7E" w:rsidRPr="00D94C2D" w:rsidRDefault="00020F7E" w:rsidP="00E12214">
            <w:pPr>
              <w:suppressAutoHyphens/>
              <w:spacing w:before="60" w:after="60" w:line="257" w:lineRule="auto"/>
              <w:ind w:left="2"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w:t>
            </w:r>
          </w:p>
        </w:tc>
      </w:tr>
      <w:tr w:rsidR="00BB54FB" w:rsidRPr="00D94C2D" w14:paraId="2BB74985" w14:textId="77777777" w:rsidTr="00E12214">
        <w:trPr>
          <w:gridAfter w:val="1"/>
          <w:wAfter w:w="30" w:type="dxa"/>
          <w:jc w:val="center"/>
        </w:trPr>
        <w:tc>
          <w:tcPr>
            <w:tcW w:w="1984" w:type="dxa"/>
            <w:gridSpan w:val="2"/>
            <w:shd w:val="clear" w:color="auto" w:fill="auto"/>
            <w:vAlign w:val="center"/>
          </w:tcPr>
          <w:p w14:paraId="787BB00C" w14:textId="77777777" w:rsidR="00020F7E" w:rsidRPr="00D94C2D" w:rsidRDefault="00020F7E" w:rsidP="00E12214">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Cártamo</w:t>
            </w:r>
          </w:p>
        </w:tc>
        <w:tc>
          <w:tcPr>
            <w:tcW w:w="3545" w:type="dxa"/>
            <w:shd w:val="clear" w:color="auto" w:fill="auto"/>
            <w:vAlign w:val="center"/>
          </w:tcPr>
          <w:p w14:paraId="3C1DB9CA" w14:textId="77777777" w:rsidR="00020F7E" w:rsidRPr="00D94C2D" w:rsidRDefault="00020F7E" w:rsidP="00E12214">
            <w:pPr>
              <w:spacing w:before="60" w:after="60"/>
              <w:rPr>
                <w:rFonts w:ascii="Arial" w:hAnsi="Arial" w:cs="Arial"/>
                <w:iCs/>
                <w:color w:val="000000" w:themeColor="text1"/>
                <w:sz w:val="20"/>
                <w:szCs w:val="20"/>
              </w:rPr>
            </w:pPr>
            <w:r w:rsidRPr="00D94C2D">
              <w:rPr>
                <w:rFonts w:ascii="Arial" w:hAnsi="Arial" w:cs="Arial"/>
                <w:i/>
                <w:color w:val="000000" w:themeColor="text1"/>
                <w:sz w:val="20"/>
                <w:szCs w:val="20"/>
              </w:rPr>
              <w:t xml:space="preserve">Carthamus tinctorius </w:t>
            </w:r>
            <w:r w:rsidRPr="00D94C2D">
              <w:rPr>
                <w:rFonts w:ascii="Arial" w:hAnsi="Arial" w:cs="Arial"/>
                <w:iCs/>
                <w:color w:val="000000" w:themeColor="text1"/>
                <w:sz w:val="20"/>
                <w:szCs w:val="20"/>
              </w:rPr>
              <w:t>L.</w:t>
            </w:r>
          </w:p>
        </w:tc>
        <w:tc>
          <w:tcPr>
            <w:tcW w:w="1134" w:type="dxa"/>
            <w:shd w:val="clear" w:color="auto" w:fill="auto"/>
            <w:vAlign w:val="center"/>
          </w:tcPr>
          <w:p w14:paraId="5B6D56EB" w14:textId="77777777" w:rsidR="00020F7E" w:rsidRPr="00D94C2D" w:rsidRDefault="00020F7E" w:rsidP="00E122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25 000</w:t>
            </w:r>
          </w:p>
        </w:tc>
        <w:tc>
          <w:tcPr>
            <w:tcW w:w="992" w:type="dxa"/>
            <w:shd w:val="clear" w:color="auto" w:fill="auto"/>
            <w:vAlign w:val="center"/>
          </w:tcPr>
          <w:p w14:paraId="0CAC5BBA" w14:textId="77777777" w:rsidR="00020F7E" w:rsidRPr="00D94C2D" w:rsidRDefault="00020F7E" w:rsidP="00E12214">
            <w:pPr>
              <w:suppressAutoHyphens/>
              <w:spacing w:before="60" w:after="60"/>
              <w:ind w:left="2" w:right="27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900</w:t>
            </w:r>
          </w:p>
        </w:tc>
        <w:tc>
          <w:tcPr>
            <w:tcW w:w="1300" w:type="dxa"/>
            <w:gridSpan w:val="2"/>
            <w:vAlign w:val="center"/>
          </w:tcPr>
          <w:p w14:paraId="4B47A6B1" w14:textId="77777777" w:rsidR="00020F7E" w:rsidRPr="00D94C2D" w:rsidRDefault="00020F7E" w:rsidP="00E12214">
            <w:pPr>
              <w:suppressAutoHyphens/>
              <w:spacing w:before="60" w:after="60" w:line="257" w:lineRule="auto"/>
              <w:ind w:left="2"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080" w:type="dxa"/>
            <w:shd w:val="clear" w:color="auto" w:fill="auto"/>
            <w:vAlign w:val="center"/>
          </w:tcPr>
          <w:p w14:paraId="16D2B004" w14:textId="77777777" w:rsidR="00020F7E" w:rsidRPr="00D94C2D" w:rsidRDefault="00020F7E" w:rsidP="00E12214">
            <w:pPr>
              <w:suppressAutoHyphens/>
              <w:spacing w:before="60" w:after="60" w:line="257" w:lineRule="auto"/>
              <w:ind w:left="2"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530F1A03" w14:textId="77777777" w:rsidTr="00E12214">
        <w:trPr>
          <w:gridAfter w:val="1"/>
          <w:wAfter w:w="30" w:type="dxa"/>
          <w:jc w:val="center"/>
        </w:trPr>
        <w:tc>
          <w:tcPr>
            <w:tcW w:w="1984" w:type="dxa"/>
            <w:gridSpan w:val="2"/>
            <w:shd w:val="clear" w:color="auto" w:fill="auto"/>
            <w:vAlign w:val="center"/>
          </w:tcPr>
          <w:p w14:paraId="318C3268" w14:textId="77777777" w:rsidR="00020F7E" w:rsidRPr="00D94C2D" w:rsidRDefault="00020F7E" w:rsidP="00E12214">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Colza aceitera</w:t>
            </w:r>
          </w:p>
        </w:tc>
        <w:tc>
          <w:tcPr>
            <w:tcW w:w="3545" w:type="dxa"/>
            <w:shd w:val="clear" w:color="auto" w:fill="auto"/>
            <w:vAlign w:val="center"/>
          </w:tcPr>
          <w:p w14:paraId="6A76975F" w14:textId="77777777" w:rsidR="00020F7E" w:rsidRPr="00D94C2D" w:rsidRDefault="00020F7E" w:rsidP="00E12214">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Brassica napus </w:t>
            </w:r>
            <w:r w:rsidRPr="00D94C2D">
              <w:rPr>
                <w:rFonts w:ascii="Arial" w:hAnsi="Arial" w:cs="Arial"/>
                <w:color w:val="000000" w:themeColor="text1"/>
                <w:sz w:val="20"/>
                <w:szCs w:val="20"/>
                <w:lang w:eastAsia="zh-CN"/>
              </w:rPr>
              <w:t>L.</w:t>
            </w:r>
          </w:p>
        </w:tc>
        <w:tc>
          <w:tcPr>
            <w:tcW w:w="1134" w:type="dxa"/>
            <w:shd w:val="clear" w:color="auto" w:fill="auto"/>
            <w:vAlign w:val="center"/>
          </w:tcPr>
          <w:p w14:paraId="6299FE50" w14:textId="77777777" w:rsidR="00020F7E" w:rsidRPr="00D94C2D" w:rsidRDefault="00020F7E" w:rsidP="00E122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shd w:val="clear" w:color="auto" w:fill="auto"/>
            <w:vAlign w:val="center"/>
          </w:tcPr>
          <w:p w14:paraId="48BE24FE" w14:textId="77777777" w:rsidR="00020F7E" w:rsidRPr="00D94C2D" w:rsidRDefault="00020F7E" w:rsidP="00E12214">
            <w:pPr>
              <w:suppressAutoHyphens/>
              <w:spacing w:before="60" w:after="60"/>
              <w:ind w:left="2" w:right="27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100</w:t>
            </w:r>
          </w:p>
        </w:tc>
        <w:tc>
          <w:tcPr>
            <w:tcW w:w="1300" w:type="dxa"/>
            <w:gridSpan w:val="2"/>
            <w:vAlign w:val="center"/>
          </w:tcPr>
          <w:p w14:paraId="419E0D9F" w14:textId="77777777" w:rsidR="00020F7E" w:rsidRPr="00D94C2D" w:rsidRDefault="00020F7E" w:rsidP="00E12214">
            <w:pPr>
              <w:suppressAutoHyphens/>
              <w:spacing w:before="60" w:after="60" w:line="257" w:lineRule="auto"/>
              <w:ind w:left="2" w:right="340"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080" w:type="dxa"/>
            <w:shd w:val="clear" w:color="auto" w:fill="auto"/>
            <w:vAlign w:val="center"/>
          </w:tcPr>
          <w:p w14:paraId="677D756F" w14:textId="77777777" w:rsidR="00020F7E" w:rsidRPr="00D94C2D" w:rsidRDefault="00020F7E" w:rsidP="00E12214">
            <w:pPr>
              <w:suppressAutoHyphens/>
              <w:spacing w:before="60" w:after="60" w:line="257" w:lineRule="auto"/>
              <w:ind w:left="2" w:right="340"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7</w:t>
            </w:r>
          </w:p>
        </w:tc>
      </w:tr>
      <w:tr w:rsidR="00BB54FB" w:rsidRPr="00D94C2D" w14:paraId="7BDDF73E" w14:textId="77777777" w:rsidTr="00E12214">
        <w:trPr>
          <w:gridAfter w:val="1"/>
          <w:wAfter w:w="30" w:type="dxa"/>
          <w:jc w:val="center"/>
        </w:trPr>
        <w:tc>
          <w:tcPr>
            <w:tcW w:w="1984" w:type="dxa"/>
            <w:gridSpan w:val="2"/>
            <w:shd w:val="clear" w:color="auto" w:fill="auto"/>
            <w:vAlign w:val="center"/>
          </w:tcPr>
          <w:p w14:paraId="0565B425" w14:textId="77777777" w:rsidR="00020F7E" w:rsidRPr="00D94C2D" w:rsidRDefault="00020F7E" w:rsidP="00E12214">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Remolacha azucarera</w:t>
            </w:r>
          </w:p>
        </w:tc>
        <w:tc>
          <w:tcPr>
            <w:tcW w:w="3545" w:type="dxa"/>
            <w:shd w:val="clear" w:color="auto" w:fill="auto"/>
            <w:vAlign w:val="center"/>
          </w:tcPr>
          <w:p w14:paraId="29BC94C2" w14:textId="77777777" w:rsidR="00020F7E" w:rsidRPr="00D94C2D" w:rsidRDefault="00020F7E" w:rsidP="00E12214">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 xml:space="preserve">Beta vulgaris </w:t>
            </w:r>
            <w:r w:rsidRPr="00D94C2D">
              <w:rPr>
                <w:rFonts w:ascii="Arial" w:hAnsi="Arial" w:cs="Arial"/>
                <w:iCs/>
                <w:color w:val="000000" w:themeColor="text1"/>
                <w:sz w:val="20"/>
                <w:szCs w:val="20"/>
              </w:rPr>
              <w:t xml:space="preserve">L. subsp. </w:t>
            </w:r>
            <w:r w:rsidRPr="00D94C2D">
              <w:rPr>
                <w:rFonts w:ascii="Arial" w:hAnsi="Arial" w:cs="Arial"/>
                <w:i/>
                <w:color w:val="000000" w:themeColor="text1"/>
                <w:sz w:val="20"/>
                <w:szCs w:val="20"/>
              </w:rPr>
              <w:t xml:space="preserve">vulgaris </w:t>
            </w:r>
            <w:r w:rsidRPr="00D94C2D">
              <w:rPr>
                <w:rFonts w:ascii="Arial" w:hAnsi="Arial" w:cs="Arial"/>
                <w:iCs/>
                <w:color w:val="000000" w:themeColor="text1"/>
                <w:sz w:val="20"/>
                <w:szCs w:val="20"/>
              </w:rPr>
              <w:t>Doll.</w:t>
            </w:r>
          </w:p>
        </w:tc>
        <w:tc>
          <w:tcPr>
            <w:tcW w:w="1134" w:type="dxa"/>
            <w:shd w:val="clear" w:color="auto" w:fill="auto"/>
            <w:vAlign w:val="center"/>
          </w:tcPr>
          <w:p w14:paraId="42A39B7C" w14:textId="77777777" w:rsidR="00020F7E" w:rsidRPr="00D94C2D" w:rsidRDefault="00020F7E" w:rsidP="00E122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20 000</w:t>
            </w:r>
          </w:p>
        </w:tc>
        <w:tc>
          <w:tcPr>
            <w:tcW w:w="992" w:type="dxa"/>
            <w:shd w:val="clear" w:color="auto" w:fill="auto"/>
            <w:vAlign w:val="center"/>
          </w:tcPr>
          <w:p w14:paraId="1990C90E" w14:textId="77777777" w:rsidR="00020F7E" w:rsidRPr="00D94C2D" w:rsidRDefault="00020F7E" w:rsidP="00E12214">
            <w:pPr>
              <w:suppressAutoHyphens/>
              <w:spacing w:before="60" w:after="60"/>
              <w:ind w:left="2" w:right="271"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500</w:t>
            </w:r>
          </w:p>
        </w:tc>
        <w:tc>
          <w:tcPr>
            <w:tcW w:w="1300" w:type="dxa"/>
            <w:gridSpan w:val="2"/>
            <w:vAlign w:val="center"/>
          </w:tcPr>
          <w:p w14:paraId="627DCBDE" w14:textId="77777777" w:rsidR="00020F7E" w:rsidRPr="00D94C2D" w:rsidRDefault="00020F7E" w:rsidP="00E12214">
            <w:pPr>
              <w:suppressAutoHyphens/>
              <w:spacing w:before="60" w:after="60" w:line="257" w:lineRule="auto"/>
              <w:ind w:left="2"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080" w:type="dxa"/>
            <w:shd w:val="clear" w:color="auto" w:fill="auto"/>
            <w:vAlign w:val="center"/>
          </w:tcPr>
          <w:p w14:paraId="0F02DCD1" w14:textId="77777777" w:rsidR="00020F7E" w:rsidRPr="00D94C2D" w:rsidRDefault="00020F7E" w:rsidP="00E12214">
            <w:pPr>
              <w:suppressAutoHyphens/>
              <w:spacing w:before="60" w:after="60" w:line="257" w:lineRule="auto"/>
              <w:ind w:left="2" w:right="340"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0030DDC1" w14:textId="77777777" w:rsidTr="00E12214">
        <w:trPr>
          <w:gridAfter w:val="1"/>
          <w:wAfter w:w="30" w:type="dxa"/>
          <w:jc w:val="center"/>
        </w:trPr>
        <w:tc>
          <w:tcPr>
            <w:tcW w:w="1984" w:type="dxa"/>
            <w:gridSpan w:val="2"/>
            <w:tcBorders>
              <w:bottom w:val="single" w:sz="4" w:space="0" w:color="auto"/>
            </w:tcBorders>
            <w:shd w:val="clear" w:color="auto" w:fill="auto"/>
            <w:vAlign w:val="center"/>
          </w:tcPr>
          <w:p w14:paraId="0D630401" w14:textId="77777777" w:rsidR="00020F7E" w:rsidRPr="00D94C2D" w:rsidRDefault="00020F7E" w:rsidP="00E12214">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lastRenderedPageBreak/>
              <w:t>Tabaco</w:t>
            </w:r>
          </w:p>
        </w:tc>
        <w:tc>
          <w:tcPr>
            <w:tcW w:w="3545" w:type="dxa"/>
            <w:tcBorders>
              <w:bottom w:val="single" w:sz="4" w:space="0" w:color="auto"/>
            </w:tcBorders>
            <w:shd w:val="clear" w:color="auto" w:fill="auto"/>
            <w:vAlign w:val="center"/>
          </w:tcPr>
          <w:p w14:paraId="2A9D6538" w14:textId="77777777" w:rsidR="00020F7E" w:rsidRPr="00D94C2D" w:rsidRDefault="00020F7E" w:rsidP="00E12214">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Nicotiana tabacum </w:t>
            </w:r>
            <w:r w:rsidRPr="00D94C2D">
              <w:rPr>
                <w:rFonts w:ascii="Arial" w:hAnsi="Arial" w:cs="Arial"/>
                <w:color w:val="000000" w:themeColor="text1"/>
                <w:sz w:val="20"/>
                <w:szCs w:val="20"/>
                <w:lang w:eastAsia="zh-CN"/>
              </w:rPr>
              <w:t>L.</w:t>
            </w:r>
          </w:p>
        </w:tc>
        <w:tc>
          <w:tcPr>
            <w:tcW w:w="1134" w:type="dxa"/>
            <w:tcBorders>
              <w:bottom w:val="single" w:sz="4" w:space="0" w:color="auto"/>
            </w:tcBorders>
            <w:shd w:val="clear" w:color="auto" w:fill="auto"/>
            <w:vAlign w:val="center"/>
          </w:tcPr>
          <w:p w14:paraId="7340DA6D" w14:textId="77777777" w:rsidR="00020F7E" w:rsidRPr="00D94C2D" w:rsidRDefault="00020F7E" w:rsidP="00E12214">
            <w:pPr>
              <w:suppressAutoHyphens/>
              <w:spacing w:before="60" w:after="60"/>
              <w:ind w:left="2" w:right="28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2" w:type="dxa"/>
            <w:tcBorders>
              <w:bottom w:val="single" w:sz="4" w:space="0" w:color="auto"/>
            </w:tcBorders>
            <w:shd w:val="clear" w:color="auto" w:fill="auto"/>
            <w:vAlign w:val="center"/>
          </w:tcPr>
          <w:p w14:paraId="1A087392" w14:textId="77777777" w:rsidR="00020F7E" w:rsidRPr="00D94C2D" w:rsidRDefault="00020F7E" w:rsidP="00E12214">
            <w:pPr>
              <w:suppressAutoHyphens/>
              <w:spacing w:before="60" w:after="60"/>
              <w:ind w:left="2" w:right="271"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300" w:type="dxa"/>
            <w:gridSpan w:val="2"/>
            <w:tcBorders>
              <w:bottom w:val="single" w:sz="4" w:space="0" w:color="auto"/>
            </w:tcBorders>
            <w:vAlign w:val="center"/>
          </w:tcPr>
          <w:p w14:paraId="51467823" w14:textId="3686DEA3" w:rsidR="00020F7E" w:rsidRPr="00D94C2D" w:rsidRDefault="003D0847" w:rsidP="00E12214">
            <w:pPr>
              <w:suppressAutoHyphens/>
              <w:spacing w:before="60" w:after="60"/>
              <w:ind w:left="2" w:right="293"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hAnsi="Arial" w:cs="Arial"/>
                <w:color w:val="000000" w:themeColor="text1"/>
                <w:sz w:val="20"/>
                <w:szCs w:val="20"/>
              </w:rPr>
              <w:t>50</w:t>
            </w:r>
          </w:p>
        </w:tc>
        <w:tc>
          <w:tcPr>
            <w:tcW w:w="1080" w:type="dxa"/>
            <w:tcBorders>
              <w:bottom w:val="single" w:sz="4" w:space="0" w:color="auto"/>
            </w:tcBorders>
            <w:shd w:val="clear" w:color="auto" w:fill="auto"/>
            <w:vAlign w:val="center"/>
          </w:tcPr>
          <w:p w14:paraId="177BB73A" w14:textId="77777777" w:rsidR="00020F7E" w:rsidRPr="00D94C2D" w:rsidRDefault="00020F7E" w:rsidP="00E12214">
            <w:pPr>
              <w:suppressAutoHyphens/>
              <w:spacing w:before="60" w:after="60"/>
              <w:ind w:left="2"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16</w:t>
            </w:r>
          </w:p>
        </w:tc>
      </w:tr>
      <w:tr w:rsidR="00BB54FB" w:rsidRPr="00D94C2D" w14:paraId="6DDE8E09" w14:textId="77777777" w:rsidTr="00EA5EE5">
        <w:trPr>
          <w:jc w:val="center"/>
        </w:trPr>
        <w:tc>
          <w:tcPr>
            <w:tcW w:w="848" w:type="dxa"/>
            <w:tcBorders>
              <w:top w:val="single" w:sz="4" w:space="0" w:color="auto"/>
            </w:tcBorders>
          </w:tcPr>
          <w:p w14:paraId="695947B5" w14:textId="77777777" w:rsidR="000055A0" w:rsidRPr="00D94C2D" w:rsidRDefault="000055A0" w:rsidP="00A6221A">
            <w:pPr>
              <w:suppressAutoHyphens/>
              <w:spacing w:before="60" w:after="60" w:line="240" w:lineRule="auto"/>
              <w:ind w:left="2" w:hangingChars="1" w:hanging="2"/>
              <w:textDirection w:val="btLr"/>
              <w:textAlignment w:val="top"/>
              <w:outlineLvl w:val="0"/>
              <w:rPr>
                <w:rFonts w:ascii="Arial" w:eastAsia="Arial" w:hAnsi="Arial" w:cs="Arial"/>
                <w:b/>
                <w:color w:val="000000" w:themeColor="text1"/>
                <w:sz w:val="20"/>
                <w:szCs w:val="20"/>
              </w:rPr>
            </w:pPr>
          </w:p>
        </w:tc>
        <w:tc>
          <w:tcPr>
            <w:tcW w:w="9217" w:type="dxa"/>
            <w:gridSpan w:val="8"/>
            <w:tcBorders>
              <w:top w:val="single" w:sz="4" w:space="0" w:color="auto"/>
            </w:tcBorders>
            <w:shd w:val="clear" w:color="auto" w:fill="auto"/>
          </w:tcPr>
          <w:p w14:paraId="501C6F16" w14:textId="5E9D2E23" w:rsidR="000055A0" w:rsidRPr="00D94C2D" w:rsidRDefault="000055A0" w:rsidP="00E12214">
            <w:pPr>
              <w:suppressAutoHyphens/>
              <w:spacing w:before="60" w:after="60" w:line="240" w:lineRule="auto"/>
              <w:ind w:left="2" w:hangingChars="1" w:hanging="2"/>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Arial" w:hAnsi="Arial" w:cs="Arial"/>
                <w:b/>
                <w:color w:val="000000" w:themeColor="text1"/>
                <w:sz w:val="20"/>
                <w:szCs w:val="20"/>
              </w:rPr>
              <w:t>**</w:t>
            </w:r>
            <w:r w:rsidRPr="00D94C2D">
              <w:rPr>
                <w:rFonts w:ascii="Arial" w:eastAsia="Arial" w:hAnsi="Arial" w:cs="Arial"/>
                <w:b/>
                <w:color w:val="000000" w:themeColor="text1"/>
                <w:spacing w:val="1"/>
                <w:sz w:val="20"/>
                <w:szCs w:val="20"/>
              </w:rPr>
              <w:t xml:space="preserve"> </w:t>
            </w:r>
            <w:r w:rsidRPr="00D94C2D">
              <w:rPr>
                <w:rFonts w:ascii="Arial" w:eastAsia="Arial" w:hAnsi="Arial" w:cs="Arial"/>
                <w:b/>
                <w:color w:val="000000" w:themeColor="text1"/>
                <w:sz w:val="20"/>
                <w:szCs w:val="20"/>
              </w:rPr>
              <w:t>g</w:t>
            </w:r>
            <w:r w:rsidRPr="00D94C2D">
              <w:rPr>
                <w:rFonts w:ascii="Arial" w:eastAsia="Arial" w:hAnsi="Arial" w:cs="Arial"/>
                <w:b/>
                <w:color w:val="000000" w:themeColor="text1"/>
                <w:spacing w:val="-1"/>
                <w:sz w:val="20"/>
                <w:szCs w:val="20"/>
              </w:rPr>
              <w:t>l</w:t>
            </w:r>
            <w:r w:rsidRPr="00D94C2D">
              <w:rPr>
                <w:rFonts w:ascii="Arial" w:eastAsia="Arial" w:hAnsi="Arial" w:cs="Arial"/>
                <w:b/>
                <w:color w:val="000000" w:themeColor="text1"/>
                <w:sz w:val="20"/>
                <w:szCs w:val="20"/>
              </w:rPr>
              <w:t xml:space="preserve">o. </w:t>
            </w:r>
            <w:r w:rsidRPr="00D94C2D">
              <w:rPr>
                <w:rFonts w:ascii="Arial" w:eastAsia="Arial" w:hAnsi="Arial" w:cs="Arial"/>
                <w:color w:val="000000" w:themeColor="text1"/>
                <w:sz w:val="20"/>
                <w:szCs w:val="20"/>
              </w:rPr>
              <w:t>=</w:t>
            </w:r>
            <w:r w:rsidRPr="00D94C2D">
              <w:rPr>
                <w:rFonts w:ascii="Arial" w:eastAsia="Arial" w:hAnsi="Arial" w:cs="Arial"/>
                <w:color w:val="000000" w:themeColor="text1"/>
                <w:spacing w:val="1"/>
                <w:sz w:val="20"/>
                <w:szCs w:val="20"/>
              </w:rPr>
              <w:t xml:space="preserve"> </w:t>
            </w:r>
            <w:r w:rsidRPr="00D94C2D">
              <w:rPr>
                <w:rFonts w:ascii="Arial" w:eastAsia="Arial" w:hAnsi="Arial" w:cs="Arial"/>
                <w:color w:val="000000" w:themeColor="text1"/>
                <w:spacing w:val="-1"/>
                <w:sz w:val="20"/>
                <w:szCs w:val="20"/>
              </w:rPr>
              <w:t>g</w:t>
            </w:r>
            <w:r w:rsidRPr="00D94C2D">
              <w:rPr>
                <w:rFonts w:ascii="Arial" w:eastAsia="Arial" w:hAnsi="Arial" w:cs="Arial"/>
                <w:color w:val="000000" w:themeColor="text1"/>
                <w:sz w:val="20"/>
                <w:szCs w:val="20"/>
              </w:rPr>
              <w:t>l</w:t>
            </w:r>
            <w:r w:rsidRPr="00D94C2D">
              <w:rPr>
                <w:rFonts w:ascii="Arial" w:eastAsia="Arial" w:hAnsi="Arial" w:cs="Arial"/>
                <w:color w:val="000000" w:themeColor="text1"/>
                <w:spacing w:val="-3"/>
                <w:sz w:val="20"/>
                <w:szCs w:val="20"/>
              </w:rPr>
              <w:t>o</w:t>
            </w:r>
            <w:r w:rsidRPr="00D94C2D">
              <w:rPr>
                <w:rFonts w:ascii="Arial" w:eastAsia="Arial" w:hAnsi="Arial" w:cs="Arial"/>
                <w:color w:val="000000" w:themeColor="text1"/>
                <w:sz w:val="20"/>
                <w:szCs w:val="20"/>
              </w:rPr>
              <w:t>mé</w:t>
            </w:r>
            <w:r w:rsidRPr="00D94C2D">
              <w:rPr>
                <w:rFonts w:ascii="Arial" w:eastAsia="Arial" w:hAnsi="Arial" w:cs="Arial"/>
                <w:color w:val="000000" w:themeColor="text1"/>
                <w:spacing w:val="-1"/>
                <w:sz w:val="20"/>
                <w:szCs w:val="20"/>
              </w:rPr>
              <w:t>ru</w:t>
            </w:r>
            <w:r w:rsidRPr="00D94C2D">
              <w:rPr>
                <w:rFonts w:ascii="Arial" w:eastAsia="Arial" w:hAnsi="Arial" w:cs="Arial"/>
                <w:color w:val="000000" w:themeColor="text1"/>
                <w:sz w:val="20"/>
                <w:szCs w:val="20"/>
              </w:rPr>
              <w:t>lo</w:t>
            </w:r>
            <w:r w:rsidRPr="00D94C2D">
              <w:rPr>
                <w:rFonts w:ascii="Arial" w:eastAsia="Arial" w:hAnsi="Arial" w:cs="Arial"/>
                <w:color w:val="000000" w:themeColor="text1"/>
                <w:spacing w:val="1"/>
                <w:sz w:val="20"/>
                <w:szCs w:val="20"/>
              </w:rPr>
              <w:t>s</w:t>
            </w:r>
            <w:r w:rsidRPr="00D94C2D">
              <w:rPr>
                <w:rFonts w:ascii="Arial" w:eastAsia="Arial" w:hAnsi="Arial" w:cs="Arial"/>
                <w:color w:val="000000" w:themeColor="text1"/>
                <w:sz w:val="20"/>
                <w:szCs w:val="20"/>
              </w:rPr>
              <w:t xml:space="preserve">: </w:t>
            </w:r>
            <w:r w:rsidRPr="00D94C2D">
              <w:rPr>
                <w:rFonts w:ascii="Arial" w:eastAsia="Arial" w:hAnsi="Arial" w:cs="Arial"/>
                <w:color w:val="000000" w:themeColor="text1"/>
                <w:spacing w:val="1"/>
                <w:sz w:val="20"/>
                <w:szCs w:val="20"/>
              </w:rPr>
              <w:t>P</w:t>
            </w:r>
            <w:r w:rsidRPr="00D94C2D">
              <w:rPr>
                <w:rFonts w:ascii="Arial" w:eastAsia="Arial" w:hAnsi="Arial" w:cs="Arial"/>
                <w:color w:val="000000" w:themeColor="text1"/>
                <w:spacing w:val="-1"/>
                <w:sz w:val="20"/>
                <w:szCs w:val="20"/>
              </w:rPr>
              <w:t>ar</w:t>
            </w:r>
            <w:r w:rsidRPr="00D94C2D">
              <w:rPr>
                <w:rFonts w:ascii="Arial" w:eastAsia="Arial" w:hAnsi="Arial" w:cs="Arial"/>
                <w:color w:val="000000" w:themeColor="text1"/>
                <w:spacing w:val="-3"/>
                <w:sz w:val="20"/>
                <w:szCs w:val="20"/>
              </w:rPr>
              <w:t>á</w:t>
            </w:r>
            <w:r w:rsidRPr="00D94C2D">
              <w:rPr>
                <w:rFonts w:ascii="Arial" w:eastAsia="Arial" w:hAnsi="Arial" w:cs="Arial"/>
                <w:color w:val="000000" w:themeColor="text1"/>
                <w:sz w:val="20"/>
                <w:szCs w:val="20"/>
              </w:rPr>
              <w:t>me</w:t>
            </w:r>
            <w:r w:rsidRPr="00D94C2D">
              <w:rPr>
                <w:rFonts w:ascii="Arial" w:eastAsia="Arial" w:hAnsi="Arial" w:cs="Arial"/>
                <w:color w:val="000000" w:themeColor="text1"/>
                <w:spacing w:val="1"/>
                <w:sz w:val="20"/>
                <w:szCs w:val="20"/>
              </w:rPr>
              <w:t>t</w:t>
            </w:r>
            <w:r w:rsidRPr="00D94C2D">
              <w:rPr>
                <w:rFonts w:ascii="Arial" w:eastAsia="Arial" w:hAnsi="Arial" w:cs="Arial"/>
                <w:color w:val="000000" w:themeColor="text1"/>
                <w:spacing w:val="-1"/>
                <w:sz w:val="20"/>
                <w:szCs w:val="20"/>
              </w:rPr>
              <w:t>r</w:t>
            </w:r>
            <w:r w:rsidRPr="00D94C2D">
              <w:rPr>
                <w:rFonts w:ascii="Arial" w:eastAsia="Arial" w:hAnsi="Arial" w:cs="Arial"/>
                <w:color w:val="000000" w:themeColor="text1"/>
                <w:sz w:val="20"/>
                <w:szCs w:val="20"/>
              </w:rPr>
              <w:t>o</w:t>
            </w:r>
            <w:r w:rsidRPr="00D94C2D">
              <w:rPr>
                <w:rFonts w:ascii="Arial" w:eastAsia="Arial" w:hAnsi="Arial" w:cs="Arial"/>
                <w:color w:val="000000" w:themeColor="text1"/>
                <w:spacing w:val="1"/>
                <w:sz w:val="20"/>
                <w:szCs w:val="20"/>
              </w:rPr>
              <w:t xml:space="preserve"> </w:t>
            </w:r>
            <w:r w:rsidRPr="00D94C2D">
              <w:rPr>
                <w:rFonts w:ascii="Arial" w:eastAsia="Arial" w:hAnsi="Arial" w:cs="Arial"/>
                <w:color w:val="000000" w:themeColor="text1"/>
                <w:spacing w:val="-3"/>
                <w:sz w:val="20"/>
                <w:szCs w:val="20"/>
              </w:rPr>
              <w:t>d</w:t>
            </w:r>
            <w:r w:rsidRPr="00D94C2D">
              <w:rPr>
                <w:rFonts w:ascii="Arial" w:eastAsia="Arial" w:hAnsi="Arial" w:cs="Arial"/>
                <w:color w:val="000000" w:themeColor="text1"/>
                <w:sz w:val="20"/>
                <w:szCs w:val="20"/>
              </w:rPr>
              <w:t>e</w:t>
            </w:r>
            <w:r w:rsidRPr="00D94C2D">
              <w:rPr>
                <w:rFonts w:ascii="Arial" w:eastAsia="Arial" w:hAnsi="Arial" w:cs="Arial"/>
                <w:color w:val="000000" w:themeColor="text1"/>
                <w:spacing w:val="1"/>
                <w:sz w:val="20"/>
                <w:szCs w:val="20"/>
              </w:rPr>
              <w:t xml:space="preserve"> c</w:t>
            </w:r>
            <w:r w:rsidRPr="00D94C2D">
              <w:rPr>
                <w:rFonts w:ascii="Arial" w:eastAsia="Arial" w:hAnsi="Arial" w:cs="Arial"/>
                <w:color w:val="000000" w:themeColor="text1"/>
                <w:spacing w:val="-1"/>
                <w:sz w:val="20"/>
                <w:szCs w:val="20"/>
              </w:rPr>
              <w:t>a</w:t>
            </w:r>
            <w:r w:rsidRPr="00D94C2D">
              <w:rPr>
                <w:rFonts w:ascii="Arial" w:eastAsia="Arial" w:hAnsi="Arial" w:cs="Arial"/>
                <w:color w:val="000000" w:themeColor="text1"/>
                <w:sz w:val="20"/>
                <w:szCs w:val="20"/>
              </w:rPr>
              <w:t>li</w:t>
            </w:r>
            <w:r w:rsidRPr="00D94C2D">
              <w:rPr>
                <w:rFonts w:ascii="Arial" w:eastAsia="Arial" w:hAnsi="Arial" w:cs="Arial"/>
                <w:color w:val="000000" w:themeColor="text1"/>
                <w:spacing w:val="-1"/>
                <w:sz w:val="20"/>
                <w:szCs w:val="20"/>
              </w:rPr>
              <w:t>da</w:t>
            </w:r>
            <w:r w:rsidRPr="00D94C2D">
              <w:rPr>
                <w:rFonts w:ascii="Arial" w:eastAsia="Arial" w:hAnsi="Arial" w:cs="Arial"/>
                <w:color w:val="000000" w:themeColor="text1"/>
                <w:sz w:val="20"/>
                <w:szCs w:val="20"/>
              </w:rPr>
              <w:t>d</w:t>
            </w:r>
            <w:r w:rsidRPr="00D94C2D">
              <w:rPr>
                <w:rFonts w:ascii="Arial" w:eastAsia="Arial" w:hAnsi="Arial" w:cs="Arial"/>
                <w:color w:val="000000" w:themeColor="text1"/>
                <w:spacing w:val="-2"/>
                <w:sz w:val="20"/>
                <w:szCs w:val="20"/>
              </w:rPr>
              <w:t xml:space="preserve"> </w:t>
            </w:r>
            <w:r w:rsidRPr="00D94C2D">
              <w:rPr>
                <w:rFonts w:ascii="Arial" w:eastAsia="Arial" w:hAnsi="Arial" w:cs="Arial"/>
                <w:color w:val="000000" w:themeColor="text1"/>
                <w:spacing w:val="-1"/>
                <w:sz w:val="20"/>
                <w:szCs w:val="20"/>
              </w:rPr>
              <w:t>po</w:t>
            </w:r>
            <w:r w:rsidRPr="00D94C2D">
              <w:rPr>
                <w:rFonts w:ascii="Arial" w:eastAsia="Arial" w:hAnsi="Arial" w:cs="Arial"/>
                <w:color w:val="000000" w:themeColor="text1"/>
                <w:sz w:val="20"/>
                <w:szCs w:val="20"/>
              </w:rPr>
              <w:t xml:space="preserve">r </w:t>
            </w:r>
            <w:r w:rsidRPr="00D94C2D">
              <w:rPr>
                <w:rFonts w:ascii="Arial" w:eastAsia="Arial" w:hAnsi="Arial" w:cs="Arial"/>
                <w:color w:val="000000" w:themeColor="text1"/>
                <w:spacing w:val="-1"/>
                <w:sz w:val="20"/>
                <w:szCs w:val="20"/>
              </w:rPr>
              <w:t>un</w:t>
            </w:r>
            <w:r w:rsidRPr="00D94C2D">
              <w:rPr>
                <w:rFonts w:ascii="Arial" w:eastAsia="Arial" w:hAnsi="Arial" w:cs="Arial"/>
                <w:color w:val="000000" w:themeColor="text1"/>
                <w:sz w:val="20"/>
                <w:szCs w:val="20"/>
              </w:rPr>
              <w:t>id</w:t>
            </w:r>
            <w:r w:rsidRPr="00D94C2D">
              <w:rPr>
                <w:rFonts w:ascii="Arial" w:eastAsia="Arial" w:hAnsi="Arial" w:cs="Arial"/>
                <w:color w:val="000000" w:themeColor="text1"/>
                <w:spacing w:val="-1"/>
                <w:sz w:val="20"/>
                <w:szCs w:val="20"/>
              </w:rPr>
              <w:t>a</w:t>
            </w:r>
            <w:r w:rsidRPr="00D94C2D">
              <w:rPr>
                <w:rFonts w:ascii="Arial" w:eastAsia="Arial" w:hAnsi="Arial" w:cs="Arial"/>
                <w:color w:val="000000" w:themeColor="text1"/>
                <w:sz w:val="20"/>
                <w:szCs w:val="20"/>
              </w:rPr>
              <w:t>d</w:t>
            </w:r>
            <w:r w:rsidRPr="00D94C2D">
              <w:rPr>
                <w:rFonts w:ascii="Arial" w:eastAsia="Arial" w:hAnsi="Arial" w:cs="Arial"/>
                <w:color w:val="000000" w:themeColor="text1"/>
                <w:spacing w:val="1"/>
                <w:sz w:val="20"/>
                <w:szCs w:val="20"/>
              </w:rPr>
              <w:t xml:space="preserve"> </w:t>
            </w:r>
            <w:r w:rsidRPr="00D94C2D">
              <w:rPr>
                <w:rFonts w:ascii="Arial" w:eastAsia="Arial" w:hAnsi="Arial" w:cs="Arial"/>
                <w:color w:val="000000" w:themeColor="text1"/>
                <w:spacing w:val="-1"/>
                <w:sz w:val="20"/>
                <w:szCs w:val="20"/>
              </w:rPr>
              <w:t>reprodu</w:t>
            </w:r>
            <w:r w:rsidRPr="00D94C2D">
              <w:rPr>
                <w:rFonts w:ascii="Arial" w:eastAsia="Arial" w:hAnsi="Arial" w:cs="Arial"/>
                <w:color w:val="000000" w:themeColor="text1"/>
                <w:spacing w:val="1"/>
                <w:sz w:val="20"/>
                <w:szCs w:val="20"/>
              </w:rPr>
              <w:t>ct</w:t>
            </w:r>
            <w:r w:rsidRPr="00D94C2D">
              <w:rPr>
                <w:rFonts w:ascii="Arial" w:eastAsia="Arial" w:hAnsi="Arial" w:cs="Arial"/>
                <w:color w:val="000000" w:themeColor="text1"/>
                <w:sz w:val="20"/>
                <w:szCs w:val="20"/>
              </w:rPr>
              <w:t>i</w:t>
            </w:r>
            <w:r w:rsidRPr="00D94C2D">
              <w:rPr>
                <w:rFonts w:ascii="Arial" w:eastAsia="Arial" w:hAnsi="Arial" w:cs="Arial"/>
                <w:color w:val="000000" w:themeColor="text1"/>
                <w:spacing w:val="-1"/>
                <w:sz w:val="20"/>
                <w:szCs w:val="20"/>
              </w:rPr>
              <w:t>v</w:t>
            </w:r>
            <w:r w:rsidRPr="00D94C2D">
              <w:rPr>
                <w:rFonts w:ascii="Arial" w:eastAsia="Arial" w:hAnsi="Arial" w:cs="Arial"/>
                <w:color w:val="000000" w:themeColor="text1"/>
                <w:sz w:val="20"/>
                <w:szCs w:val="20"/>
              </w:rPr>
              <w:t>a</w:t>
            </w:r>
            <w:r w:rsidRPr="00D94C2D">
              <w:rPr>
                <w:rFonts w:ascii="Arial" w:eastAsia="Arial" w:hAnsi="Arial" w:cs="Arial"/>
                <w:color w:val="000000" w:themeColor="text1"/>
                <w:spacing w:val="-4"/>
                <w:sz w:val="20"/>
                <w:szCs w:val="20"/>
              </w:rPr>
              <w:t xml:space="preserve"> </w:t>
            </w:r>
            <w:r w:rsidRPr="00D94C2D">
              <w:rPr>
                <w:rFonts w:ascii="Arial" w:eastAsia="Arial" w:hAnsi="Arial" w:cs="Arial"/>
                <w:color w:val="000000" w:themeColor="text1"/>
                <w:spacing w:val="-1"/>
                <w:sz w:val="20"/>
                <w:szCs w:val="20"/>
              </w:rPr>
              <w:t>(g</w:t>
            </w:r>
            <w:r w:rsidRPr="00D94C2D">
              <w:rPr>
                <w:rFonts w:ascii="Arial" w:eastAsia="Arial" w:hAnsi="Arial" w:cs="Arial"/>
                <w:color w:val="000000" w:themeColor="text1"/>
                <w:sz w:val="20"/>
                <w:szCs w:val="20"/>
              </w:rPr>
              <w:t>lo</w:t>
            </w:r>
            <w:r w:rsidRPr="00D94C2D">
              <w:rPr>
                <w:rFonts w:ascii="Arial" w:eastAsia="Arial" w:hAnsi="Arial" w:cs="Arial"/>
                <w:color w:val="000000" w:themeColor="text1"/>
                <w:spacing w:val="2"/>
                <w:sz w:val="20"/>
                <w:szCs w:val="20"/>
              </w:rPr>
              <w:t>m</w:t>
            </w:r>
            <w:r w:rsidRPr="00D94C2D">
              <w:rPr>
                <w:rFonts w:ascii="Arial" w:eastAsia="Arial" w:hAnsi="Arial" w:cs="Arial"/>
                <w:color w:val="000000" w:themeColor="text1"/>
                <w:spacing w:val="-1"/>
                <w:sz w:val="20"/>
                <w:szCs w:val="20"/>
              </w:rPr>
              <w:t>éru</w:t>
            </w:r>
            <w:r w:rsidRPr="00D94C2D">
              <w:rPr>
                <w:rFonts w:ascii="Arial" w:eastAsia="Arial" w:hAnsi="Arial" w:cs="Arial"/>
                <w:color w:val="000000" w:themeColor="text1"/>
                <w:sz w:val="20"/>
                <w:szCs w:val="20"/>
              </w:rPr>
              <w:t>l</w:t>
            </w:r>
            <w:r w:rsidRPr="00D94C2D">
              <w:rPr>
                <w:rFonts w:ascii="Arial" w:eastAsia="Arial" w:hAnsi="Arial" w:cs="Arial"/>
                <w:color w:val="000000" w:themeColor="text1"/>
                <w:spacing w:val="-3"/>
                <w:sz w:val="20"/>
                <w:szCs w:val="20"/>
              </w:rPr>
              <w:t>o</w:t>
            </w:r>
            <w:r w:rsidRPr="00D94C2D">
              <w:rPr>
                <w:rFonts w:ascii="Arial" w:eastAsia="Arial" w:hAnsi="Arial" w:cs="Arial"/>
                <w:color w:val="000000" w:themeColor="text1"/>
                <w:sz w:val="20"/>
                <w:szCs w:val="20"/>
              </w:rPr>
              <w:t>s</w:t>
            </w:r>
            <w:r w:rsidRPr="00D94C2D">
              <w:rPr>
                <w:rFonts w:ascii="Arial" w:eastAsia="Arial" w:hAnsi="Arial" w:cs="Arial"/>
                <w:color w:val="000000" w:themeColor="text1"/>
                <w:spacing w:val="2"/>
                <w:sz w:val="20"/>
                <w:szCs w:val="20"/>
              </w:rPr>
              <w:t xml:space="preserve"> </w:t>
            </w:r>
            <w:r w:rsidRPr="00D94C2D">
              <w:rPr>
                <w:rFonts w:ascii="Arial" w:eastAsia="Arial" w:hAnsi="Arial" w:cs="Arial"/>
                <w:color w:val="000000" w:themeColor="text1"/>
                <w:spacing w:val="-1"/>
                <w:sz w:val="20"/>
                <w:szCs w:val="20"/>
              </w:rPr>
              <w:t>ge</w:t>
            </w:r>
            <w:r w:rsidRPr="00D94C2D">
              <w:rPr>
                <w:rFonts w:ascii="Arial" w:eastAsia="Arial" w:hAnsi="Arial" w:cs="Arial"/>
                <w:color w:val="000000" w:themeColor="text1"/>
                <w:spacing w:val="-3"/>
                <w:sz w:val="20"/>
                <w:szCs w:val="20"/>
              </w:rPr>
              <w:t>r</w:t>
            </w:r>
            <w:r w:rsidRPr="00D94C2D">
              <w:rPr>
                <w:rFonts w:ascii="Arial" w:eastAsia="Arial" w:hAnsi="Arial" w:cs="Arial"/>
                <w:color w:val="000000" w:themeColor="text1"/>
                <w:spacing w:val="3"/>
                <w:sz w:val="20"/>
                <w:szCs w:val="20"/>
              </w:rPr>
              <w:t>m</w:t>
            </w:r>
            <w:r w:rsidRPr="00D94C2D">
              <w:rPr>
                <w:rFonts w:ascii="Arial" w:eastAsia="Arial" w:hAnsi="Arial" w:cs="Arial"/>
                <w:color w:val="000000" w:themeColor="text1"/>
                <w:sz w:val="20"/>
                <w:szCs w:val="20"/>
              </w:rPr>
              <w:t>in</w:t>
            </w:r>
            <w:r w:rsidRPr="00D94C2D">
              <w:rPr>
                <w:rFonts w:ascii="Arial" w:eastAsia="Arial" w:hAnsi="Arial" w:cs="Arial"/>
                <w:color w:val="000000" w:themeColor="text1"/>
                <w:spacing w:val="-1"/>
                <w:sz w:val="20"/>
                <w:szCs w:val="20"/>
              </w:rPr>
              <w:t>ad</w:t>
            </w:r>
            <w:r w:rsidRPr="00D94C2D">
              <w:rPr>
                <w:rFonts w:ascii="Arial" w:eastAsia="Arial" w:hAnsi="Arial" w:cs="Arial"/>
                <w:color w:val="000000" w:themeColor="text1"/>
                <w:spacing w:val="-3"/>
                <w:sz w:val="20"/>
                <w:szCs w:val="20"/>
              </w:rPr>
              <w:t>o</w:t>
            </w:r>
            <w:r w:rsidRPr="00D94C2D">
              <w:rPr>
                <w:rFonts w:ascii="Arial" w:eastAsia="Arial" w:hAnsi="Arial" w:cs="Arial"/>
                <w:color w:val="000000" w:themeColor="text1"/>
                <w:spacing w:val="1"/>
                <w:sz w:val="20"/>
                <w:szCs w:val="20"/>
              </w:rPr>
              <w:t>s</w:t>
            </w:r>
            <w:r w:rsidRPr="00D94C2D">
              <w:rPr>
                <w:rFonts w:ascii="Arial" w:eastAsia="Arial" w:hAnsi="Arial" w:cs="Arial"/>
                <w:color w:val="000000" w:themeColor="text1"/>
                <w:spacing w:val="-1"/>
                <w:sz w:val="20"/>
                <w:szCs w:val="20"/>
              </w:rPr>
              <w:t>)</w:t>
            </w:r>
            <w:r w:rsidRPr="00D94C2D">
              <w:rPr>
                <w:rFonts w:ascii="Arial" w:eastAsia="Arial" w:hAnsi="Arial" w:cs="Arial"/>
                <w:color w:val="000000" w:themeColor="text1"/>
                <w:sz w:val="20"/>
                <w:szCs w:val="20"/>
              </w:rPr>
              <w:t>.</w:t>
            </w:r>
          </w:p>
        </w:tc>
      </w:tr>
    </w:tbl>
    <w:p w14:paraId="0EE19A07" w14:textId="7EBD76C7" w:rsidR="005F502C" w:rsidRPr="00D94C2D" w:rsidRDefault="005F502C" w:rsidP="005F502C">
      <w:pPr>
        <w:suppressAutoHyphens/>
        <w:spacing w:before="360" w:after="120"/>
        <w:ind w:left="257" w:hangingChars="128" w:hanging="257"/>
        <w:jc w:val="both"/>
        <w:textDirection w:val="btLr"/>
        <w:textAlignment w:val="top"/>
        <w:outlineLvl w:val="0"/>
        <w:rPr>
          <w:rFonts w:ascii="Arial" w:hAnsi="Arial" w:cs="Arial"/>
          <w:color w:val="000000" w:themeColor="text1"/>
          <w:sz w:val="20"/>
          <w:szCs w:val="20"/>
        </w:rPr>
      </w:pPr>
      <w:r w:rsidRPr="00D94C2D">
        <w:rPr>
          <w:rFonts w:ascii="Arial" w:hAnsi="Arial" w:cs="Arial"/>
          <w:b/>
          <w:iCs/>
          <w:color w:val="000000" w:themeColor="text1"/>
          <w:sz w:val="20"/>
          <w:szCs w:val="20"/>
        </w:rPr>
        <w:t>Cuadro 9.</w:t>
      </w:r>
      <w:r w:rsidRPr="00D94C2D">
        <w:rPr>
          <w:rFonts w:ascii="Arial" w:hAnsi="Arial" w:cs="Arial"/>
          <w:iCs/>
          <w:color w:val="000000" w:themeColor="text1"/>
          <w:sz w:val="20"/>
          <w:szCs w:val="20"/>
        </w:rPr>
        <w:t xml:space="preserve"> </w:t>
      </w:r>
      <w:r w:rsidR="00AC661A" w:rsidRPr="00D94C2D">
        <w:rPr>
          <w:rFonts w:ascii="Arial" w:hAnsi="Arial" w:cs="Arial"/>
          <w:iCs/>
          <w:color w:val="000000" w:themeColor="text1"/>
          <w:sz w:val="20"/>
          <w:szCs w:val="20"/>
        </w:rPr>
        <w:t>Requisitos para e</w:t>
      </w:r>
      <w:r w:rsidR="00AC661A" w:rsidRPr="00D94C2D">
        <w:rPr>
          <w:rFonts w:ascii="Arial" w:hAnsi="Arial" w:cs="Arial"/>
          <w:color w:val="000000" w:themeColor="text1"/>
          <w:sz w:val="20"/>
        </w:rPr>
        <w:t xml:space="preserve">species </w:t>
      </w:r>
      <w:r w:rsidR="00E07E02" w:rsidRPr="00D94C2D">
        <w:rPr>
          <w:rFonts w:ascii="Arial" w:hAnsi="Arial" w:cs="Arial"/>
          <w:color w:val="000000" w:themeColor="text1"/>
          <w:sz w:val="20"/>
          <w:szCs w:val="20"/>
        </w:rPr>
        <w:t xml:space="preserve">ornamentales y flores </w:t>
      </w:r>
      <w:r w:rsidR="0034360A" w:rsidRPr="00D94C2D">
        <w:rPr>
          <w:rFonts w:ascii="Arial" w:hAnsi="Arial" w:cs="Arial"/>
          <w:iCs/>
          <w:color w:val="000000" w:themeColor="text1"/>
          <w:sz w:val="20"/>
          <w:szCs w:val="20"/>
        </w:rPr>
        <w:t>con relación al t</w:t>
      </w:r>
      <w:r w:rsidR="0034360A" w:rsidRPr="00D94C2D">
        <w:rPr>
          <w:rFonts w:ascii="Arial" w:hAnsi="Arial" w:cs="Arial"/>
          <w:color w:val="000000" w:themeColor="text1"/>
          <w:sz w:val="20"/>
          <w:szCs w:val="20"/>
        </w:rPr>
        <w:t>amaño de lote y pesos mínimos para muestra analítica, humedad y el tiempo de respuesta.</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985"/>
        <w:gridCol w:w="3685"/>
        <w:gridCol w:w="1134"/>
        <w:gridCol w:w="993"/>
        <w:gridCol w:w="1134"/>
        <w:gridCol w:w="1134"/>
      </w:tblGrid>
      <w:tr w:rsidR="00BB54FB" w:rsidRPr="00D94C2D" w14:paraId="5CE32592" w14:textId="77777777" w:rsidTr="005C789A">
        <w:trPr>
          <w:trHeight w:val="215"/>
          <w:tblHeader/>
          <w:jc w:val="center"/>
        </w:trPr>
        <w:tc>
          <w:tcPr>
            <w:tcW w:w="1985" w:type="dxa"/>
            <w:vMerge w:val="restart"/>
            <w:tcBorders>
              <w:top w:val="nil"/>
              <w:left w:val="nil"/>
              <w:bottom w:val="nil"/>
              <w:right w:val="nil"/>
            </w:tcBorders>
            <w:shd w:val="clear" w:color="auto" w:fill="E2EFD9" w:themeFill="accent6" w:themeFillTint="33"/>
            <w:vAlign w:val="center"/>
          </w:tcPr>
          <w:p w14:paraId="7FDEA56D" w14:textId="77777777" w:rsidR="00EA5EE5" w:rsidRPr="00D94C2D" w:rsidRDefault="00EA5EE5" w:rsidP="00FE5682">
            <w:pPr>
              <w:suppressAutoHyphens/>
              <w:spacing w:after="0" w:line="257" w:lineRule="auto"/>
              <w:ind w:left="2"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común</w:t>
            </w:r>
          </w:p>
        </w:tc>
        <w:tc>
          <w:tcPr>
            <w:tcW w:w="3685" w:type="dxa"/>
            <w:vMerge w:val="restart"/>
            <w:tcBorders>
              <w:top w:val="nil"/>
              <w:left w:val="nil"/>
              <w:bottom w:val="nil"/>
              <w:right w:val="nil"/>
            </w:tcBorders>
            <w:shd w:val="clear" w:color="auto" w:fill="E2EFD9" w:themeFill="accent6" w:themeFillTint="33"/>
            <w:vAlign w:val="center"/>
          </w:tcPr>
          <w:p w14:paraId="1B7D5138" w14:textId="77777777" w:rsidR="00EA5EE5" w:rsidRPr="00D94C2D" w:rsidRDefault="00EA5EE5" w:rsidP="00FE5682">
            <w:pPr>
              <w:suppressAutoHyphens/>
              <w:spacing w:after="0" w:line="257" w:lineRule="auto"/>
              <w:ind w:left="2"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científico</w:t>
            </w:r>
          </w:p>
        </w:tc>
        <w:tc>
          <w:tcPr>
            <w:tcW w:w="3261" w:type="dxa"/>
            <w:gridSpan w:val="3"/>
            <w:tcBorders>
              <w:top w:val="nil"/>
              <w:left w:val="nil"/>
              <w:bottom w:val="single" w:sz="4" w:space="0" w:color="auto"/>
              <w:right w:val="nil"/>
            </w:tcBorders>
            <w:shd w:val="clear" w:color="auto" w:fill="E2EFD9" w:themeFill="accent6" w:themeFillTint="33"/>
            <w:vAlign w:val="center"/>
          </w:tcPr>
          <w:p w14:paraId="6BB0B3BE" w14:textId="44CB2D59" w:rsidR="00EA5EE5" w:rsidRPr="00D94C2D" w:rsidRDefault="00EA5EE5" w:rsidP="000D482A">
            <w:pPr>
              <w:spacing w:after="0" w:line="257" w:lineRule="auto"/>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Peso</w:t>
            </w:r>
          </w:p>
        </w:tc>
        <w:tc>
          <w:tcPr>
            <w:tcW w:w="1134" w:type="dxa"/>
            <w:vMerge w:val="restart"/>
            <w:tcBorders>
              <w:top w:val="nil"/>
              <w:left w:val="nil"/>
              <w:right w:val="nil"/>
            </w:tcBorders>
            <w:shd w:val="clear" w:color="auto" w:fill="E2EFD9" w:themeFill="accent6" w:themeFillTint="33"/>
            <w:vAlign w:val="center"/>
          </w:tcPr>
          <w:p w14:paraId="2886FB20" w14:textId="77777777" w:rsidR="00EA5EE5" w:rsidRPr="00D94C2D" w:rsidRDefault="00EA5EE5" w:rsidP="000D482A">
            <w:pPr>
              <w:spacing w:after="0" w:line="257" w:lineRule="auto"/>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 xml:space="preserve">Tiempo </w:t>
            </w:r>
          </w:p>
          <w:p w14:paraId="1CAABB60" w14:textId="778E48AD" w:rsidR="00EA5EE5" w:rsidRPr="00D94C2D" w:rsidRDefault="00EA5EE5" w:rsidP="000D482A">
            <w:pPr>
              <w:spacing w:after="0" w:line="257" w:lineRule="auto"/>
              <w:jc w:val="center"/>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de respuesta (días)</w:t>
            </w:r>
          </w:p>
        </w:tc>
      </w:tr>
      <w:tr w:rsidR="00BB54FB" w:rsidRPr="00D94C2D" w14:paraId="6EF47073" w14:textId="77777777" w:rsidTr="00EA5EE5">
        <w:trPr>
          <w:trHeight w:val="458"/>
          <w:tblHeader/>
          <w:jc w:val="center"/>
        </w:trPr>
        <w:tc>
          <w:tcPr>
            <w:tcW w:w="1985" w:type="dxa"/>
            <w:vMerge/>
            <w:tcBorders>
              <w:top w:val="nil"/>
              <w:left w:val="nil"/>
              <w:bottom w:val="nil"/>
              <w:right w:val="nil"/>
            </w:tcBorders>
            <w:shd w:val="clear" w:color="auto" w:fill="auto"/>
            <w:vAlign w:val="center"/>
          </w:tcPr>
          <w:p w14:paraId="112527C3" w14:textId="77777777" w:rsidR="00EA5EE5" w:rsidRPr="00D94C2D" w:rsidRDefault="00EA5EE5" w:rsidP="005F502C">
            <w:pPr>
              <w:suppressAutoHyphens/>
              <w:ind w:left="2" w:hangingChars="1" w:hanging="2"/>
              <w:jc w:val="center"/>
              <w:textDirection w:val="btLr"/>
              <w:textAlignment w:val="top"/>
              <w:outlineLvl w:val="0"/>
              <w:rPr>
                <w:rFonts w:ascii="Arial" w:hAnsi="Arial" w:cs="Arial"/>
                <w:b/>
                <w:color w:val="000000" w:themeColor="text1"/>
              </w:rPr>
            </w:pPr>
          </w:p>
        </w:tc>
        <w:tc>
          <w:tcPr>
            <w:tcW w:w="3685" w:type="dxa"/>
            <w:vMerge/>
            <w:tcBorders>
              <w:top w:val="nil"/>
              <w:left w:val="nil"/>
              <w:bottom w:val="nil"/>
              <w:right w:val="nil"/>
            </w:tcBorders>
            <w:shd w:val="clear" w:color="auto" w:fill="auto"/>
            <w:vAlign w:val="center"/>
          </w:tcPr>
          <w:p w14:paraId="59730F86" w14:textId="77777777" w:rsidR="00EA5EE5" w:rsidRPr="00D94C2D" w:rsidRDefault="00EA5EE5" w:rsidP="005F502C">
            <w:pPr>
              <w:suppressAutoHyphens/>
              <w:ind w:left="2" w:hangingChars="1" w:hanging="2"/>
              <w:jc w:val="center"/>
              <w:textDirection w:val="btLr"/>
              <w:textAlignment w:val="top"/>
              <w:outlineLvl w:val="0"/>
              <w:rPr>
                <w:rFonts w:ascii="Arial" w:hAnsi="Arial" w:cs="Arial"/>
                <w:b/>
                <w:color w:val="000000" w:themeColor="text1"/>
              </w:rPr>
            </w:pPr>
          </w:p>
        </w:tc>
        <w:tc>
          <w:tcPr>
            <w:tcW w:w="1134" w:type="dxa"/>
            <w:tcBorders>
              <w:top w:val="single" w:sz="4" w:space="0" w:color="auto"/>
              <w:left w:val="nil"/>
              <w:bottom w:val="nil"/>
              <w:right w:val="nil"/>
            </w:tcBorders>
            <w:shd w:val="clear" w:color="auto" w:fill="E2EFD9" w:themeFill="accent6" w:themeFillTint="33"/>
            <w:vAlign w:val="center"/>
          </w:tcPr>
          <w:p w14:paraId="2E275D8D" w14:textId="067CDA4F" w:rsidR="00EA5EE5" w:rsidRPr="00D94C2D" w:rsidRDefault="0086693E" w:rsidP="00FE5682">
            <w:pPr>
              <w:suppressAutoHyphens/>
              <w:spacing w:after="0" w:line="257" w:lineRule="auto"/>
              <w:ind w:left="2"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0"/>
                <w:sz w:val="20"/>
                <w:szCs w:val="20"/>
                <w:lang w:eastAsia="zh-CN"/>
              </w:rPr>
              <w:t>Máximo de lote</w:t>
            </w:r>
            <w:r w:rsidR="00EA5EE5" w:rsidRPr="00D94C2D">
              <w:rPr>
                <w:rFonts w:ascii="Arial" w:eastAsia="Times New Roman" w:hAnsi="Arial" w:cs="Arial"/>
                <w:b/>
                <w:bCs/>
                <w:iCs/>
                <w:color w:val="000000" w:themeColor="text1"/>
                <w:w w:val="90"/>
                <w:sz w:val="20"/>
                <w:szCs w:val="20"/>
                <w:lang w:eastAsia="zh-CN"/>
              </w:rPr>
              <w:t xml:space="preserve"> (kg)</w:t>
            </w:r>
          </w:p>
        </w:tc>
        <w:tc>
          <w:tcPr>
            <w:tcW w:w="993" w:type="dxa"/>
            <w:tcBorders>
              <w:top w:val="single" w:sz="4" w:space="0" w:color="auto"/>
              <w:left w:val="nil"/>
              <w:bottom w:val="nil"/>
              <w:right w:val="nil"/>
            </w:tcBorders>
            <w:shd w:val="clear" w:color="auto" w:fill="E2EFD9" w:themeFill="accent6" w:themeFillTint="33"/>
            <w:vAlign w:val="center"/>
          </w:tcPr>
          <w:p w14:paraId="217278EB" w14:textId="7508AD13" w:rsidR="00EA5EE5" w:rsidRPr="00D94C2D" w:rsidRDefault="007018AC" w:rsidP="00FE5682">
            <w:pPr>
              <w:suppressAutoHyphens/>
              <w:spacing w:after="0" w:line="257" w:lineRule="auto"/>
              <w:ind w:firstLine="1"/>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EA5EE5" w:rsidRPr="00D94C2D">
              <w:rPr>
                <w:rFonts w:ascii="Arial" w:eastAsia="Times New Roman" w:hAnsi="Arial" w:cs="Arial"/>
                <w:b/>
                <w:bCs/>
                <w:iCs/>
                <w:color w:val="000000" w:themeColor="text1"/>
                <w:w w:val="95"/>
                <w:sz w:val="20"/>
                <w:szCs w:val="20"/>
                <w:lang w:eastAsia="zh-CN"/>
              </w:rPr>
              <w:t xml:space="preserve"> </w:t>
            </w:r>
          </w:p>
          <w:p w14:paraId="08A1CC6A" w14:textId="5B95EB58" w:rsidR="00EA5EE5" w:rsidRPr="00D94C2D" w:rsidRDefault="00EA5EE5" w:rsidP="00FE5682">
            <w:pPr>
              <w:suppressAutoHyphens/>
              <w:spacing w:after="0" w:line="257" w:lineRule="auto"/>
              <w:ind w:firstLine="1"/>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analítica </w:t>
            </w:r>
          </w:p>
          <w:p w14:paraId="373CA3D8" w14:textId="7FB61DCA" w:rsidR="00EA5EE5" w:rsidRPr="00D94C2D" w:rsidRDefault="00EA5EE5" w:rsidP="00FE5682">
            <w:pPr>
              <w:suppressAutoHyphens/>
              <w:spacing w:after="0" w:line="257" w:lineRule="auto"/>
              <w:ind w:firstLine="1"/>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4" w:type="dxa"/>
            <w:tcBorders>
              <w:top w:val="nil"/>
              <w:left w:val="nil"/>
              <w:bottom w:val="nil"/>
              <w:right w:val="nil"/>
            </w:tcBorders>
            <w:shd w:val="clear" w:color="auto" w:fill="E2EFD9" w:themeFill="accent6" w:themeFillTint="33"/>
          </w:tcPr>
          <w:p w14:paraId="03067A7A" w14:textId="28A88686" w:rsidR="00EA5EE5" w:rsidRPr="00D94C2D" w:rsidRDefault="007018AC" w:rsidP="00EA5EE5">
            <w:pPr>
              <w:suppressAutoHyphens/>
              <w:spacing w:after="0" w:line="257" w:lineRule="auto"/>
              <w:ind w:left="87" w:hangingChars="46" w:hanging="87"/>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Mínimo</w:t>
            </w:r>
            <w:r w:rsidR="00EA5EE5" w:rsidRPr="00D94C2D">
              <w:rPr>
                <w:rFonts w:ascii="Arial" w:eastAsia="Times New Roman" w:hAnsi="Arial" w:cs="Arial"/>
                <w:b/>
                <w:bCs/>
                <w:iCs/>
                <w:color w:val="000000" w:themeColor="text1"/>
                <w:w w:val="95"/>
                <w:sz w:val="20"/>
                <w:szCs w:val="20"/>
                <w:lang w:eastAsia="zh-CN"/>
              </w:rPr>
              <w:t xml:space="preserve"> </w:t>
            </w:r>
          </w:p>
          <w:p w14:paraId="2E76349C" w14:textId="5F4A7FEB" w:rsidR="00EA5EE5" w:rsidRPr="00D94C2D" w:rsidRDefault="00EA5EE5" w:rsidP="00EA5EE5">
            <w:pPr>
              <w:suppressAutoHyphens/>
              <w:spacing w:after="0" w:line="257" w:lineRule="auto"/>
              <w:ind w:left="87" w:hangingChars="46" w:hanging="87"/>
              <w:jc w:val="center"/>
              <w:textDirection w:val="btLr"/>
              <w:textAlignment w:val="top"/>
              <w:outlineLvl w:val="0"/>
              <w:rPr>
                <w:rFonts w:ascii="Arial" w:hAnsi="Arial" w:cs="Arial"/>
                <w:color w:val="000000" w:themeColor="text1"/>
              </w:rPr>
            </w:pPr>
            <w:r w:rsidRPr="00D94C2D">
              <w:rPr>
                <w:rFonts w:ascii="Arial" w:eastAsia="Times New Roman" w:hAnsi="Arial" w:cs="Arial"/>
                <w:b/>
                <w:bCs/>
                <w:iCs/>
                <w:color w:val="000000" w:themeColor="text1"/>
                <w:w w:val="95"/>
                <w:sz w:val="20"/>
                <w:szCs w:val="20"/>
                <w:lang w:eastAsia="zh-CN"/>
              </w:rPr>
              <w:t>muestra humedad (g)</w:t>
            </w:r>
          </w:p>
        </w:tc>
        <w:tc>
          <w:tcPr>
            <w:tcW w:w="1134" w:type="dxa"/>
            <w:vMerge/>
            <w:tcBorders>
              <w:left w:val="nil"/>
              <w:bottom w:val="nil"/>
              <w:right w:val="nil"/>
            </w:tcBorders>
            <w:shd w:val="clear" w:color="auto" w:fill="auto"/>
            <w:vAlign w:val="center"/>
          </w:tcPr>
          <w:p w14:paraId="2C666319" w14:textId="74EC75F5" w:rsidR="00EA5EE5" w:rsidRPr="00D94C2D" w:rsidRDefault="00EA5EE5" w:rsidP="005F502C">
            <w:pPr>
              <w:suppressAutoHyphens/>
              <w:ind w:left="101" w:hangingChars="46" w:hanging="101"/>
              <w:jc w:val="center"/>
              <w:textDirection w:val="btLr"/>
              <w:textAlignment w:val="top"/>
              <w:outlineLvl w:val="0"/>
              <w:rPr>
                <w:rFonts w:ascii="Arial" w:hAnsi="Arial" w:cs="Arial"/>
                <w:color w:val="000000" w:themeColor="text1"/>
              </w:rPr>
            </w:pPr>
          </w:p>
        </w:tc>
      </w:tr>
      <w:tr w:rsidR="00BB54FB" w:rsidRPr="00D94C2D" w14:paraId="1A2E1C11" w14:textId="77777777" w:rsidTr="00E12214">
        <w:trPr>
          <w:jc w:val="center"/>
        </w:trPr>
        <w:tc>
          <w:tcPr>
            <w:tcW w:w="1985" w:type="dxa"/>
            <w:tcBorders>
              <w:top w:val="nil"/>
              <w:left w:val="nil"/>
              <w:bottom w:val="nil"/>
              <w:right w:val="nil"/>
            </w:tcBorders>
            <w:shd w:val="clear" w:color="auto" w:fill="auto"/>
            <w:vAlign w:val="center"/>
          </w:tcPr>
          <w:p w14:paraId="663B751F" w14:textId="77777777" w:rsidR="00020F7E" w:rsidRPr="00D94C2D" w:rsidRDefault="00020F7E" w:rsidP="00E12214">
            <w:pPr>
              <w:spacing w:before="60" w:after="60"/>
              <w:contextualSpacing/>
              <w:jc w:val="both"/>
              <w:rPr>
                <w:rFonts w:ascii="Arial" w:hAnsi="Arial" w:cs="Arial"/>
                <w:color w:val="000000" w:themeColor="text1"/>
                <w:sz w:val="20"/>
                <w:szCs w:val="20"/>
              </w:rPr>
            </w:pPr>
            <w:r w:rsidRPr="00D94C2D">
              <w:rPr>
                <w:rFonts w:ascii="Arial" w:hAnsi="Arial" w:cs="Arial"/>
                <w:color w:val="000000" w:themeColor="text1"/>
                <w:sz w:val="20"/>
                <w:szCs w:val="20"/>
              </w:rPr>
              <w:t>Acrolino</w:t>
            </w:r>
          </w:p>
        </w:tc>
        <w:tc>
          <w:tcPr>
            <w:tcW w:w="3685" w:type="dxa"/>
            <w:tcBorders>
              <w:top w:val="nil"/>
              <w:left w:val="nil"/>
              <w:bottom w:val="nil"/>
              <w:right w:val="nil"/>
            </w:tcBorders>
            <w:shd w:val="clear" w:color="auto" w:fill="auto"/>
            <w:vAlign w:val="center"/>
          </w:tcPr>
          <w:p w14:paraId="1209081F"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 xml:space="preserve">Rhodante chlorocephala </w:t>
            </w:r>
            <w:r w:rsidRPr="00D94C2D">
              <w:rPr>
                <w:rFonts w:ascii="Arial" w:hAnsi="Arial" w:cs="Arial"/>
                <w:color w:val="000000" w:themeColor="text1"/>
                <w:sz w:val="20"/>
                <w:szCs w:val="20"/>
              </w:rPr>
              <w:t>(Turez) Paul G. Wilson</w:t>
            </w:r>
          </w:p>
        </w:tc>
        <w:tc>
          <w:tcPr>
            <w:tcW w:w="1134" w:type="dxa"/>
            <w:tcBorders>
              <w:top w:val="nil"/>
              <w:left w:val="nil"/>
              <w:bottom w:val="nil"/>
              <w:right w:val="nil"/>
            </w:tcBorders>
            <w:shd w:val="clear" w:color="auto" w:fill="auto"/>
            <w:vAlign w:val="center"/>
          </w:tcPr>
          <w:p w14:paraId="7F894947"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50CD1597"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w:t>
            </w:r>
          </w:p>
        </w:tc>
        <w:tc>
          <w:tcPr>
            <w:tcW w:w="1134" w:type="dxa"/>
            <w:tcBorders>
              <w:top w:val="nil"/>
              <w:left w:val="nil"/>
              <w:bottom w:val="nil"/>
              <w:right w:val="nil"/>
            </w:tcBorders>
            <w:vAlign w:val="center"/>
          </w:tcPr>
          <w:p w14:paraId="66C211CD"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3E31DE68"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r w:rsidR="00BB54FB" w:rsidRPr="00D94C2D" w14:paraId="3CC8F335" w14:textId="77777777" w:rsidTr="00E12214">
        <w:trPr>
          <w:jc w:val="center"/>
        </w:trPr>
        <w:tc>
          <w:tcPr>
            <w:tcW w:w="1985" w:type="dxa"/>
            <w:tcBorders>
              <w:top w:val="nil"/>
              <w:left w:val="nil"/>
              <w:bottom w:val="nil"/>
              <w:right w:val="nil"/>
            </w:tcBorders>
            <w:shd w:val="clear" w:color="auto" w:fill="auto"/>
            <w:vAlign w:val="center"/>
          </w:tcPr>
          <w:p w14:paraId="75F77B4F" w14:textId="77777777" w:rsidR="00020F7E" w:rsidRPr="00D94C2D" w:rsidRDefault="00020F7E" w:rsidP="00E12214">
            <w:pPr>
              <w:spacing w:before="60" w:after="60"/>
              <w:contextualSpacing/>
              <w:jc w:val="both"/>
              <w:rPr>
                <w:rFonts w:ascii="Arial" w:hAnsi="Arial" w:cs="Arial"/>
                <w:color w:val="000000" w:themeColor="text1"/>
                <w:sz w:val="20"/>
                <w:szCs w:val="20"/>
              </w:rPr>
            </w:pPr>
            <w:r w:rsidRPr="00D94C2D">
              <w:rPr>
                <w:rFonts w:ascii="Arial" w:hAnsi="Arial" w:cs="Arial"/>
                <w:color w:val="000000" w:themeColor="text1"/>
                <w:sz w:val="20"/>
                <w:szCs w:val="20"/>
              </w:rPr>
              <w:t>Bellitas</w:t>
            </w:r>
          </w:p>
        </w:tc>
        <w:tc>
          <w:tcPr>
            <w:tcW w:w="3685" w:type="dxa"/>
            <w:tcBorders>
              <w:top w:val="nil"/>
              <w:left w:val="nil"/>
              <w:bottom w:val="nil"/>
              <w:right w:val="nil"/>
            </w:tcBorders>
            <w:shd w:val="clear" w:color="auto" w:fill="auto"/>
            <w:vAlign w:val="center"/>
          </w:tcPr>
          <w:p w14:paraId="32427C50"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color w:val="000000" w:themeColor="text1"/>
                <w:sz w:val="20"/>
                <w:szCs w:val="20"/>
              </w:rPr>
            </w:pPr>
            <w:r w:rsidRPr="00D94C2D">
              <w:rPr>
                <w:rFonts w:ascii="Arial" w:hAnsi="Arial" w:cs="Arial"/>
                <w:i/>
                <w:color w:val="000000" w:themeColor="text1"/>
                <w:sz w:val="20"/>
                <w:szCs w:val="20"/>
              </w:rPr>
              <w:t xml:space="preserve">Phlox drummondii </w:t>
            </w:r>
            <w:r w:rsidRPr="00D94C2D">
              <w:rPr>
                <w:rFonts w:ascii="Arial" w:hAnsi="Arial" w:cs="Arial"/>
                <w:color w:val="000000" w:themeColor="text1"/>
                <w:sz w:val="20"/>
                <w:szCs w:val="20"/>
              </w:rPr>
              <w:t>Hook</w:t>
            </w:r>
          </w:p>
        </w:tc>
        <w:tc>
          <w:tcPr>
            <w:tcW w:w="1134" w:type="dxa"/>
            <w:tcBorders>
              <w:top w:val="nil"/>
              <w:left w:val="nil"/>
              <w:bottom w:val="nil"/>
              <w:right w:val="nil"/>
            </w:tcBorders>
            <w:shd w:val="clear" w:color="auto" w:fill="auto"/>
            <w:vAlign w:val="center"/>
          </w:tcPr>
          <w:p w14:paraId="3BA7D138"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3012281D"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w:t>
            </w:r>
          </w:p>
        </w:tc>
        <w:tc>
          <w:tcPr>
            <w:tcW w:w="1134" w:type="dxa"/>
            <w:tcBorders>
              <w:top w:val="nil"/>
              <w:left w:val="nil"/>
              <w:bottom w:val="nil"/>
              <w:right w:val="nil"/>
            </w:tcBorders>
            <w:vAlign w:val="center"/>
          </w:tcPr>
          <w:p w14:paraId="4399A10C"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77C43242"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r w:rsidR="00BB54FB" w:rsidRPr="00D94C2D" w14:paraId="43D83405" w14:textId="77777777" w:rsidTr="00E12214">
        <w:trPr>
          <w:jc w:val="center"/>
        </w:trPr>
        <w:tc>
          <w:tcPr>
            <w:tcW w:w="1985" w:type="dxa"/>
            <w:tcBorders>
              <w:top w:val="nil"/>
              <w:left w:val="nil"/>
              <w:bottom w:val="nil"/>
              <w:right w:val="nil"/>
            </w:tcBorders>
            <w:shd w:val="clear" w:color="auto" w:fill="auto"/>
            <w:vAlign w:val="center"/>
          </w:tcPr>
          <w:p w14:paraId="0426FB05" w14:textId="77777777" w:rsidR="00020F7E" w:rsidRPr="00D94C2D" w:rsidRDefault="00020F7E" w:rsidP="00E12214">
            <w:pPr>
              <w:spacing w:before="60" w:after="60"/>
              <w:contextualSpacing/>
              <w:jc w:val="both"/>
              <w:rPr>
                <w:rFonts w:ascii="Arial" w:hAnsi="Arial" w:cs="Arial"/>
                <w:color w:val="000000" w:themeColor="text1"/>
                <w:sz w:val="20"/>
                <w:szCs w:val="20"/>
              </w:rPr>
            </w:pPr>
            <w:r w:rsidRPr="00D94C2D">
              <w:rPr>
                <w:rFonts w:ascii="Arial" w:hAnsi="Arial" w:cs="Arial"/>
                <w:color w:val="000000" w:themeColor="text1"/>
                <w:sz w:val="20"/>
                <w:szCs w:val="20"/>
              </w:rPr>
              <w:t xml:space="preserve">Clavel </w:t>
            </w:r>
          </w:p>
        </w:tc>
        <w:tc>
          <w:tcPr>
            <w:tcW w:w="3685" w:type="dxa"/>
            <w:tcBorders>
              <w:top w:val="nil"/>
              <w:left w:val="nil"/>
              <w:bottom w:val="nil"/>
              <w:right w:val="nil"/>
            </w:tcBorders>
            <w:shd w:val="clear" w:color="auto" w:fill="auto"/>
            <w:vAlign w:val="center"/>
          </w:tcPr>
          <w:p w14:paraId="66789C39"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color w:val="000000" w:themeColor="text1"/>
                <w:sz w:val="20"/>
                <w:szCs w:val="20"/>
              </w:rPr>
            </w:pPr>
            <w:r w:rsidRPr="00D94C2D">
              <w:rPr>
                <w:rFonts w:ascii="Arial" w:hAnsi="Arial" w:cs="Arial"/>
                <w:i/>
                <w:color w:val="000000" w:themeColor="text1"/>
                <w:sz w:val="20"/>
                <w:szCs w:val="20"/>
              </w:rPr>
              <w:t xml:space="preserve">Dianthus caryophyllus </w:t>
            </w:r>
            <w:r w:rsidRPr="00D94C2D">
              <w:rPr>
                <w:rFonts w:ascii="Arial" w:hAnsi="Arial" w:cs="Arial"/>
                <w:color w:val="000000" w:themeColor="text1"/>
                <w:sz w:val="20"/>
                <w:szCs w:val="20"/>
              </w:rPr>
              <w:t>L.</w:t>
            </w:r>
          </w:p>
        </w:tc>
        <w:tc>
          <w:tcPr>
            <w:tcW w:w="1134" w:type="dxa"/>
            <w:tcBorders>
              <w:top w:val="nil"/>
              <w:left w:val="nil"/>
              <w:bottom w:val="nil"/>
              <w:right w:val="nil"/>
            </w:tcBorders>
            <w:shd w:val="clear" w:color="auto" w:fill="auto"/>
            <w:vAlign w:val="center"/>
          </w:tcPr>
          <w:p w14:paraId="3C0E1365"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030AD79F"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w:t>
            </w:r>
          </w:p>
        </w:tc>
        <w:tc>
          <w:tcPr>
            <w:tcW w:w="1134" w:type="dxa"/>
            <w:tcBorders>
              <w:top w:val="nil"/>
              <w:left w:val="nil"/>
              <w:bottom w:val="nil"/>
              <w:right w:val="nil"/>
            </w:tcBorders>
            <w:vAlign w:val="center"/>
          </w:tcPr>
          <w:p w14:paraId="51FE9EA4"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3018D60B"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6DBCCD08" w14:textId="77777777" w:rsidTr="00E12214">
        <w:trPr>
          <w:jc w:val="center"/>
        </w:trPr>
        <w:tc>
          <w:tcPr>
            <w:tcW w:w="1985" w:type="dxa"/>
            <w:tcBorders>
              <w:top w:val="nil"/>
              <w:left w:val="nil"/>
              <w:bottom w:val="nil"/>
              <w:right w:val="nil"/>
            </w:tcBorders>
            <w:shd w:val="clear" w:color="auto" w:fill="auto"/>
            <w:vAlign w:val="center"/>
          </w:tcPr>
          <w:p w14:paraId="58507D5B" w14:textId="77777777" w:rsidR="00020F7E" w:rsidRPr="00D94C2D" w:rsidRDefault="00020F7E" w:rsidP="00E12214">
            <w:pPr>
              <w:spacing w:before="60" w:after="60"/>
              <w:contextualSpacing/>
              <w:rPr>
                <w:rFonts w:ascii="Arial" w:hAnsi="Arial" w:cs="Arial"/>
                <w:color w:val="000000" w:themeColor="text1"/>
                <w:sz w:val="20"/>
                <w:szCs w:val="20"/>
              </w:rPr>
            </w:pPr>
            <w:r w:rsidRPr="00D94C2D">
              <w:rPr>
                <w:rFonts w:ascii="Arial" w:hAnsi="Arial" w:cs="Arial"/>
                <w:color w:val="000000" w:themeColor="text1"/>
                <w:sz w:val="20"/>
                <w:szCs w:val="20"/>
              </w:rPr>
              <w:t>Crisantemo</w:t>
            </w:r>
          </w:p>
        </w:tc>
        <w:tc>
          <w:tcPr>
            <w:tcW w:w="3685" w:type="dxa"/>
            <w:tcBorders>
              <w:top w:val="nil"/>
              <w:left w:val="nil"/>
              <w:bottom w:val="nil"/>
              <w:right w:val="nil"/>
            </w:tcBorders>
            <w:shd w:val="clear" w:color="auto" w:fill="auto"/>
            <w:vAlign w:val="center"/>
          </w:tcPr>
          <w:p w14:paraId="22E5E839"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 xml:space="preserve">Leucanthemum maximum </w:t>
            </w:r>
            <w:r w:rsidRPr="00D94C2D">
              <w:rPr>
                <w:rFonts w:ascii="Arial" w:hAnsi="Arial" w:cs="Arial"/>
                <w:color w:val="000000" w:themeColor="text1"/>
                <w:sz w:val="20"/>
                <w:szCs w:val="20"/>
              </w:rPr>
              <w:t>(Ramond) DC.</w:t>
            </w:r>
          </w:p>
        </w:tc>
        <w:tc>
          <w:tcPr>
            <w:tcW w:w="1134" w:type="dxa"/>
            <w:tcBorders>
              <w:top w:val="nil"/>
              <w:left w:val="nil"/>
              <w:bottom w:val="nil"/>
              <w:right w:val="nil"/>
            </w:tcBorders>
            <w:shd w:val="clear" w:color="auto" w:fill="auto"/>
            <w:vAlign w:val="center"/>
          </w:tcPr>
          <w:p w14:paraId="690A9637"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5631AF12"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w:t>
            </w:r>
          </w:p>
        </w:tc>
        <w:tc>
          <w:tcPr>
            <w:tcW w:w="1134" w:type="dxa"/>
            <w:tcBorders>
              <w:top w:val="nil"/>
              <w:left w:val="nil"/>
              <w:bottom w:val="nil"/>
              <w:right w:val="nil"/>
            </w:tcBorders>
            <w:vAlign w:val="center"/>
          </w:tcPr>
          <w:p w14:paraId="4B161F61"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2ABE9DE9"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r w:rsidR="00BB54FB" w:rsidRPr="00D94C2D" w14:paraId="7C191668" w14:textId="77777777" w:rsidTr="00E12214">
        <w:trPr>
          <w:jc w:val="center"/>
        </w:trPr>
        <w:tc>
          <w:tcPr>
            <w:tcW w:w="1985" w:type="dxa"/>
            <w:tcBorders>
              <w:top w:val="nil"/>
              <w:left w:val="nil"/>
              <w:bottom w:val="nil"/>
              <w:right w:val="nil"/>
            </w:tcBorders>
            <w:shd w:val="clear" w:color="auto" w:fill="auto"/>
            <w:vAlign w:val="center"/>
          </w:tcPr>
          <w:p w14:paraId="7F12A07E" w14:textId="77777777" w:rsidR="00020F7E" w:rsidRPr="00D94C2D" w:rsidRDefault="00020F7E" w:rsidP="00E12214">
            <w:pPr>
              <w:spacing w:before="60" w:after="60"/>
              <w:contextualSpacing/>
              <w:rPr>
                <w:rFonts w:ascii="Arial" w:hAnsi="Arial" w:cs="Arial"/>
                <w:color w:val="000000" w:themeColor="text1"/>
                <w:sz w:val="20"/>
                <w:szCs w:val="20"/>
              </w:rPr>
            </w:pPr>
            <w:r w:rsidRPr="00D94C2D">
              <w:rPr>
                <w:rFonts w:ascii="Arial" w:hAnsi="Arial" w:cs="Arial"/>
                <w:color w:val="000000" w:themeColor="text1"/>
                <w:sz w:val="20"/>
                <w:szCs w:val="20"/>
              </w:rPr>
              <w:t>Dalia semidoble</w:t>
            </w:r>
          </w:p>
        </w:tc>
        <w:tc>
          <w:tcPr>
            <w:tcW w:w="3685" w:type="dxa"/>
            <w:tcBorders>
              <w:top w:val="nil"/>
              <w:left w:val="nil"/>
              <w:bottom w:val="nil"/>
              <w:right w:val="nil"/>
            </w:tcBorders>
            <w:shd w:val="clear" w:color="auto" w:fill="auto"/>
            <w:vAlign w:val="center"/>
          </w:tcPr>
          <w:p w14:paraId="08A3F3E5"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 xml:space="preserve">Dahlia pinnata </w:t>
            </w:r>
            <w:r w:rsidRPr="00D94C2D">
              <w:rPr>
                <w:rFonts w:ascii="Arial" w:hAnsi="Arial" w:cs="Arial"/>
                <w:color w:val="000000" w:themeColor="text1"/>
                <w:sz w:val="20"/>
                <w:szCs w:val="20"/>
              </w:rPr>
              <w:t>Cav</w:t>
            </w:r>
            <w:r w:rsidRPr="00D94C2D">
              <w:rPr>
                <w:rFonts w:ascii="Arial" w:hAnsi="Arial" w:cs="Arial"/>
                <w:i/>
                <w:color w:val="000000" w:themeColor="text1"/>
                <w:sz w:val="20"/>
                <w:szCs w:val="20"/>
              </w:rPr>
              <w:t>.</w:t>
            </w:r>
          </w:p>
        </w:tc>
        <w:tc>
          <w:tcPr>
            <w:tcW w:w="1134" w:type="dxa"/>
            <w:tcBorders>
              <w:top w:val="nil"/>
              <w:left w:val="nil"/>
              <w:bottom w:val="nil"/>
              <w:right w:val="nil"/>
            </w:tcBorders>
            <w:shd w:val="clear" w:color="auto" w:fill="auto"/>
            <w:vAlign w:val="center"/>
          </w:tcPr>
          <w:p w14:paraId="14D03DE2"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13E2C898"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80</w:t>
            </w:r>
          </w:p>
        </w:tc>
        <w:tc>
          <w:tcPr>
            <w:tcW w:w="1134" w:type="dxa"/>
            <w:tcBorders>
              <w:top w:val="nil"/>
              <w:left w:val="nil"/>
              <w:bottom w:val="nil"/>
              <w:right w:val="nil"/>
            </w:tcBorders>
            <w:vAlign w:val="center"/>
          </w:tcPr>
          <w:p w14:paraId="7E361940"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7C73A8A1"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r w:rsidR="00BB54FB" w:rsidRPr="00D94C2D" w14:paraId="359954C0" w14:textId="77777777" w:rsidTr="00E12214">
        <w:trPr>
          <w:jc w:val="center"/>
        </w:trPr>
        <w:tc>
          <w:tcPr>
            <w:tcW w:w="1985" w:type="dxa"/>
            <w:tcBorders>
              <w:top w:val="nil"/>
              <w:left w:val="nil"/>
              <w:bottom w:val="nil"/>
              <w:right w:val="nil"/>
            </w:tcBorders>
            <w:shd w:val="clear" w:color="auto" w:fill="auto"/>
            <w:vAlign w:val="center"/>
          </w:tcPr>
          <w:p w14:paraId="697D7F9A" w14:textId="77777777" w:rsidR="00020F7E" w:rsidRPr="00D94C2D" w:rsidRDefault="00020F7E" w:rsidP="00E12214">
            <w:pPr>
              <w:spacing w:before="60" w:after="60"/>
              <w:contextualSpacing/>
              <w:jc w:val="both"/>
              <w:rPr>
                <w:rFonts w:ascii="Arial" w:hAnsi="Arial" w:cs="Arial"/>
                <w:color w:val="000000" w:themeColor="text1"/>
                <w:sz w:val="20"/>
                <w:szCs w:val="20"/>
              </w:rPr>
            </w:pPr>
            <w:r w:rsidRPr="00D94C2D">
              <w:rPr>
                <w:rFonts w:ascii="Arial" w:hAnsi="Arial" w:cs="Arial"/>
                <w:color w:val="000000" w:themeColor="text1"/>
                <w:sz w:val="20"/>
                <w:szCs w:val="20"/>
              </w:rPr>
              <w:t>Espuela de caballero</w:t>
            </w:r>
          </w:p>
        </w:tc>
        <w:tc>
          <w:tcPr>
            <w:tcW w:w="3685" w:type="dxa"/>
            <w:tcBorders>
              <w:top w:val="nil"/>
              <w:left w:val="nil"/>
              <w:bottom w:val="nil"/>
              <w:right w:val="nil"/>
            </w:tcBorders>
            <w:shd w:val="clear" w:color="auto" w:fill="auto"/>
            <w:vAlign w:val="center"/>
          </w:tcPr>
          <w:p w14:paraId="0E951F79"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color w:val="000000" w:themeColor="text1"/>
                <w:sz w:val="20"/>
                <w:szCs w:val="20"/>
              </w:rPr>
            </w:pPr>
            <w:r w:rsidRPr="00D94C2D">
              <w:rPr>
                <w:rFonts w:ascii="Arial" w:hAnsi="Arial" w:cs="Arial"/>
                <w:i/>
                <w:color w:val="000000" w:themeColor="text1"/>
                <w:sz w:val="20"/>
                <w:szCs w:val="20"/>
              </w:rPr>
              <w:t>Consolida ajacis</w:t>
            </w:r>
            <w:r w:rsidRPr="00D94C2D">
              <w:rPr>
                <w:rFonts w:ascii="Arial" w:hAnsi="Arial" w:cs="Arial"/>
                <w:color w:val="000000" w:themeColor="text1"/>
                <w:sz w:val="20"/>
                <w:szCs w:val="20"/>
              </w:rPr>
              <w:t xml:space="preserve"> (L.) Schur</w:t>
            </w:r>
          </w:p>
        </w:tc>
        <w:tc>
          <w:tcPr>
            <w:tcW w:w="1134" w:type="dxa"/>
            <w:tcBorders>
              <w:top w:val="nil"/>
              <w:left w:val="nil"/>
              <w:bottom w:val="nil"/>
              <w:right w:val="nil"/>
            </w:tcBorders>
            <w:shd w:val="clear" w:color="auto" w:fill="auto"/>
            <w:vAlign w:val="center"/>
          </w:tcPr>
          <w:p w14:paraId="09E52759"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37233243"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w:t>
            </w:r>
          </w:p>
        </w:tc>
        <w:tc>
          <w:tcPr>
            <w:tcW w:w="1134" w:type="dxa"/>
            <w:tcBorders>
              <w:top w:val="nil"/>
              <w:left w:val="nil"/>
              <w:bottom w:val="nil"/>
              <w:right w:val="nil"/>
            </w:tcBorders>
            <w:vAlign w:val="center"/>
          </w:tcPr>
          <w:p w14:paraId="5C4BFF44"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6A8CC61E"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r w:rsidR="00BB54FB" w:rsidRPr="00D94C2D" w14:paraId="044A9E89" w14:textId="77777777" w:rsidTr="00E12214">
        <w:trPr>
          <w:jc w:val="center"/>
        </w:trPr>
        <w:tc>
          <w:tcPr>
            <w:tcW w:w="1985" w:type="dxa"/>
            <w:tcBorders>
              <w:top w:val="nil"/>
              <w:left w:val="nil"/>
              <w:bottom w:val="nil"/>
              <w:right w:val="nil"/>
            </w:tcBorders>
            <w:shd w:val="clear" w:color="auto" w:fill="auto"/>
            <w:vAlign w:val="center"/>
          </w:tcPr>
          <w:p w14:paraId="56551A26" w14:textId="77777777" w:rsidR="00020F7E" w:rsidRPr="00D94C2D" w:rsidRDefault="00020F7E" w:rsidP="00E12214">
            <w:pPr>
              <w:spacing w:before="60" w:after="60"/>
              <w:contextualSpacing/>
              <w:jc w:val="both"/>
              <w:rPr>
                <w:rFonts w:ascii="Arial" w:hAnsi="Arial" w:cs="Arial"/>
                <w:color w:val="000000" w:themeColor="text1"/>
                <w:sz w:val="20"/>
                <w:szCs w:val="20"/>
              </w:rPr>
            </w:pPr>
            <w:r w:rsidRPr="00D94C2D">
              <w:rPr>
                <w:rFonts w:ascii="Arial" w:hAnsi="Arial" w:cs="Arial"/>
                <w:color w:val="000000" w:themeColor="text1"/>
                <w:sz w:val="20"/>
                <w:szCs w:val="20"/>
              </w:rPr>
              <w:t>Gipsofila</w:t>
            </w:r>
          </w:p>
        </w:tc>
        <w:tc>
          <w:tcPr>
            <w:tcW w:w="3685" w:type="dxa"/>
            <w:tcBorders>
              <w:top w:val="nil"/>
              <w:left w:val="nil"/>
              <w:bottom w:val="nil"/>
              <w:right w:val="nil"/>
            </w:tcBorders>
            <w:shd w:val="clear" w:color="auto" w:fill="auto"/>
            <w:vAlign w:val="center"/>
          </w:tcPr>
          <w:p w14:paraId="19D8F9D3"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iCs/>
                <w:color w:val="000000" w:themeColor="text1"/>
                <w:sz w:val="20"/>
                <w:szCs w:val="20"/>
              </w:rPr>
            </w:pPr>
            <w:r w:rsidRPr="00D94C2D">
              <w:rPr>
                <w:rFonts w:ascii="Arial" w:hAnsi="Arial" w:cs="Arial"/>
                <w:i/>
                <w:color w:val="000000" w:themeColor="text1"/>
                <w:sz w:val="20"/>
                <w:szCs w:val="20"/>
              </w:rPr>
              <w:t xml:space="preserve">Gypsophila elegans </w:t>
            </w:r>
            <w:r w:rsidRPr="00D94C2D">
              <w:rPr>
                <w:rFonts w:ascii="Arial" w:hAnsi="Arial" w:cs="Arial"/>
                <w:iCs/>
                <w:color w:val="000000" w:themeColor="text1"/>
                <w:sz w:val="20"/>
                <w:szCs w:val="20"/>
              </w:rPr>
              <w:t>M. Bieb.</w:t>
            </w:r>
          </w:p>
        </w:tc>
        <w:tc>
          <w:tcPr>
            <w:tcW w:w="1134" w:type="dxa"/>
            <w:tcBorders>
              <w:top w:val="nil"/>
              <w:left w:val="nil"/>
              <w:bottom w:val="nil"/>
              <w:right w:val="nil"/>
            </w:tcBorders>
            <w:shd w:val="clear" w:color="auto" w:fill="auto"/>
            <w:vAlign w:val="center"/>
          </w:tcPr>
          <w:p w14:paraId="33F4DB36"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538A6C00"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134" w:type="dxa"/>
            <w:tcBorders>
              <w:top w:val="nil"/>
              <w:left w:val="nil"/>
              <w:bottom w:val="nil"/>
              <w:right w:val="nil"/>
            </w:tcBorders>
            <w:vAlign w:val="center"/>
          </w:tcPr>
          <w:p w14:paraId="005E1D7C"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359DDD96"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02A73CCF" w14:textId="77777777" w:rsidTr="00E12214">
        <w:trPr>
          <w:jc w:val="center"/>
        </w:trPr>
        <w:tc>
          <w:tcPr>
            <w:tcW w:w="1985" w:type="dxa"/>
            <w:tcBorders>
              <w:top w:val="nil"/>
              <w:left w:val="nil"/>
              <w:bottom w:val="nil"/>
              <w:right w:val="nil"/>
            </w:tcBorders>
            <w:shd w:val="clear" w:color="auto" w:fill="auto"/>
            <w:vAlign w:val="center"/>
          </w:tcPr>
          <w:p w14:paraId="3DB0A3DE" w14:textId="77777777" w:rsidR="00020F7E" w:rsidRPr="00D94C2D" w:rsidRDefault="00020F7E" w:rsidP="00E12214">
            <w:pPr>
              <w:spacing w:before="60" w:after="60"/>
              <w:contextualSpacing/>
              <w:jc w:val="both"/>
              <w:rPr>
                <w:rFonts w:ascii="Arial" w:hAnsi="Arial" w:cs="Arial"/>
                <w:color w:val="000000" w:themeColor="text1"/>
                <w:sz w:val="20"/>
                <w:szCs w:val="20"/>
              </w:rPr>
            </w:pPr>
            <w:r w:rsidRPr="00D94C2D">
              <w:rPr>
                <w:rFonts w:ascii="Arial" w:hAnsi="Arial" w:cs="Arial"/>
                <w:color w:val="000000" w:themeColor="text1"/>
                <w:sz w:val="20"/>
                <w:szCs w:val="20"/>
              </w:rPr>
              <w:t xml:space="preserve">Girasol </w:t>
            </w:r>
          </w:p>
        </w:tc>
        <w:tc>
          <w:tcPr>
            <w:tcW w:w="3685" w:type="dxa"/>
            <w:tcBorders>
              <w:top w:val="nil"/>
              <w:left w:val="nil"/>
              <w:bottom w:val="nil"/>
              <w:right w:val="nil"/>
            </w:tcBorders>
            <w:shd w:val="clear" w:color="auto" w:fill="auto"/>
            <w:vAlign w:val="center"/>
          </w:tcPr>
          <w:p w14:paraId="3C8B5B08"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color w:val="000000" w:themeColor="text1"/>
                <w:sz w:val="20"/>
                <w:szCs w:val="20"/>
              </w:rPr>
            </w:pPr>
            <w:r w:rsidRPr="00D94C2D">
              <w:rPr>
                <w:rFonts w:ascii="Arial" w:hAnsi="Arial" w:cs="Arial"/>
                <w:i/>
                <w:color w:val="000000" w:themeColor="text1"/>
                <w:sz w:val="20"/>
                <w:szCs w:val="20"/>
              </w:rPr>
              <w:t xml:space="preserve">Helianthus annuus </w:t>
            </w:r>
            <w:r w:rsidRPr="00D94C2D">
              <w:rPr>
                <w:rFonts w:ascii="Arial" w:hAnsi="Arial" w:cs="Arial"/>
                <w:color w:val="000000" w:themeColor="text1"/>
                <w:sz w:val="20"/>
                <w:szCs w:val="20"/>
              </w:rPr>
              <w:t>L.</w:t>
            </w:r>
          </w:p>
        </w:tc>
        <w:tc>
          <w:tcPr>
            <w:tcW w:w="1134" w:type="dxa"/>
            <w:tcBorders>
              <w:top w:val="nil"/>
              <w:left w:val="nil"/>
              <w:bottom w:val="nil"/>
              <w:right w:val="nil"/>
            </w:tcBorders>
            <w:shd w:val="clear" w:color="auto" w:fill="auto"/>
            <w:vAlign w:val="center"/>
          </w:tcPr>
          <w:p w14:paraId="49302483"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rPr>
              <w:t>25 000</w:t>
            </w:r>
          </w:p>
        </w:tc>
        <w:tc>
          <w:tcPr>
            <w:tcW w:w="993" w:type="dxa"/>
            <w:tcBorders>
              <w:top w:val="nil"/>
              <w:left w:val="nil"/>
              <w:bottom w:val="nil"/>
              <w:right w:val="nil"/>
            </w:tcBorders>
            <w:shd w:val="clear" w:color="auto" w:fill="auto"/>
            <w:vAlign w:val="center"/>
          </w:tcPr>
          <w:p w14:paraId="56F590ED"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rPr>
              <w:t>1 000</w:t>
            </w:r>
          </w:p>
        </w:tc>
        <w:tc>
          <w:tcPr>
            <w:tcW w:w="1134" w:type="dxa"/>
            <w:tcBorders>
              <w:top w:val="nil"/>
              <w:left w:val="nil"/>
              <w:bottom w:val="nil"/>
              <w:right w:val="nil"/>
            </w:tcBorders>
            <w:vAlign w:val="center"/>
          </w:tcPr>
          <w:p w14:paraId="25C5BE0C" w14:textId="51524C10" w:rsidR="00020F7E" w:rsidRPr="00D94C2D" w:rsidRDefault="005D3D19" w:rsidP="00E12214">
            <w:pPr>
              <w:suppressAutoHyphens/>
              <w:spacing w:before="60" w:after="60" w:line="257" w:lineRule="auto"/>
              <w:ind w:left="2" w:right="397" w:hangingChars="1" w:hanging="2"/>
              <w:contextualSpacing/>
              <w:jc w:val="right"/>
              <w:textDirection w:val="btLr"/>
              <w:textAlignment w:val="top"/>
              <w:outlineLvl w:val="0"/>
              <w:rPr>
                <w:rFonts w:ascii="Arial" w:eastAsia="Times New Roman"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2E18A60E"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rPr>
              <w:t>10</w:t>
            </w:r>
          </w:p>
        </w:tc>
      </w:tr>
      <w:tr w:rsidR="00BB54FB" w:rsidRPr="00D94C2D" w14:paraId="5AFF0D1E" w14:textId="77777777" w:rsidTr="00E12214">
        <w:trPr>
          <w:jc w:val="center"/>
        </w:trPr>
        <w:tc>
          <w:tcPr>
            <w:tcW w:w="1985" w:type="dxa"/>
            <w:tcBorders>
              <w:top w:val="nil"/>
              <w:left w:val="nil"/>
              <w:bottom w:val="nil"/>
              <w:right w:val="nil"/>
            </w:tcBorders>
            <w:shd w:val="clear" w:color="auto" w:fill="auto"/>
            <w:vAlign w:val="center"/>
          </w:tcPr>
          <w:p w14:paraId="64D47CE1" w14:textId="77777777" w:rsidR="00020F7E" w:rsidRPr="00D94C2D" w:rsidRDefault="00020F7E" w:rsidP="00E12214">
            <w:pPr>
              <w:spacing w:before="60" w:after="60"/>
              <w:contextualSpacing/>
              <w:jc w:val="both"/>
              <w:rPr>
                <w:rFonts w:ascii="Arial" w:hAnsi="Arial" w:cs="Arial"/>
                <w:color w:val="000000" w:themeColor="text1"/>
                <w:sz w:val="20"/>
                <w:szCs w:val="20"/>
              </w:rPr>
            </w:pPr>
            <w:r w:rsidRPr="00D94C2D">
              <w:rPr>
                <w:rFonts w:ascii="Arial" w:hAnsi="Arial" w:cs="Arial"/>
                <w:color w:val="000000" w:themeColor="text1"/>
                <w:sz w:val="20"/>
                <w:szCs w:val="20"/>
              </w:rPr>
              <w:t>Margarita</w:t>
            </w:r>
          </w:p>
        </w:tc>
        <w:tc>
          <w:tcPr>
            <w:tcW w:w="3685" w:type="dxa"/>
            <w:tcBorders>
              <w:top w:val="nil"/>
              <w:left w:val="nil"/>
              <w:bottom w:val="nil"/>
              <w:right w:val="nil"/>
            </w:tcBorders>
            <w:shd w:val="clear" w:color="auto" w:fill="auto"/>
            <w:vAlign w:val="center"/>
          </w:tcPr>
          <w:p w14:paraId="46C7BFF9"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color w:val="000000" w:themeColor="text1"/>
                <w:sz w:val="20"/>
                <w:szCs w:val="20"/>
              </w:rPr>
            </w:pPr>
            <w:r w:rsidRPr="00D94C2D">
              <w:rPr>
                <w:rFonts w:ascii="Arial" w:hAnsi="Arial" w:cs="Arial"/>
                <w:i/>
                <w:color w:val="000000" w:themeColor="text1"/>
                <w:sz w:val="20"/>
                <w:szCs w:val="20"/>
              </w:rPr>
              <w:t>Bellis perennis</w:t>
            </w:r>
            <w:r w:rsidRPr="00D94C2D">
              <w:rPr>
                <w:rFonts w:ascii="Arial" w:hAnsi="Arial" w:cs="Arial"/>
                <w:color w:val="000000" w:themeColor="text1"/>
                <w:sz w:val="20"/>
                <w:szCs w:val="20"/>
              </w:rPr>
              <w:t xml:space="preserve"> L.</w:t>
            </w:r>
          </w:p>
        </w:tc>
        <w:tc>
          <w:tcPr>
            <w:tcW w:w="1134" w:type="dxa"/>
            <w:tcBorders>
              <w:top w:val="nil"/>
              <w:left w:val="nil"/>
              <w:bottom w:val="nil"/>
              <w:right w:val="nil"/>
            </w:tcBorders>
            <w:shd w:val="clear" w:color="auto" w:fill="auto"/>
            <w:vAlign w:val="center"/>
          </w:tcPr>
          <w:p w14:paraId="781C8414"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7903DE2F"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5</w:t>
            </w:r>
          </w:p>
        </w:tc>
        <w:tc>
          <w:tcPr>
            <w:tcW w:w="1134" w:type="dxa"/>
            <w:tcBorders>
              <w:top w:val="nil"/>
              <w:left w:val="nil"/>
              <w:bottom w:val="nil"/>
              <w:right w:val="nil"/>
            </w:tcBorders>
            <w:vAlign w:val="center"/>
          </w:tcPr>
          <w:p w14:paraId="246FB912"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eastAsia="Times New Roman"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6D1BB516"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rPr>
              <w:t>14</w:t>
            </w:r>
          </w:p>
        </w:tc>
      </w:tr>
      <w:tr w:rsidR="00BB54FB" w:rsidRPr="00D94C2D" w14:paraId="3D9E1DDC" w14:textId="77777777" w:rsidTr="00E12214">
        <w:trPr>
          <w:jc w:val="center"/>
        </w:trPr>
        <w:tc>
          <w:tcPr>
            <w:tcW w:w="1985" w:type="dxa"/>
            <w:tcBorders>
              <w:top w:val="nil"/>
              <w:left w:val="nil"/>
              <w:bottom w:val="nil"/>
              <w:right w:val="nil"/>
            </w:tcBorders>
            <w:shd w:val="clear" w:color="auto" w:fill="auto"/>
            <w:vAlign w:val="center"/>
          </w:tcPr>
          <w:p w14:paraId="05A7291E" w14:textId="77777777" w:rsidR="00020F7E" w:rsidRPr="00D94C2D" w:rsidRDefault="00020F7E" w:rsidP="00E12214">
            <w:pPr>
              <w:spacing w:before="60" w:after="60"/>
              <w:contextualSpacing/>
              <w:jc w:val="both"/>
              <w:rPr>
                <w:rFonts w:ascii="Arial" w:hAnsi="Arial" w:cs="Arial"/>
                <w:color w:val="000000" w:themeColor="text1"/>
                <w:sz w:val="20"/>
                <w:szCs w:val="20"/>
              </w:rPr>
            </w:pPr>
            <w:r w:rsidRPr="00D94C2D">
              <w:rPr>
                <w:rFonts w:ascii="Arial" w:hAnsi="Arial" w:cs="Arial"/>
                <w:color w:val="000000" w:themeColor="text1"/>
                <w:sz w:val="20"/>
                <w:szCs w:val="20"/>
              </w:rPr>
              <w:t xml:space="preserve">Pensamiento </w:t>
            </w:r>
          </w:p>
        </w:tc>
        <w:tc>
          <w:tcPr>
            <w:tcW w:w="3685" w:type="dxa"/>
            <w:tcBorders>
              <w:top w:val="nil"/>
              <w:left w:val="nil"/>
              <w:bottom w:val="nil"/>
              <w:right w:val="nil"/>
            </w:tcBorders>
            <w:shd w:val="clear" w:color="auto" w:fill="auto"/>
            <w:vAlign w:val="center"/>
          </w:tcPr>
          <w:p w14:paraId="78E128FB" w14:textId="77777777" w:rsidR="00020F7E" w:rsidRPr="00D94C2D" w:rsidRDefault="00020F7E" w:rsidP="00B26962">
            <w:pPr>
              <w:suppressAutoHyphens/>
              <w:spacing w:before="60" w:after="60" w:line="257" w:lineRule="auto"/>
              <w:ind w:leftChars="-5" w:left="-3" w:hangingChars="4" w:hanging="8"/>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 xml:space="preserve">Viola x wittrockiana </w:t>
            </w:r>
            <w:r w:rsidRPr="00D94C2D">
              <w:rPr>
                <w:rFonts w:ascii="Arial" w:hAnsi="Arial" w:cs="Arial"/>
                <w:color w:val="000000" w:themeColor="text1"/>
                <w:sz w:val="20"/>
                <w:szCs w:val="20"/>
              </w:rPr>
              <w:t>Gams ***** (referencia gén.)</w:t>
            </w:r>
          </w:p>
        </w:tc>
        <w:tc>
          <w:tcPr>
            <w:tcW w:w="1134" w:type="dxa"/>
            <w:tcBorders>
              <w:top w:val="nil"/>
              <w:left w:val="nil"/>
              <w:bottom w:val="nil"/>
              <w:right w:val="nil"/>
            </w:tcBorders>
            <w:shd w:val="clear" w:color="auto" w:fill="auto"/>
            <w:vAlign w:val="center"/>
          </w:tcPr>
          <w:p w14:paraId="70EE1127"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7814FBA0"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10</w:t>
            </w:r>
          </w:p>
        </w:tc>
        <w:tc>
          <w:tcPr>
            <w:tcW w:w="1134" w:type="dxa"/>
            <w:tcBorders>
              <w:top w:val="nil"/>
              <w:left w:val="nil"/>
              <w:bottom w:val="nil"/>
              <w:right w:val="nil"/>
            </w:tcBorders>
            <w:vAlign w:val="center"/>
          </w:tcPr>
          <w:p w14:paraId="58063012"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006F01A1"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strike/>
                <w:color w:val="000000" w:themeColor="text1"/>
                <w:sz w:val="20"/>
                <w:szCs w:val="20"/>
              </w:rPr>
            </w:pPr>
            <w:r w:rsidRPr="00D94C2D">
              <w:rPr>
                <w:rFonts w:ascii="Arial" w:hAnsi="Arial" w:cs="Arial"/>
                <w:color w:val="000000" w:themeColor="text1"/>
                <w:sz w:val="20"/>
                <w:szCs w:val="20"/>
              </w:rPr>
              <w:t>21</w:t>
            </w:r>
          </w:p>
        </w:tc>
      </w:tr>
      <w:tr w:rsidR="00BB54FB" w:rsidRPr="00D94C2D" w14:paraId="4AA7FF55" w14:textId="77777777" w:rsidTr="00E12214">
        <w:trPr>
          <w:jc w:val="center"/>
        </w:trPr>
        <w:tc>
          <w:tcPr>
            <w:tcW w:w="1985" w:type="dxa"/>
            <w:tcBorders>
              <w:top w:val="nil"/>
              <w:left w:val="nil"/>
              <w:bottom w:val="nil"/>
              <w:right w:val="nil"/>
            </w:tcBorders>
            <w:shd w:val="clear" w:color="auto" w:fill="auto"/>
            <w:vAlign w:val="center"/>
          </w:tcPr>
          <w:p w14:paraId="75EC4661" w14:textId="77777777" w:rsidR="00020F7E" w:rsidRPr="00D94C2D" w:rsidRDefault="00020F7E" w:rsidP="00E12214">
            <w:pPr>
              <w:spacing w:before="60" w:after="60"/>
              <w:contextualSpacing/>
              <w:jc w:val="both"/>
              <w:rPr>
                <w:rFonts w:ascii="Arial" w:hAnsi="Arial" w:cs="Arial"/>
                <w:color w:val="000000" w:themeColor="text1"/>
                <w:sz w:val="20"/>
                <w:szCs w:val="20"/>
              </w:rPr>
            </w:pPr>
            <w:r w:rsidRPr="00D94C2D">
              <w:rPr>
                <w:rFonts w:ascii="Arial" w:hAnsi="Arial" w:cs="Arial"/>
                <w:color w:val="000000" w:themeColor="text1"/>
                <w:sz w:val="20"/>
                <w:szCs w:val="20"/>
              </w:rPr>
              <w:t>Petunia</w:t>
            </w:r>
          </w:p>
        </w:tc>
        <w:tc>
          <w:tcPr>
            <w:tcW w:w="3685" w:type="dxa"/>
            <w:tcBorders>
              <w:top w:val="nil"/>
              <w:left w:val="nil"/>
              <w:bottom w:val="nil"/>
              <w:right w:val="nil"/>
            </w:tcBorders>
            <w:shd w:val="clear" w:color="auto" w:fill="auto"/>
            <w:vAlign w:val="center"/>
          </w:tcPr>
          <w:p w14:paraId="0454EB28" w14:textId="77777777" w:rsidR="00020F7E" w:rsidRPr="00D94C2D" w:rsidRDefault="00020F7E" w:rsidP="00B26962">
            <w:pPr>
              <w:suppressAutoHyphens/>
              <w:spacing w:before="60" w:after="60" w:line="257" w:lineRule="auto"/>
              <w:ind w:leftChars="-4" w:left="489" w:hangingChars="249" w:hanging="498"/>
              <w:jc w:val="both"/>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 xml:space="preserve">Petunia </w:t>
            </w:r>
            <w:r w:rsidRPr="00D94C2D">
              <w:rPr>
                <w:rFonts w:ascii="Arial" w:hAnsi="Arial" w:cs="Arial"/>
                <w:color w:val="000000" w:themeColor="text1"/>
                <w:sz w:val="20"/>
                <w:szCs w:val="20"/>
              </w:rPr>
              <w:t>spp.</w:t>
            </w:r>
            <w:r w:rsidRPr="00D94C2D">
              <w:rPr>
                <w:rFonts w:ascii="Arial" w:hAnsi="Arial" w:cs="Arial"/>
                <w:i/>
                <w:color w:val="000000" w:themeColor="text1"/>
                <w:sz w:val="20"/>
                <w:szCs w:val="20"/>
              </w:rPr>
              <w:t xml:space="preserve"> *</w:t>
            </w:r>
            <w:r w:rsidRPr="00D94C2D">
              <w:rPr>
                <w:rFonts w:ascii="Arial" w:hAnsi="Arial" w:cs="Arial"/>
                <w:color w:val="000000" w:themeColor="text1"/>
                <w:sz w:val="20"/>
                <w:szCs w:val="20"/>
              </w:rPr>
              <w:t>***** (referencia gén.)</w:t>
            </w:r>
          </w:p>
        </w:tc>
        <w:tc>
          <w:tcPr>
            <w:tcW w:w="1134" w:type="dxa"/>
            <w:tcBorders>
              <w:top w:val="nil"/>
              <w:left w:val="nil"/>
              <w:bottom w:val="nil"/>
              <w:right w:val="nil"/>
            </w:tcBorders>
            <w:shd w:val="clear" w:color="auto" w:fill="auto"/>
            <w:vAlign w:val="center"/>
          </w:tcPr>
          <w:p w14:paraId="48CE1102"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246F4B67"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rPr>
              <w:t>5</w:t>
            </w:r>
          </w:p>
        </w:tc>
        <w:tc>
          <w:tcPr>
            <w:tcW w:w="1134" w:type="dxa"/>
            <w:tcBorders>
              <w:top w:val="nil"/>
              <w:left w:val="nil"/>
              <w:bottom w:val="nil"/>
              <w:right w:val="nil"/>
            </w:tcBorders>
            <w:vAlign w:val="center"/>
          </w:tcPr>
          <w:p w14:paraId="5CAC6171"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eastAsia="Times New Roman"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5C2320A3"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rPr>
              <w:t>14</w:t>
            </w:r>
          </w:p>
        </w:tc>
      </w:tr>
      <w:tr w:rsidR="00BB54FB" w:rsidRPr="00D94C2D" w14:paraId="0EDA4EA5" w14:textId="77777777" w:rsidTr="00E12214">
        <w:trPr>
          <w:jc w:val="center"/>
        </w:trPr>
        <w:tc>
          <w:tcPr>
            <w:tcW w:w="1985" w:type="dxa"/>
            <w:tcBorders>
              <w:top w:val="nil"/>
              <w:left w:val="nil"/>
              <w:bottom w:val="nil"/>
              <w:right w:val="nil"/>
            </w:tcBorders>
            <w:shd w:val="clear" w:color="auto" w:fill="auto"/>
            <w:vAlign w:val="center"/>
          </w:tcPr>
          <w:p w14:paraId="29FB2BDC" w14:textId="77777777" w:rsidR="00020F7E" w:rsidRPr="00D94C2D" w:rsidRDefault="00020F7E" w:rsidP="00E12214">
            <w:pPr>
              <w:spacing w:before="60" w:after="60"/>
              <w:contextualSpacing/>
              <w:rPr>
                <w:rFonts w:ascii="Arial" w:hAnsi="Arial" w:cs="Arial"/>
                <w:color w:val="000000" w:themeColor="text1"/>
                <w:sz w:val="20"/>
                <w:szCs w:val="20"/>
              </w:rPr>
            </w:pPr>
            <w:r w:rsidRPr="00D94C2D">
              <w:rPr>
                <w:rFonts w:ascii="Arial" w:hAnsi="Arial" w:cs="Arial"/>
                <w:color w:val="000000" w:themeColor="text1"/>
                <w:sz w:val="20"/>
                <w:szCs w:val="20"/>
              </w:rPr>
              <w:t>Siempreviva</w:t>
            </w:r>
          </w:p>
        </w:tc>
        <w:tc>
          <w:tcPr>
            <w:tcW w:w="3685" w:type="dxa"/>
            <w:tcBorders>
              <w:top w:val="nil"/>
              <w:left w:val="nil"/>
              <w:bottom w:val="nil"/>
              <w:right w:val="nil"/>
            </w:tcBorders>
            <w:shd w:val="clear" w:color="auto" w:fill="auto"/>
            <w:vAlign w:val="center"/>
          </w:tcPr>
          <w:p w14:paraId="23CE5171"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i/>
                <w:color w:val="000000" w:themeColor="text1"/>
                <w:sz w:val="20"/>
                <w:szCs w:val="20"/>
              </w:rPr>
            </w:pPr>
            <w:r w:rsidRPr="00D94C2D">
              <w:rPr>
                <w:rFonts w:ascii="Arial" w:hAnsi="Arial" w:cs="Arial"/>
                <w:i/>
                <w:color w:val="000000" w:themeColor="text1"/>
                <w:sz w:val="20"/>
                <w:szCs w:val="20"/>
              </w:rPr>
              <w:t xml:space="preserve">Xerochrysum bracteatum </w:t>
            </w:r>
            <w:r w:rsidRPr="00D94C2D">
              <w:rPr>
                <w:rFonts w:ascii="Arial" w:hAnsi="Arial" w:cs="Arial"/>
                <w:color w:val="000000" w:themeColor="text1"/>
                <w:sz w:val="20"/>
                <w:szCs w:val="20"/>
              </w:rPr>
              <w:t>(Vent.) Tzvelev</w:t>
            </w:r>
          </w:p>
        </w:tc>
        <w:tc>
          <w:tcPr>
            <w:tcW w:w="1134" w:type="dxa"/>
            <w:tcBorders>
              <w:top w:val="nil"/>
              <w:left w:val="nil"/>
              <w:bottom w:val="nil"/>
              <w:right w:val="nil"/>
            </w:tcBorders>
            <w:shd w:val="clear" w:color="auto" w:fill="auto"/>
            <w:vAlign w:val="center"/>
          </w:tcPr>
          <w:p w14:paraId="3D173092"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3DAF26AF"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10</w:t>
            </w:r>
          </w:p>
        </w:tc>
        <w:tc>
          <w:tcPr>
            <w:tcW w:w="1134" w:type="dxa"/>
            <w:tcBorders>
              <w:top w:val="nil"/>
              <w:left w:val="nil"/>
              <w:bottom w:val="nil"/>
              <w:right w:val="nil"/>
            </w:tcBorders>
            <w:vAlign w:val="center"/>
          </w:tcPr>
          <w:p w14:paraId="036BD2A8"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5A7D2AA8"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14</w:t>
            </w:r>
          </w:p>
        </w:tc>
      </w:tr>
      <w:tr w:rsidR="00BB54FB" w:rsidRPr="00D94C2D" w14:paraId="288BFBC8" w14:textId="77777777" w:rsidTr="00E12214">
        <w:trPr>
          <w:jc w:val="center"/>
        </w:trPr>
        <w:tc>
          <w:tcPr>
            <w:tcW w:w="1985" w:type="dxa"/>
            <w:tcBorders>
              <w:top w:val="nil"/>
              <w:left w:val="nil"/>
              <w:bottom w:val="nil"/>
              <w:right w:val="nil"/>
            </w:tcBorders>
            <w:shd w:val="clear" w:color="auto" w:fill="auto"/>
            <w:vAlign w:val="center"/>
          </w:tcPr>
          <w:p w14:paraId="6807BAB9" w14:textId="77777777" w:rsidR="00020F7E" w:rsidRPr="00D94C2D" w:rsidRDefault="00020F7E" w:rsidP="00E12214">
            <w:pPr>
              <w:spacing w:before="60" w:after="60"/>
              <w:contextualSpacing/>
              <w:rPr>
                <w:rFonts w:ascii="Arial" w:hAnsi="Arial" w:cs="Arial"/>
                <w:color w:val="000000" w:themeColor="text1"/>
                <w:sz w:val="20"/>
                <w:szCs w:val="20"/>
              </w:rPr>
            </w:pPr>
            <w:r w:rsidRPr="00D94C2D">
              <w:rPr>
                <w:rFonts w:ascii="Arial" w:hAnsi="Arial" w:cs="Arial"/>
                <w:color w:val="000000" w:themeColor="text1"/>
                <w:sz w:val="20"/>
                <w:szCs w:val="20"/>
              </w:rPr>
              <w:t>Statice</w:t>
            </w:r>
          </w:p>
        </w:tc>
        <w:tc>
          <w:tcPr>
            <w:tcW w:w="3685" w:type="dxa"/>
            <w:tcBorders>
              <w:top w:val="nil"/>
              <w:left w:val="nil"/>
              <w:bottom w:val="nil"/>
              <w:right w:val="nil"/>
            </w:tcBorders>
            <w:shd w:val="clear" w:color="auto" w:fill="auto"/>
            <w:vAlign w:val="center"/>
          </w:tcPr>
          <w:p w14:paraId="0B93408C" w14:textId="77777777" w:rsidR="00020F7E" w:rsidRPr="00D94C2D" w:rsidRDefault="00020F7E" w:rsidP="00B26962">
            <w:pPr>
              <w:suppressAutoHyphens/>
              <w:spacing w:before="60" w:after="60" w:line="257" w:lineRule="auto"/>
              <w:ind w:left="2" w:hangingChars="1" w:hanging="2"/>
              <w:textDirection w:val="btLr"/>
              <w:textAlignment w:val="top"/>
              <w:outlineLvl w:val="0"/>
              <w:rPr>
                <w:rFonts w:ascii="Arial" w:hAnsi="Arial" w:cs="Arial"/>
                <w:i/>
                <w:color w:val="000000" w:themeColor="text1"/>
                <w:sz w:val="20"/>
                <w:szCs w:val="20"/>
                <w:lang w:val="en-US"/>
              </w:rPr>
            </w:pPr>
            <w:r w:rsidRPr="00D94C2D">
              <w:rPr>
                <w:rFonts w:ascii="Arial" w:hAnsi="Arial" w:cs="Arial"/>
                <w:i/>
                <w:color w:val="000000" w:themeColor="text1"/>
                <w:sz w:val="20"/>
                <w:szCs w:val="20"/>
                <w:lang w:val="en-US"/>
              </w:rPr>
              <w:t xml:space="preserve">Limonium sinuatum </w:t>
            </w:r>
            <w:r w:rsidRPr="00D94C2D">
              <w:rPr>
                <w:rFonts w:ascii="Arial" w:hAnsi="Arial" w:cs="Arial"/>
                <w:iCs/>
                <w:color w:val="000000" w:themeColor="text1"/>
                <w:sz w:val="20"/>
                <w:szCs w:val="20"/>
                <w:lang w:val="en-US"/>
              </w:rPr>
              <w:t xml:space="preserve">(L.) </w:t>
            </w:r>
            <w:r w:rsidRPr="00D94C2D">
              <w:rPr>
                <w:rFonts w:ascii="Arial" w:hAnsi="Arial" w:cs="Arial"/>
                <w:bCs/>
                <w:color w:val="000000" w:themeColor="text1"/>
                <w:sz w:val="20"/>
                <w:szCs w:val="20"/>
                <w:lang w:val="en-US"/>
              </w:rPr>
              <w:t>Mill subsp. sinuatum</w:t>
            </w:r>
          </w:p>
        </w:tc>
        <w:tc>
          <w:tcPr>
            <w:tcW w:w="1134" w:type="dxa"/>
            <w:tcBorders>
              <w:top w:val="nil"/>
              <w:left w:val="nil"/>
              <w:bottom w:val="nil"/>
              <w:right w:val="nil"/>
            </w:tcBorders>
            <w:shd w:val="clear" w:color="auto" w:fill="auto"/>
            <w:vAlign w:val="center"/>
          </w:tcPr>
          <w:p w14:paraId="2B1FFF92" w14:textId="77777777" w:rsidR="00020F7E" w:rsidRPr="00D94C2D" w:rsidRDefault="00020F7E" w:rsidP="00E12214">
            <w:pPr>
              <w:suppressAutoHyphens/>
              <w:spacing w:before="60" w:after="60"/>
              <w:ind w:left="2" w:right="274"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rPr>
              <w:t>5 000</w:t>
            </w:r>
          </w:p>
        </w:tc>
        <w:tc>
          <w:tcPr>
            <w:tcW w:w="993" w:type="dxa"/>
            <w:tcBorders>
              <w:top w:val="nil"/>
              <w:left w:val="nil"/>
              <w:bottom w:val="nil"/>
              <w:right w:val="nil"/>
            </w:tcBorders>
            <w:shd w:val="clear" w:color="auto" w:fill="auto"/>
            <w:vAlign w:val="center"/>
          </w:tcPr>
          <w:p w14:paraId="059C4D2C"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200</w:t>
            </w:r>
          </w:p>
        </w:tc>
        <w:tc>
          <w:tcPr>
            <w:tcW w:w="1134" w:type="dxa"/>
            <w:tcBorders>
              <w:top w:val="nil"/>
              <w:left w:val="nil"/>
              <w:bottom w:val="nil"/>
              <w:right w:val="nil"/>
            </w:tcBorders>
            <w:vAlign w:val="center"/>
          </w:tcPr>
          <w:p w14:paraId="58494F40"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0F7221EB" w14:textId="77777777" w:rsidR="00020F7E" w:rsidRPr="00D94C2D" w:rsidRDefault="00020F7E" w:rsidP="00E12214">
            <w:pPr>
              <w:suppressAutoHyphens/>
              <w:spacing w:before="60" w:after="60" w:line="257" w:lineRule="auto"/>
              <w:ind w:left="2" w:right="397" w:hangingChars="1" w:hanging="2"/>
              <w:contextualSpacing/>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21</w:t>
            </w:r>
          </w:p>
        </w:tc>
      </w:tr>
    </w:tbl>
    <w:p w14:paraId="5FD41FDD" w14:textId="41DF2821" w:rsidR="005F502C" w:rsidRPr="00D94C2D" w:rsidRDefault="005F502C" w:rsidP="005F502C">
      <w:pPr>
        <w:suppressAutoHyphens/>
        <w:spacing w:before="360" w:after="120"/>
        <w:ind w:left="257" w:hangingChars="128" w:hanging="257"/>
        <w:jc w:val="both"/>
        <w:textDirection w:val="btLr"/>
        <w:textAlignment w:val="top"/>
        <w:outlineLvl w:val="0"/>
        <w:rPr>
          <w:rFonts w:ascii="Arial" w:hAnsi="Arial" w:cs="Arial"/>
          <w:b/>
          <w:color w:val="000000" w:themeColor="text1"/>
          <w:sz w:val="20"/>
          <w:szCs w:val="20"/>
        </w:rPr>
      </w:pPr>
      <w:r w:rsidRPr="00D94C2D">
        <w:rPr>
          <w:rFonts w:ascii="Arial" w:hAnsi="Arial" w:cs="Arial"/>
          <w:b/>
          <w:iCs/>
          <w:color w:val="000000" w:themeColor="text1"/>
          <w:sz w:val="20"/>
          <w:szCs w:val="20"/>
        </w:rPr>
        <w:t>Cuadro 10.</w:t>
      </w:r>
      <w:r w:rsidRPr="00D94C2D">
        <w:rPr>
          <w:rFonts w:ascii="Arial" w:hAnsi="Arial" w:cs="Arial"/>
          <w:iCs/>
          <w:color w:val="000000" w:themeColor="text1"/>
          <w:sz w:val="20"/>
          <w:szCs w:val="20"/>
        </w:rPr>
        <w:t xml:space="preserve"> </w:t>
      </w:r>
      <w:r w:rsidR="00AC661A" w:rsidRPr="00D94C2D">
        <w:rPr>
          <w:rFonts w:ascii="Arial" w:hAnsi="Arial" w:cs="Arial"/>
          <w:iCs/>
          <w:color w:val="000000" w:themeColor="text1"/>
          <w:sz w:val="20"/>
          <w:szCs w:val="20"/>
        </w:rPr>
        <w:t>Requisitos para e</w:t>
      </w:r>
      <w:r w:rsidR="00AC661A" w:rsidRPr="00D94C2D">
        <w:rPr>
          <w:rFonts w:ascii="Arial" w:hAnsi="Arial" w:cs="Arial"/>
          <w:color w:val="000000" w:themeColor="text1"/>
          <w:sz w:val="20"/>
        </w:rPr>
        <w:t xml:space="preserve">species </w:t>
      </w:r>
      <w:r w:rsidRPr="00D94C2D">
        <w:rPr>
          <w:rFonts w:ascii="Arial" w:hAnsi="Arial" w:cs="Arial"/>
          <w:color w:val="000000" w:themeColor="text1"/>
          <w:sz w:val="20"/>
          <w:szCs w:val="20"/>
        </w:rPr>
        <w:t xml:space="preserve">de importancia agrícola </w:t>
      </w:r>
      <w:r w:rsidR="0034360A" w:rsidRPr="00D94C2D">
        <w:rPr>
          <w:rFonts w:ascii="Arial" w:hAnsi="Arial" w:cs="Arial"/>
          <w:iCs/>
          <w:color w:val="000000" w:themeColor="text1"/>
          <w:sz w:val="20"/>
          <w:szCs w:val="20"/>
        </w:rPr>
        <w:t>con relación al t</w:t>
      </w:r>
      <w:r w:rsidR="0034360A" w:rsidRPr="00D94C2D">
        <w:rPr>
          <w:rFonts w:ascii="Arial" w:hAnsi="Arial" w:cs="Arial"/>
          <w:color w:val="000000" w:themeColor="text1"/>
          <w:sz w:val="20"/>
          <w:szCs w:val="20"/>
        </w:rPr>
        <w:t>amaño de lote y pesos mínimos para muestra analítica, humedad y el tiempo de respuesta.</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122"/>
        <w:gridCol w:w="3543"/>
        <w:gridCol w:w="1134"/>
        <w:gridCol w:w="993"/>
        <w:gridCol w:w="1134"/>
        <w:gridCol w:w="1134"/>
      </w:tblGrid>
      <w:tr w:rsidR="00BB54FB" w:rsidRPr="00D94C2D" w14:paraId="20C013D7" w14:textId="77777777" w:rsidTr="0086693E">
        <w:trPr>
          <w:trHeight w:val="180"/>
          <w:tblHeader/>
          <w:jc w:val="center"/>
        </w:trPr>
        <w:tc>
          <w:tcPr>
            <w:tcW w:w="2122" w:type="dxa"/>
            <w:vMerge w:val="restart"/>
            <w:tcBorders>
              <w:top w:val="nil"/>
              <w:left w:val="nil"/>
              <w:bottom w:val="nil"/>
              <w:right w:val="nil"/>
            </w:tcBorders>
            <w:shd w:val="clear" w:color="auto" w:fill="E2EFD9" w:themeFill="accent6" w:themeFillTint="33"/>
            <w:vAlign w:val="center"/>
          </w:tcPr>
          <w:p w14:paraId="67D75892" w14:textId="77777777" w:rsidR="009F3C13" w:rsidRPr="00D94C2D" w:rsidRDefault="009F3C13" w:rsidP="00FE5682">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común</w:t>
            </w:r>
          </w:p>
        </w:tc>
        <w:tc>
          <w:tcPr>
            <w:tcW w:w="3543" w:type="dxa"/>
            <w:vMerge w:val="restart"/>
            <w:tcBorders>
              <w:top w:val="nil"/>
              <w:left w:val="nil"/>
              <w:bottom w:val="nil"/>
              <w:right w:val="nil"/>
            </w:tcBorders>
            <w:shd w:val="clear" w:color="auto" w:fill="E2EFD9" w:themeFill="accent6" w:themeFillTint="33"/>
            <w:vAlign w:val="center"/>
          </w:tcPr>
          <w:p w14:paraId="4B6DB979" w14:textId="77777777" w:rsidR="009F3C13" w:rsidRPr="00D94C2D" w:rsidRDefault="009F3C13" w:rsidP="00FE5682">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Nombre botánico</w:t>
            </w:r>
          </w:p>
        </w:tc>
        <w:tc>
          <w:tcPr>
            <w:tcW w:w="3261" w:type="dxa"/>
            <w:gridSpan w:val="3"/>
            <w:tcBorders>
              <w:top w:val="nil"/>
              <w:left w:val="nil"/>
              <w:bottom w:val="single" w:sz="4" w:space="0" w:color="auto"/>
              <w:right w:val="nil"/>
            </w:tcBorders>
            <w:shd w:val="clear" w:color="auto" w:fill="E2EFD9" w:themeFill="accent6" w:themeFillTint="33"/>
            <w:vAlign w:val="center"/>
          </w:tcPr>
          <w:p w14:paraId="14CA5C1B" w14:textId="6A9099FF" w:rsidR="009F3C13" w:rsidRPr="00D94C2D" w:rsidRDefault="009F3C13" w:rsidP="00FE5682">
            <w:pPr>
              <w:spacing w:after="0" w:line="257" w:lineRule="auto"/>
              <w:ind w:left="-1"/>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Peso</w:t>
            </w:r>
          </w:p>
        </w:tc>
        <w:tc>
          <w:tcPr>
            <w:tcW w:w="1134" w:type="dxa"/>
            <w:vMerge w:val="restart"/>
            <w:tcBorders>
              <w:top w:val="nil"/>
              <w:left w:val="nil"/>
              <w:bottom w:val="nil"/>
              <w:right w:val="nil"/>
            </w:tcBorders>
            <w:shd w:val="clear" w:color="auto" w:fill="E2EFD9" w:themeFill="accent6" w:themeFillTint="33"/>
            <w:vAlign w:val="center"/>
          </w:tcPr>
          <w:p w14:paraId="4CF96EC8" w14:textId="77777777" w:rsidR="009F3C13" w:rsidRPr="00D94C2D" w:rsidRDefault="009F3C13" w:rsidP="00FE5682">
            <w:pPr>
              <w:spacing w:after="0" w:line="257" w:lineRule="auto"/>
              <w:ind w:left="-1"/>
              <w:jc w:val="center"/>
              <w:rPr>
                <w:rFonts w:ascii="Arial" w:eastAsia="Times New Roman" w:hAnsi="Arial" w:cs="Arial"/>
                <w:b/>
                <w:bCs/>
                <w:iCs/>
                <w:color w:val="000000" w:themeColor="text1"/>
                <w:sz w:val="20"/>
                <w:szCs w:val="20"/>
                <w:lang w:eastAsia="zh-CN"/>
              </w:rPr>
            </w:pPr>
            <w:r w:rsidRPr="00D94C2D">
              <w:rPr>
                <w:rFonts w:ascii="Arial" w:eastAsia="Times New Roman" w:hAnsi="Arial" w:cs="Arial"/>
                <w:b/>
                <w:bCs/>
                <w:iCs/>
                <w:color w:val="000000" w:themeColor="text1"/>
                <w:sz w:val="20"/>
                <w:szCs w:val="20"/>
                <w:lang w:eastAsia="zh-CN"/>
              </w:rPr>
              <w:t xml:space="preserve">Tiempo </w:t>
            </w:r>
          </w:p>
          <w:p w14:paraId="4F1982E9" w14:textId="5D5CD237" w:rsidR="009F3C13" w:rsidRPr="00D94C2D" w:rsidRDefault="009F3C13" w:rsidP="00FE5682">
            <w:pPr>
              <w:spacing w:after="0" w:line="257" w:lineRule="auto"/>
              <w:ind w:left="-1"/>
              <w:jc w:val="center"/>
              <w:rPr>
                <w:rFonts w:ascii="Arial" w:hAnsi="Arial" w:cs="Arial"/>
                <w:color w:val="000000" w:themeColor="text1"/>
                <w:sz w:val="20"/>
                <w:szCs w:val="20"/>
              </w:rPr>
            </w:pPr>
            <w:r w:rsidRPr="00D94C2D">
              <w:rPr>
                <w:rFonts w:ascii="Arial" w:eastAsia="Times New Roman" w:hAnsi="Arial" w:cs="Arial"/>
                <w:b/>
                <w:bCs/>
                <w:iCs/>
                <w:color w:val="000000" w:themeColor="text1"/>
                <w:sz w:val="20"/>
                <w:szCs w:val="20"/>
                <w:lang w:eastAsia="zh-CN"/>
              </w:rPr>
              <w:t>de respuesta (días)</w:t>
            </w:r>
          </w:p>
        </w:tc>
      </w:tr>
      <w:tr w:rsidR="00BB54FB" w:rsidRPr="00D94C2D" w14:paraId="69DD8E5F" w14:textId="77777777" w:rsidTr="0086693E">
        <w:trPr>
          <w:trHeight w:val="458"/>
          <w:tblHeader/>
          <w:jc w:val="center"/>
        </w:trPr>
        <w:tc>
          <w:tcPr>
            <w:tcW w:w="2122" w:type="dxa"/>
            <w:vMerge/>
            <w:tcBorders>
              <w:top w:val="nil"/>
              <w:left w:val="nil"/>
              <w:bottom w:val="nil"/>
              <w:right w:val="nil"/>
            </w:tcBorders>
            <w:shd w:val="clear" w:color="auto" w:fill="E2EFD9" w:themeFill="accent6" w:themeFillTint="33"/>
            <w:vAlign w:val="center"/>
          </w:tcPr>
          <w:p w14:paraId="03C5E7DD" w14:textId="77777777" w:rsidR="009F3C13" w:rsidRPr="00D94C2D" w:rsidRDefault="009F3C13" w:rsidP="005F502C">
            <w:pPr>
              <w:suppressAutoHyphens/>
              <w:ind w:leftChars="-1" w:hangingChars="1" w:hanging="2"/>
              <w:jc w:val="center"/>
              <w:textDirection w:val="btLr"/>
              <w:textAlignment w:val="top"/>
              <w:outlineLvl w:val="0"/>
              <w:rPr>
                <w:rFonts w:ascii="Arial" w:hAnsi="Arial" w:cs="Arial"/>
                <w:b/>
                <w:color w:val="000000" w:themeColor="text1"/>
              </w:rPr>
            </w:pPr>
          </w:p>
        </w:tc>
        <w:tc>
          <w:tcPr>
            <w:tcW w:w="3543" w:type="dxa"/>
            <w:vMerge/>
            <w:tcBorders>
              <w:top w:val="nil"/>
              <w:left w:val="nil"/>
              <w:bottom w:val="nil"/>
              <w:right w:val="nil"/>
            </w:tcBorders>
            <w:shd w:val="clear" w:color="auto" w:fill="E2EFD9" w:themeFill="accent6" w:themeFillTint="33"/>
            <w:vAlign w:val="center"/>
          </w:tcPr>
          <w:p w14:paraId="5A5CCB12" w14:textId="77777777" w:rsidR="009F3C13" w:rsidRPr="00D94C2D" w:rsidRDefault="009F3C13" w:rsidP="005F502C">
            <w:pPr>
              <w:suppressAutoHyphens/>
              <w:ind w:leftChars="-1" w:hangingChars="1" w:hanging="2"/>
              <w:jc w:val="center"/>
              <w:textDirection w:val="btLr"/>
              <w:textAlignment w:val="top"/>
              <w:outlineLvl w:val="0"/>
              <w:rPr>
                <w:rFonts w:ascii="Arial" w:hAnsi="Arial" w:cs="Arial"/>
                <w:b/>
                <w:color w:val="000000" w:themeColor="text1"/>
              </w:rPr>
            </w:pPr>
          </w:p>
        </w:tc>
        <w:tc>
          <w:tcPr>
            <w:tcW w:w="1134" w:type="dxa"/>
            <w:tcBorders>
              <w:top w:val="single" w:sz="4" w:space="0" w:color="auto"/>
              <w:left w:val="nil"/>
              <w:bottom w:val="nil"/>
              <w:right w:val="nil"/>
            </w:tcBorders>
            <w:shd w:val="clear" w:color="auto" w:fill="E2EFD9" w:themeFill="accent6" w:themeFillTint="33"/>
            <w:vAlign w:val="center"/>
          </w:tcPr>
          <w:p w14:paraId="34E75DD0" w14:textId="7FCC7A89" w:rsidR="009F3C13" w:rsidRPr="00D94C2D" w:rsidRDefault="0086693E" w:rsidP="00FE5682">
            <w:pPr>
              <w:suppressAutoHyphens/>
              <w:spacing w:after="0" w:line="257" w:lineRule="auto"/>
              <w:ind w:leftChars="-1"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0"/>
                <w:sz w:val="20"/>
                <w:szCs w:val="20"/>
                <w:lang w:eastAsia="zh-CN"/>
              </w:rPr>
              <w:t>Máximo de lote</w:t>
            </w:r>
            <w:r w:rsidR="009F3C13" w:rsidRPr="00D94C2D">
              <w:rPr>
                <w:rFonts w:ascii="Arial" w:eastAsia="Times New Roman" w:hAnsi="Arial" w:cs="Arial"/>
                <w:b/>
                <w:bCs/>
                <w:iCs/>
                <w:color w:val="000000" w:themeColor="text1"/>
                <w:w w:val="90"/>
                <w:sz w:val="20"/>
                <w:szCs w:val="20"/>
                <w:lang w:eastAsia="zh-CN"/>
              </w:rPr>
              <w:t xml:space="preserve"> (kg)</w:t>
            </w:r>
          </w:p>
        </w:tc>
        <w:tc>
          <w:tcPr>
            <w:tcW w:w="993" w:type="dxa"/>
            <w:tcBorders>
              <w:top w:val="single" w:sz="4" w:space="0" w:color="auto"/>
              <w:left w:val="nil"/>
              <w:bottom w:val="nil"/>
              <w:right w:val="nil"/>
            </w:tcBorders>
            <w:shd w:val="clear" w:color="auto" w:fill="E2EFD9" w:themeFill="accent6" w:themeFillTint="33"/>
            <w:vAlign w:val="center"/>
          </w:tcPr>
          <w:p w14:paraId="2F391071" w14:textId="77777777" w:rsidR="009F3C13" w:rsidRPr="00D94C2D" w:rsidRDefault="009F3C13" w:rsidP="00CB1FF2">
            <w:pPr>
              <w:suppressAutoHyphens/>
              <w:spacing w:after="0" w:line="257" w:lineRule="auto"/>
              <w:ind w:right="-11"/>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Mínimo muestra analítica </w:t>
            </w:r>
          </w:p>
          <w:p w14:paraId="2B06BA19" w14:textId="2E3480AC" w:rsidR="009F3C13" w:rsidRPr="00D94C2D" w:rsidRDefault="009F3C13" w:rsidP="00CB1FF2">
            <w:pPr>
              <w:suppressAutoHyphens/>
              <w:spacing w:after="0" w:line="257" w:lineRule="auto"/>
              <w:ind w:right="-11"/>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b/>
                <w:bCs/>
                <w:iCs/>
                <w:color w:val="000000" w:themeColor="text1"/>
                <w:w w:val="95"/>
                <w:sz w:val="20"/>
                <w:szCs w:val="20"/>
                <w:lang w:eastAsia="zh-CN"/>
              </w:rPr>
              <w:t>(g)</w:t>
            </w:r>
          </w:p>
        </w:tc>
        <w:tc>
          <w:tcPr>
            <w:tcW w:w="1134" w:type="dxa"/>
            <w:tcBorders>
              <w:top w:val="single" w:sz="4" w:space="0" w:color="auto"/>
              <w:left w:val="nil"/>
              <w:bottom w:val="nil"/>
              <w:right w:val="nil"/>
            </w:tcBorders>
            <w:shd w:val="clear" w:color="auto" w:fill="E2EFD9" w:themeFill="accent6" w:themeFillTint="33"/>
          </w:tcPr>
          <w:p w14:paraId="298A50A6" w14:textId="71C7999B" w:rsidR="007018AC" w:rsidRPr="00D94C2D" w:rsidRDefault="007018AC" w:rsidP="007018AC">
            <w:pPr>
              <w:suppressAutoHyphens/>
              <w:spacing w:after="0" w:line="257" w:lineRule="auto"/>
              <w:ind w:leftChars="-12" w:left="-26" w:firstLineChars="8" w:firstLine="15"/>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Mínimo </w:t>
            </w:r>
          </w:p>
          <w:p w14:paraId="34828743" w14:textId="481A3EA0" w:rsidR="009F3C13" w:rsidRPr="00D94C2D" w:rsidRDefault="009F3C13" w:rsidP="009F3C13">
            <w:pPr>
              <w:suppressAutoHyphens/>
              <w:spacing w:after="0" w:line="257" w:lineRule="auto"/>
              <w:ind w:leftChars="-12" w:left="-26" w:firstLineChars="8" w:firstLine="15"/>
              <w:jc w:val="center"/>
              <w:textDirection w:val="btLr"/>
              <w:textAlignment w:val="top"/>
              <w:outlineLvl w:val="0"/>
              <w:rPr>
                <w:rFonts w:ascii="Arial" w:eastAsia="Times New Roman" w:hAnsi="Arial" w:cs="Arial"/>
                <w:b/>
                <w:bCs/>
                <w:iCs/>
                <w:color w:val="000000" w:themeColor="text1"/>
                <w:w w:val="95"/>
                <w:sz w:val="20"/>
                <w:szCs w:val="20"/>
                <w:lang w:eastAsia="zh-CN"/>
              </w:rPr>
            </w:pPr>
            <w:r w:rsidRPr="00D94C2D">
              <w:rPr>
                <w:rFonts w:ascii="Arial" w:eastAsia="Times New Roman" w:hAnsi="Arial" w:cs="Arial"/>
                <w:b/>
                <w:bCs/>
                <w:iCs/>
                <w:color w:val="000000" w:themeColor="text1"/>
                <w:w w:val="95"/>
                <w:sz w:val="20"/>
                <w:szCs w:val="20"/>
                <w:lang w:eastAsia="zh-CN"/>
              </w:rPr>
              <w:t xml:space="preserve">muestra humedad </w:t>
            </w:r>
          </w:p>
          <w:p w14:paraId="4BE4C3B4" w14:textId="2EBD701B" w:rsidR="009F3C13" w:rsidRPr="00D94C2D" w:rsidRDefault="009F3C13" w:rsidP="009F3C13">
            <w:pPr>
              <w:suppressAutoHyphens/>
              <w:spacing w:after="0" w:line="257" w:lineRule="auto"/>
              <w:ind w:leftChars="-12" w:left="-26" w:firstLineChars="8" w:firstLine="15"/>
              <w:jc w:val="center"/>
              <w:textDirection w:val="btLr"/>
              <w:textAlignment w:val="top"/>
              <w:outlineLvl w:val="0"/>
              <w:rPr>
                <w:rFonts w:ascii="Arial" w:hAnsi="Arial" w:cs="Arial"/>
                <w:color w:val="000000" w:themeColor="text1"/>
              </w:rPr>
            </w:pPr>
            <w:r w:rsidRPr="00D94C2D">
              <w:rPr>
                <w:rFonts w:ascii="Arial" w:eastAsia="Times New Roman" w:hAnsi="Arial" w:cs="Arial"/>
                <w:b/>
                <w:bCs/>
                <w:iCs/>
                <w:color w:val="000000" w:themeColor="text1"/>
                <w:w w:val="95"/>
                <w:sz w:val="20"/>
                <w:szCs w:val="20"/>
                <w:lang w:eastAsia="zh-CN"/>
              </w:rPr>
              <w:t>(g)</w:t>
            </w:r>
          </w:p>
        </w:tc>
        <w:tc>
          <w:tcPr>
            <w:tcW w:w="1134" w:type="dxa"/>
            <w:vMerge/>
            <w:tcBorders>
              <w:top w:val="nil"/>
              <w:left w:val="nil"/>
              <w:bottom w:val="nil"/>
            </w:tcBorders>
            <w:shd w:val="clear" w:color="auto" w:fill="E2EFD9" w:themeFill="accent6" w:themeFillTint="33"/>
            <w:vAlign w:val="center"/>
          </w:tcPr>
          <w:p w14:paraId="3C1E1A23" w14:textId="323C3C5F" w:rsidR="009F3C13" w:rsidRPr="00D94C2D" w:rsidRDefault="009F3C13" w:rsidP="005F502C">
            <w:pPr>
              <w:suppressAutoHyphens/>
              <w:ind w:leftChars="-51" w:left="-11" w:hangingChars="46" w:hanging="101"/>
              <w:jc w:val="center"/>
              <w:textDirection w:val="btLr"/>
              <w:textAlignment w:val="top"/>
              <w:outlineLvl w:val="0"/>
              <w:rPr>
                <w:rFonts w:ascii="Arial" w:hAnsi="Arial" w:cs="Arial"/>
                <w:color w:val="000000" w:themeColor="text1"/>
              </w:rPr>
            </w:pPr>
          </w:p>
        </w:tc>
      </w:tr>
      <w:tr w:rsidR="00BB54FB" w:rsidRPr="00D94C2D" w14:paraId="6DE9307C" w14:textId="77777777" w:rsidTr="009F3C13">
        <w:trPr>
          <w:jc w:val="center"/>
        </w:trPr>
        <w:tc>
          <w:tcPr>
            <w:tcW w:w="2122" w:type="dxa"/>
            <w:tcBorders>
              <w:top w:val="nil"/>
              <w:left w:val="nil"/>
              <w:bottom w:val="nil"/>
              <w:right w:val="nil"/>
            </w:tcBorders>
            <w:shd w:val="clear" w:color="auto" w:fill="auto"/>
            <w:vAlign w:val="center"/>
          </w:tcPr>
          <w:p w14:paraId="2EFEEA81" w14:textId="77777777" w:rsidR="00020F7E" w:rsidRPr="00D94C2D" w:rsidRDefault="00020F7E" w:rsidP="00DA0897">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Alpiste</w:t>
            </w:r>
          </w:p>
        </w:tc>
        <w:tc>
          <w:tcPr>
            <w:tcW w:w="3543" w:type="dxa"/>
            <w:tcBorders>
              <w:top w:val="nil"/>
              <w:left w:val="nil"/>
              <w:bottom w:val="nil"/>
              <w:right w:val="nil"/>
            </w:tcBorders>
            <w:shd w:val="clear" w:color="auto" w:fill="auto"/>
            <w:vAlign w:val="center"/>
          </w:tcPr>
          <w:p w14:paraId="04772338" w14:textId="77777777" w:rsidR="00020F7E" w:rsidRPr="00D94C2D" w:rsidRDefault="00020F7E" w:rsidP="00DA0897">
            <w:pPr>
              <w:spacing w:before="60" w:after="60"/>
              <w:rPr>
                <w:rFonts w:ascii="Arial" w:hAnsi="Arial" w:cs="Arial"/>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Phalaris canariensis </w:t>
            </w:r>
            <w:r w:rsidRPr="00D94C2D">
              <w:rPr>
                <w:rFonts w:ascii="Arial" w:eastAsia="Times New Roman" w:hAnsi="Arial" w:cs="Arial"/>
                <w:color w:val="000000" w:themeColor="text1"/>
                <w:sz w:val="20"/>
                <w:szCs w:val="20"/>
                <w:lang w:eastAsia="zh-CN"/>
              </w:rPr>
              <w:t>L.</w:t>
            </w:r>
          </w:p>
        </w:tc>
        <w:tc>
          <w:tcPr>
            <w:tcW w:w="1134" w:type="dxa"/>
            <w:tcBorders>
              <w:top w:val="nil"/>
              <w:left w:val="nil"/>
              <w:bottom w:val="nil"/>
              <w:right w:val="nil"/>
            </w:tcBorders>
            <w:shd w:val="clear" w:color="auto" w:fill="auto"/>
            <w:vAlign w:val="center"/>
          </w:tcPr>
          <w:p w14:paraId="698ED257" w14:textId="77777777" w:rsidR="00020F7E" w:rsidRPr="00D94C2D" w:rsidRDefault="00020F7E" w:rsidP="00DA0897">
            <w:pPr>
              <w:suppressAutoHyphens/>
              <w:spacing w:before="60" w:after="60"/>
              <w:ind w:left="2"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3" w:type="dxa"/>
            <w:tcBorders>
              <w:top w:val="nil"/>
              <w:left w:val="nil"/>
              <w:bottom w:val="nil"/>
              <w:right w:val="nil"/>
            </w:tcBorders>
            <w:shd w:val="clear" w:color="auto" w:fill="auto"/>
            <w:vAlign w:val="center"/>
          </w:tcPr>
          <w:p w14:paraId="272839E2" w14:textId="77777777" w:rsidR="00020F7E" w:rsidRPr="00D94C2D" w:rsidRDefault="00020F7E" w:rsidP="00DA0897">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200</w:t>
            </w:r>
          </w:p>
        </w:tc>
        <w:tc>
          <w:tcPr>
            <w:tcW w:w="1134" w:type="dxa"/>
            <w:tcBorders>
              <w:top w:val="nil"/>
              <w:left w:val="nil"/>
              <w:bottom w:val="nil"/>
              <w:right w:val="nil"/>
            </w:tcBorders>
          </w:tcPr>
          <w:p w14:paraId="4D416A9E"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tcBorders>
              <w:top w:val="nil"/>
              <w:left w:val="nil"/>
              <w:bottom w:val="nil"/>
              <w:right w:val="nil"/>
            </w:tcBorders>
            <w:shd w:val="clear" w:color="auto" w:fill="auto"/>
            <w:vAlign w:val="center"/>
          </w:tcPr>
          <w:p w14:paraId="61A40F3B"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3CA31E85" w14:textId="77777777" w:rsidTr="009F3C13">
        <w:trPr>
          <w:jc w:val="center"/>
        </w:trPr>
        <w:tc>
          <w:tcPr>
            <w:tcW w:w="2122" w:type="dxa"/>
            <w:tcBorders>
              <w:top w:val="nil"/>
              <w:left w:val="nil"/>
              <w:bottom w:val="nil"/>
              <w:right w:val="nil"/>
            </w:tcBorders>
            <w:shd w:val="clear" w:color="auto" w:fill="auto"/>
            <w:vAlign w:val="center"/>
          </w:tcPr>
          <w:p w14:paraId="25F5EE06" w14:textId="77777777" w:rsidR="00020F7E" w:rsidRPr="00D94C2D" w:rsidRDefault="00020F7E" w:rsidP="00DA0897">
            <w:pPr>
              <w:spacing w:before="60" w:after="60"/>
              <w:rPr>
                <w:rFonts w:ascii="Arial" w:hAnsi="Arial" w:cs="Arial"/>
                <w:bCs/>
                <w:color w:val="000000" w:themeColor="text1"/>
                <w:sz w:val="20"/>
                <w:szCs w:val="20"/>
                <w:lang w:eastAsia="zh-CN"/>
              </w:rPr>
            </w:pPr>
            <w:r w:rsidRPr="00D94C2D">
              <w:rPr>
                <w:rFonts w:ascii="Arial" w:eastAsia="Times New Roman" w:hAnsi="Arial" w:cs="Arial"/>
                <w:bCs/>
                <w:color w:val="000000" w:themeColor="text1"/>
                <w:sz w:val="20"/>
                <w:szCs w:val="20"/>
                <w:lang w:eastAsia="zh-CN"/>
              </w:rPr>
              <w:t>Alpiste arundinaceo</w:t>
            </w:r>
          </w:p>
        </w:tc>
        <w:tc>
          <w:tcPr>
            <w:tcW w:w="3543" w:type="dxa"/>
            <w:tcBorders>
              <w:top w:val="nil"/>
              <w:left w:val="nil"/>
              <w:bottom w:val="nil"/>
              <w:right w:val="nil"/>
            </w:tcBorders>
            <w:shd w:val="clear" w:color="auto" w:fill="auto"/>
            <w:vAlign w:val="center"/>
          </w:tcPr>
          <w:p w14:paraId="66B92216" w14:textId="77777777" w:rsidR="00020F7E" w:rsidRPr="00D94C2D" w:rsidRDefault="00020F7E" w:rsidP="00DA0897">
            <w:pPr>
              <w:spacing w:before="60" w:after="60"/>
              <w:rPr>
                <w:rFonts w:ascii="Arial" w:hAnsi="Arial" w:cs="Arial"/>
                <w:color w:val="000000" w:themeColor="text1"/>
                <w:sz w:val="20"/>
                <w:szCs w:val="20"/>
                <w:lang w:eastAsia="zh-CN"/>
              </w:rPr>
            </w:pPr>
            <w:r w:rsidRPr="00D94C2D">
              <w:rPr>
                <w:rFonts w:ascii="Arial" w:eastAsia="Times New Roman" w:hAnsi="Arial" w:cs="Arial"/>
                <w:i/>
                <w:iCs/>
                <w:color w:val="000000" w:themeColor="text1"/>
                <w:sz w:val="20"/>
                <w:szCs w:val="20"/>
                <w:lang w:eastAsia="zh-CN"/>
              </w:rPr>
              <w:t xml:space="preserve">Phalaris arundinacea </w:t>
            </w:r>
            <w:r w:rsidRPr="00D94C2D">
              <w:rPr>
                <w:rFonts w:ascii="Arial" w:eastAsia="Times New Roman" w:hAnsi="Arial" w:cs="Arial"/>
                <w:color w:val="000000" w:themeColor="text1"/>
                <w:sz w:val="20"/>
                <w:szCs w:val="20"/>
                <w:lang w:eastAsia="zh-CN"/>
              </w:rPr>
              <w:t>L.</w:t>
            </w:r>
          </w:p>
        </w:tc>
        <w:tc>
          <w:tcPr>
            <w:tcW w:w="1134" w:type="dxa"/>
            <w:tcBorders>
              <w:top w:val="nil"/>
              <w:left w:val="nil"/>
              <w:bottom w:val="nil"/>
              <w:right w:val="nil"/>
            </w:tcBorders>
            <w:shd w:val="clear" w:color="auto" w:fill="auto"/>
            <w:vAlign w:val="center"/>
          </w:tcPr>
          <w:p w14:paraId="675D91E3" w14:textId="77777777" w:rsidR="00020F7E" w:rsidRPr="00D94C2D" w:rsidRDefault="00020F7E" w:rsidP="00DA0897">
            <w:pPr>
              <w:suppressAutoHyphens/>
              <w:spacing w:before="60" w:after="60"/>
              <w:ind w:left="2" w:hangingChars="1" w:hanging="2"/>
              <w:jc w:val="center"/>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w w:val="95"/>
                <w:sz w:val="20"/>
                <w:szCs w:val="20"/>
                <w:lang w:eastAsia="zh-CN"/>
              </w:rPr>
              <w:t>10 000</w:t>
            </w:r>
          </w:p>
        </w:tc>
        <w:tc>
          <w:tcPr>
            <w:tcW w:w="993" w:type="dxa"/>
            <w:tcBorders>
              <w:top w:val="nil"/>
              <w:left w:val="nil"/>
              <w:bottom w:val="nil"/>
              <w:right w:val="nil"/>
            </w:tcBorders>
            <w:shd w:val="clear" w:color="auto" w:fill="auto"/>
            <w:vAlign w:val="center"/>
          </w:tcPr>
          <w:p w14:paraId="0BB2A0E3" w14:textId="77777777" w:rsidR="00020F7E" w:rsidRPr="00D94C2D" w:rsidRDefault="00020F7E" w:rsidP="00DA0897">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30</w:t>
            </w:r>
          </w:p>
        </w:tc>
        <w:tc>
          <w:tcPr>
            <w:tcW w:w="1134" w:type="dxa"/>
            <w:tcBorders>
              <w:top w:val="nil"/>
              <w:left w:val="nil"/>
              <w:bottom w:val="nil"/>
              <w:right w:val="nil"/>
            </w:tcBorders>
          </w:tcPr>
          <w:p w14:paraId="5ED2DBC3"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eastAsia="Times New Roman" w:hAnsi="Arial" w:cs="Arial"/>
                <w:color w:val="000000" w:themeColor="text1"/>
                <w:sz w:val="20"/>
                <w:szCs w:val="20"/>
                <w:lang w:eastAsia="zh-CN"/>
              </w:rPr>
            </w:pPr>
            <w:r w:rsidRPr="00D94C2D">
              <w:rPr>
                <w:rFonts w:ascii="Arial" w:eastAsia="Times New Roman" w:hAnsi="Arial" w:cs="Arial"/>
                <w:color w:val="000000" w:themeColor="text1"/>
                <w:sz w:val="20"/>
                <w:szCs w:val="20"/>
                <w:lang w:eastAsia="zh-CN"/>
              </w:rPr>
              <w:t>50</w:t>
            </w:r>
          </w:p>
        </w:tc>
        <w:tc>
          <w:tcPr>
            <w:tcW w:w="1134" w:type="dxa"/>
            <w:tcBorders>
              <w:top w:val="nil"/>
              <w:left w:val="nil"/>
              <w:bottom w:val="nil"/>
              <w:right w:val="nil"/>
            </w:tcBorders>
            <w:shd w:val="clear" w:color="auto" w:fill="auto"/>
            <w:vAlign w:val="center"/>
          </w:tcPr>
          <w:p w14:paraId="5A45A3A0"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21</w:t>
            </w:r>
          </w:p>
        </w:tc>
      </w:tr>
      <w:tr w:rsidR="00BB54FB" w:rsidRPr="00D94C2D" w14:paraId="35307978" w14:textId="77777777" w:rsidTr="009F3C13">
        <w:trPr>
          <w:jc w:val="center"/>
        </w:trPr>
        <w:tc>
          <w:tcPr>
            <w:tcW w:w="2122" w:type="dxa"/>
            <w:tcBorders>
              <w:top w:val="nil"/>
              <w:left w:val="nil"/>
              <w:bottom w:val="nil"/>
              <w:right w:val="nil"/>
            </w:tcBorders>
            <w:shd w:val="clear" w:color="auto" w:fill="auto"/>
            <w:vAlign w:val="center"/>
          </w:tcPr>
          <w:p w14:paraId="58D6B5A6" w14:textId="77777777" w:rsidR="00020F7E" w:rsidRPr="00D94C2D" w:rsidRDefault="00020F7E" w:rsidP="00DA0897">
            <w:pPr>
              <w:spacing w:before="60" w:after="60"/>
              <w:rPr>
                <w:rFonts w:ascii="Arial" w:hAnsi="Arial" w:cs="Arial"/>
                <w:iCs/>
                <w:color w:val="000000" w:themeColor="text1"/>
                <w:sz w:val="20"/>
                <w:szCs w:val="20"/>
              </w:rPr>
            </w:pPr>
            <w:r w:rsidRPr="00D94C2D">
              <w:rPr>
                <w:rFonts w:ascii="Arial" w:hAnsi="Arial" w:cs="Arial"/>
                <w:bCs/>
                <w:iCs/>
                <w:color w:val="000000" w:themeColor="text1"/>
                <w:sz w:val="20"/>
                <w:szCs w:val="20"/>
                <w:lang w:eastAsia="zh-CN"/>
              </w:rPr>
              <w:t>Café</w:t>
            </w:r>
          </w:p>
        </w:tc>
        <w:tc>
          <w:tcPr>
            <w:tcW w:w="3543" w:type="dxa"/>
            <w:tcBorders>
              <w:top w:val="nil"/>
              <w:left w:val="nil"/>
              <w:bottom w:val="nil"/>
              <w:right w:val="nil"/>
            </w:tcBorders>
            <w:shd w:val="clear" w:color="auto" w:fill="auto"/>
            <w:vAlign w:val="center"/>
          </w:tcPr>
          <w:p w14:paraId="40037945" w14:textId="77777777" w:rsidR="00020F7E" w:rsidRPr="00D94C2D" w:rsidRDefault="00020F7E" w:rsidP="00DA0897">
            <w:pPr>
              <w:spacing w:before="60" w:after="60"/>
              <w:rPr>
                <w:rFonts w:ascii="Arial" w:hAnsi="Arial" w:cs="Arial"/>
                <w:i/>
                <w:color w:val="000000" w:themeColor="text1"/>
                <w:sz w:val="20"/>
                <w:szCs w:val="20"/>
              </w:rPr>
            </w:pPr>
            <w:r w:rsidRPr="00D94C2D">
              <w:rPr>
                <w:rFonts w:ascii="Arial" w:hAnsi="Arial" w:cs="Arial"/>
                <w:i/>
                <w:iCs/>
                <w:color w:val="000000" w:themeColor="text1"/>
                <w:sz w:val="20"/>
                <w:szCs w:val="20"/>
              </w:rPr>
              <w:t>Coffea arabica</w:t>
            </w:r>
            <w:r w:rsidRPr="00D94C2D">
              <w:rPr>
                <w:rFonts w:ascii="Arial" w:hAnsi="Arial" w:cs="Arial"/>
                <w:color w:val="000000" w:themeColor="text1"/>
                <w:sz w:val="20"/>
                <w:szCs w:val="20"/>
              </w:rPr>
              <w:t xml:space="preserve"> L.</w:t>
            </w:r>
          </w:p>
        </w:tc>
        <w:tc>
          <w:tcPr>
            <w:tcW w:w="1134" w:type="dxa"/>
            <w:tcBorders>
              <w:top w:val="nil"/>
              <w:left w:val="nil"/>
              <w:bottom w:val="nil"/>
              <w:right w:val="nil"/>
            </w:tcBorders>
            <w:shd w:val="clear" w:color="auto" w:fill="auto"/>
            <w:vAlign w:val="center"/>
          </w:tcPr>
          <w:p w14:paraId="60502F58" w14:textId="77777777" w:rsidR="00020F7E" w:rsidRPr="00D94C2D" w:rsidRDefault="00020F7E" w:rsidP="00DA0897">
            <w:pPr>
              <w:suppressAutoHyphens/>
              <w:spacing w:before="60" w:after="60"/>
              <w:ind w:left="2"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20 000</w:t>
            </w:r>
          </w:p>
        </w:tc>
        <w:tc>
          <w:tcPr>
            <w:tcW w:w="993" w:type="dxa"/>
            <w:tcBorders>
              <w:top w:val="nil"/>
              <w:left w:val="nil"/>
              <w:bottom w:val="nil"/>
              <w:right w:val="nil"/>
            </w:tcBorders>
            <w:shd w:val="clear" w:color="auto" w:fill="auto"/>
            <w:vAlign w:val="center"/>
          </w:tcPr>
          <w:p w14:paraId="7F3536A8" w14:textId="77777777" w:rsidR="00020F7E" w:rsidRPr="00D94C2D" w:rsidRDefault="00020F7E" w:rsidP="00DA0897">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tcBorders>
              <w:top w:val="nil"/>
              <w:left w:val="nil"/>
              <w:bottom w:val="nil"/>
              <w:right w:val="nil"/>
            </w:tcBorders>
          </w:tcPr>
          <w:p w14:paraId="377EB641"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1322B2C2"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w:t>
            </w:r>
          </w:p>
        </w:tc>
      </w:tr>
      <w:tr w:rsidR="00BB54FB" w:rsidRPr="00D94C2D" w14:paraId="743C71A7" w14:textId="77777777" w:rsidTr="009F3C13">
        <w:trPr>
          <w:jc w:val="center"/>
        </w:trPr>
        <w:tc>
          <w:tcPr>
            <w:tcW w:w="2122" w:type="dxa"/>
            <w:tcBorders>
              <w:top w:val="nil"/>
              <w:left w:val="nil"/>
              <w:bottom w:val="nil"/>
              <w:right w:val="nil"/>
            </w:tcBorders>
            <w:shd w:val="clear" w:color="auto" w:fill="auto"/>
            <w:vAlign w:val="center"/>
          </w:tcPr>
          <w:p w14:paraId="1FB0C4E4" w14:textId="77777777" w:rsidR="00020F7E" w:rsidRPr="00D94C2D" w:rsidRDefault="00020F7E" w:rsidP="00DA0897">
            <w:pPr>
              <w:spacing w:before="60" w:after="60"/>
              <w:rPr>
                <w:rFonts w:ascii="Arial" w:hAnsi="Arial" w:cs="Arial"/>
                <w:iCs/>
                <w:color w:val="000000" w:themeColor="text1"/>
                <w:sz w:val="20"/>
                <w:szCs w:val="20"/>
              </w:rPr>
            </w:pPr>
            <w:r w:rsidRPr="00D94C2D">
              <w:rPr>
                <w:rFonts w:ascii="Arial" w:hAnsi="Arial" w:cs="Arial"/>
                <w:iCs/>
                <w:color w:val="000000" w:themeColor="text1"/>
                <w:sz w:val="20"/>
                <w:szCs w:val="20"/>
              </w:rPr>
              <w:t>Canola</w:t>
            </w:r>
          </w:p>
        </w:tc>
        <w:tc>
          <w:tcPr>
            <w:tcW w:w="3543" w:type="dxa"/>
            <w:tcBorders>
              <w:top w:val="nil"/>
              <w:left w:val="nil"/>
              <w:bottom w:val="nil"/>
              <w:right w:val="nil"/>
            </w:tcBorders>
            <w:shd w:val="clear" w:color="auto" w:fill="auto"/>
            <w:vAlign w:val="center"/>
          </w:tcPr>
          <w:p w14:paraId="5B7E1F91" w14:textId="77777777" w:rsidR="00020F7E" w:rsidRPr="00D94C2D" w:rsidRDefault="00020F7E" w:rsidP="00DA0897">
            <w:pPr>
              <w:spacing w:before="60" w:after="60"/>
              <w:rPr>
                <w:rFonts w:ascii="Arial" w:hAnsi="Arial" w:cs="Arial"/>
                <w:i/>
                <w:color w:val="000000" w:themeColor="text1"/>
                <w:sz w:val="20"/>
                <w:szCs w:val="20"/>
              </w:rPr>
            </w:pPr>
            <w:r w:rsidRPr="00D94C2D">
              <w:rPr>
                <w:rFonts w:ascii="Arial" w:hAnsi="Arial" w:cs="Arial"/>
                <w:i/>
                <w:color w:val="000000" w:themeColor="text1"/>
                <w:sz w:val="20"/>
                <w:szCs w:val="20"/>
              </w:rPr>
              <w:t xml:space="preserve">Brassica napus </w:t>
            </w:r>
            <w:r w:rsidRPr="00D94C2D">
              <w:rPr>
                <w:rFonts w:ascii="Arial" w:hAnsi="Arial" w:cs="Arial"/>
                <w:iCs/>
                <w:color w:val="000000" w:themeColor="text1"/>
                <w:sz w:val="20"/>
                <w:szCs w:val="20"/>
              </w:rPr>
              <w:t>L.</w:t>
            </w:r>
          </w:p>
        </w:tc>
        <w:tc>
          <w:tcPr>
            <w:tcW w:w="1134" w:type="dxa"/>
            <w:tcBorders>
              <w:top w:val="nil"/>
              <w:left w:val="nil"/>
              <w:bottom w:val="nil"/>
              <w:right w:val="nil"/>
            </w:tcBorders>
            <w:shd w:val="clear" w:color="auto" w:fill="auto"/>
            <w:vAlign w:val="center"/>
          </w:tcPr>
          <w:p w14:paraId="108DD51F" w14:textId="77777777" w:rsidR="00020F7E" w:rsidRPr="00D94C2D" w:rsidRDefault="00020F7E" w:rsidP="00DA0897">
            <w:pPr>
              <w:suppressAutoHyphens/>
              <w:spacing w:before="60" w:after="60"/>
              <w:ind w:left="2"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10 000</w:t>
            </w:r>
          </w:p>
        </w:tc>
        <w:tc>
          <w:tcPr>
            <w:tcW w:w="993" w:type="dxa"/>
            <w:tcBorders>
              <w:top w:val="nil"/>
              <w:left w:val="nil"/>
              <w:bottom w:val="nil"/>
              <w:right w:val="nil"/>
            </w:tcBorders>
            <w:shd w:val="clear" w:color="auto" w:fill="auto"/>
            <w:vAlign w:val="center"/>
          </w:tcPr>
          <w:p w14:paraId="2C35B8C4" w14:textId="77777777" w:rsidR="00020F7E" w:rsidRPr="00D94C2D" w:rsidRDefault="00020F7E" w:rsidP="00DA0897">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34" w:type="dxa"/>
            <w:tcBorders>
              <w:top w:val="nil"/>
              <w:left w:val="nil"/>
              <w:bottom w:val="nil"/>
              <w:right w:val="nil"/>
            </w:tcBorders>
          </w:tcPr>
          <w:p w14:paraId="23FDFB04"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50</w:t>
            </w:r>
          </w:p>
        </w:tc>
        <w:tc>
          <w:tcPr>
            <w:tcW w:w="1134" w:type="dxa"/>
            <w:tcBorders>
              <w:top w:val="nil"/>
              <w:left w:val="nil"/>
              <w:bottom w:val="nil"/>
              <w:right w:val="nil"/>
            </w:tcBorders>
            <w:shd w:val="clear" w:color="auto" w:fill="auto"/>
            <w:vAlign w:val="center"/>
          </w:tcPr>
          <w:p w14:paraId="61938AB0"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7</w:t>
            </w:r>
          </w:p>
        </w:tc>
      </w:tr>
      <w:tr w:rsidR="00BB54FB" w:rsidRPr="00D94C2D" w14:paraId="62AA4AFA" w14:textId="77777777" w:rsidTr="009F3C13">
        <w:trPr>
          <w:jc w:val="center"/>
        </w:trPr>
        <w:tc>
          <w:tcPr>
            <w:tcW w:w="2122" w:type="dxa"/>
            <w:tcBorders>
              <w:top w:val="nil"/>
              <w:left w:val="nil"/>
              <w:bottom w:val="nil"/>
              <w:right w:val="nil"/>
            </w:tcBorders>
            <w:shd w:val="clear" w:color="auto" w:fill="auto"/>
            <w:vAlign w:val="center"/>
          </w:tcPr>
          <w:p w14:paraId="4DE10D33" w14:textId="77777777" w:rsidR="00020F7E" w:rsidRPr="00D94C2D" w:rsidRDefault="00020F7E" w:rsidP="00DA0897">
            <w:pPr>
              <w:spacing w:before="60" w:after="60"/>
              <w:rPr>
                <w:rFonts w:ascii="Arial" w:hAnsi="Arial" w:cs="Arial"/>
                <w:bCs/>
                <w:color w:val="000000" w:themeColor="text1"/>
                <w:sz w:val="20"/>
                <w:szCs w:val="20"/>
                <w:lang w:eastAsia="zh-CN"/>
              </w:rPr>
            </w:pPr>
            <w:r w:rsidRPr="00D94C2D">
              <w:rPr>
                <w:rFonts w:ascii="Arial" w:hAnsi="Arial" w:cs="Arial"/>
                <w:iCs/>
                <w:color w:val="000000" w:themeColor="text1"/>
                <w:sz w:val="20"/>
                <w:szCs w:val="20"/>
              </w:rPr>
              <w:t>Centeno</w:t>
            </w:r>
          </w:p>
        </w:tc>
        <w:tc>
          <w:tcPr>
            <w:tcW w:w="3543" w:type="dxa"/>
            <w:tcBorders>
              <w:top w:val="nil"/>
              <w:left w:val="nil"/>
              <w:bottom w:val="nil"/>
              <w:right w:val="nil"/>
            </w:tcBorders>
            <w:shd w:val="clear" w:color="auto" w:fill="auto"/>
            <w:vAlign w:val="center"/>
          </w:tcPr>
          <w:p w14:paraId="4DC44F58" w14:textId="77777777" w:rsidR="00020F7E" w:rsidRPr="00D94C2D" w:rsidRDefault="00020F7E" w:rsidP="00DA0897">
            <w:pPr>
              <w:spacing w:before="60" w:after="60"/>
              <w:rPr>
                <w:rFonts w:ascii="Arial" w:hAnsi="Arial" w:cs="Arial"/>
                <w:i/>
                <w:iCs/>
                <w:color w:val="000000" w:themeColor="text1"/>
                <w:sz w:val="20"/>
                <w:szCs w:val="20"/>
                <w:lang w:eastAsia="zh-CN"/>
              </w:rPr>
            </w:pPr>
            <w:r w:rsidRPr="00D94C2D">
              <w:rPr>
                <w:rFonts w:ascii="Arial" w:hAnsi="Arial" w:cs="Arial"/>
                <w:i/>
                <w:color w:val="000000" w:themeColor="text1"/>
                <w:sz w:val="20"/>
                <w:szCs w:val="20"/>
              </w:rPr>
              <w:t>Secale cereale</w:t>
            </w:r>
            <w:r w:rsidRPr="00D94C2D">
              <w:rPr>
                <w:rFonts w:ascii="Arial" w:hAnsi="Arial" w:cs="Arial"/>
                <w:color w:val="000000" w:themeColor="text1"/>
                <w:sz w:val="20"/>
                <w:szCs w:val="20"/>
              </w:rPr>
              <w:t xml:space="preserve"> L.</w:t>
            </w:r>
          </w:p>
        </w:tc>
        <w:tc>
          <w:tcPr>
            <w:tcW w:w="1134" w:type="dxa"/>
            <w:tcBorders>
              <w:top w:val="nil"/>
              <w:left w:val="nil"/>
              <w:bottom w:val="nil"/>
              <w:right w:val="nil"/>
            </w:tcBorders>
            <w:shd w:val="clear" w:color="auto" w:fill="auto"/>
            <w:vAlign w:val="center"/>
          </w:tcPr>
          <w:p w14:paraId="7F24B96F" w14:textId="77777777" w:rsidR="00020F7E" w:rsidRPr="00D94C2D" w:rsidRDefault="00020F7E" w:rsidP="00DA0897">
            <w:pPr>
              <w:suppressAutoHyphens/>
              <w:spacing w:before="60" w:after="60"/>
              <w:ind w:left="2"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30 000</w:t>
            </w:r>
          </w:p>
        </w:tc>
        <w:tc>
          <w:tcPr>
            <w:tcW w:w="993" w:type="dxa"/>
            <w:tcBorders>
              <w:top w:val="nil"/>
              <w:left w:val="nil"/>
              <w:bottom w:val="nil"/>
              <w:right w:val="nil"/>
            </w:tcBorders>
            <w:shd w:val="clear" w:color="auto" w:fill="auto"/>
            <w:vAlign w:val="center"/>
          </w:tcPr>
          <w:p w14:paraId="3EEAC8B1" w14:textId="77777777" w:rsidR="00020F7E" w:rsidRPr="00D94C2D" w:rsidRDefault="00020F7E" w:rsidP="00DA0897">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tcBorders>
              <w:top w:val="nil"/>
              <w:left w:val="nil"/>
              <w:bottom w:val="nil"/>
              <w:right w:val="nil"/>
            </w:tcBorders>
          </w:tcPr>
          <w:p w14:paraId="50220165"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34" w:type="dxa"/>
            <w:tcBorders>
              <w:top w:val="nil"/>
              <w:left w:val="nil"/>
              <w:bottom w:val="nil"/>
              <w:right w:val="nil"/>
            </w:tcBorders>
            <w:shd w:val="clear" w:color="auto" w:fill="auto"/>
            <w:vAlign w:val="center"/>
          </w:tcPr>
          <w:p w14:paraId="439C6A64"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7</w:t>
            </w:r>
          </w:p>
        </w:tc>
      </w:tr>
      <w:tr w:rsidR="00BB54FB" w:rsidRPr="00D94C2D" w14:paraId="60D7CB77" w14:textId="77777777" w:rsidTr="009F3C13">
        <w:trPr>
          <w:jc w:val="center"/>
        </w:trPr>
        <w:tc>
          <w:tcPr>
            <w:tcW w:w="2122" w:type="dxa"/>
            <w:tcBorders>
              <w:top w:val="nil"/>
              <w:left w:val="nil"/>
              <w:bottom w:val="nil"/>
              <w:right w:val="nil"/>
            </w:tcBorders>
            <w:shd w:val="clear" w:color="auto" w:fill="auto"/>
          </w:tcPr>
          <w:p w14:paraId="3A0B520E" w14:textId="77777777" w:rsidR="00020F7E" w:rsidRPr="00D94C2D" w:rsidRDefault="00020F7E" w:rsidP="00DA0897">
            <w:pPr>
              <w:spacing w:before="60" w:after="60"/>
              <w:rPr>
                <w:rFonts w:ascii="Arial" w:hAnsi="Arial" w:cs="Arial"/>
                <w:iCs/>
                <w:color w:val="000000" w:themeColor="text1"/>
                <w:sz w:val="20"/>
                <w:szCs w:val="20"/>
              </w:rPr>
            </w:pPr>
            <w:r w:rsidRPr="00D94C2D">
              <w:rPr>
                <w:rFonts w:ascii="Arial" w:eastAsia="Arial" w:hAnsi="Arial" w:cs="Arial"/>
                <w:color w:val="000000" w:themeColor="text1"/>
                <w:sz w:val="20"/>
                <w:szCs w:val="20"/>
              </w:rPr>
              <w:t>Co</w:t>
            </w:r>
            <w:r w:rsidRPr="00D94C2D">
              <w:rPr>
                <w:rFonts w:ascii="Arial" w:eastAsia="Arial" w:hAnsi="Arial" w:cs="Arial"/>
                <w:color w:val="000000" w:themeColor="text1"/>
                <w:spacing w:val="1"/>
                <w:sz w:val="20"/>
                <w:szCs w:val="20"/>
              </w:rPr>
              <w:t>co</w:t>
            </w:r>
            <w:r w:rsidRPr="00D94C2D">
              <w:rPr>
                <w:rFonts w:ascii="Arial" w:eastAsia="Arial" w:hAnsi="Arial" w:cs="Arial"/>
                <w:color w:val="000000" w:themeColor="text1"/>
                <w:sz w:val="20"/>
                <w:szCs w:val="20"/>
              </w:rPr>
              <w:t>t</w:t>
            </w:r>
            <w:r w:rsidRPr="00D94C2D">
              <w:rPr>
                <w:rFonts w:ascii="Arial" w:eastAsia="Arial" w:hAnsi="Arial" w:cs="Arial"/>
                <w:color w:val="000000" w:themeColor="text1"/>
                <w:spacing w:val="1"/>
                <w:sz w:val="20"/>
                <w:szCs w:val="20"/>
              </w:rPr>
              <w:t>e</w:t>
            </w:r>
            <w:r w:rsidRPr="00D94C2D">
              <w:rPr>
                <w:rFonts w:ascii="Arial" w:eastAsia="Arial" w:hAnsi="Arial" w:cs="Arial"/>
                <w:color w:val="000000" w:themeColor="text1"/>
                <w:spacing w:val="-2"/>
                <w:sz w:val="20"/>
                <w:szCs w:val="20"/>
              </w:rPr>
              <w:t>r</w:t>
            </w:r>
            <w:r w:rsidRPr="00D94C2D">
              <w:rPr>
                <w:rFonts w:ascii="Arial" w:eastAsia="Arial" w:hAnsi="Arial" w:cs="Arial"/>
                <w:color w:val="000000" w:themeColor="text1"/>
                <w:sz w:val="20"/>
                <w:szCs w:val="20"/>
              </w:rPr>
              <w:t>o</w:t>
            </w:r>
          </w:p>
        </w:tc>
        <w:tc>
          <w:tcPr>
            <w:tcW w:w="3543" w:type="dxa"/>
            <w:tcBorders>
              <w:top w:val="nil"/>
              <w:left w:val="nil"/>
              <w:bottom w:val="nil"/>
              <w:right w:val="nil"/>
            </w:tcBorders>
            <w:shd w:val="clear" w:color="auto" w:fill="auto"/>
          </w:tcPr>
          <w:p w14:paraId="5F57B8E1" w14:textId="77777777" w:rsidR="00020F7E" w:rsidRPr="00D94C2D" w:rsidRDefault="00020F7E" w:rsidP="00DA0897">
            <w:pPr>
              <w:spacing w:before="60" w:after="60"/>
              <w:rPr>
                <w:rFonts w:ascii="Arial" w:hAnsi="Arial" w:cs="Arial"/>
                <w:i/>
                <w:color w:val="000000" w:themeColor="text1"/>
                <w:sz w:val="20"/>
                <w:szCs w:val="20"/>
              </w:rPr>
            </w:pPr>
            <w:r w:rsidRPr="00D94C2D">
              <w:rPr>
                <w:rFonts w:ascii="Arial" w:eastAsia="Arial" w:hAnsi="Arial" w:cs="Arial"/>
                <w:i/>
                <w:color w:val="000000" w:themeColor="text1"/>
                <w:sz w:val="20"/>
                <w:szCs w:val="20"/>
              </w:rPr>
              <w:t>Co</w:t>
            </w:r>
            <w:r w:rsidRPr="00D94C2D">
              <w:rPr>
                <w:rFonts w:ascii="Arial" w:eastAsia="Arial" w:hAnsi="Arial" w:cs="Arial"/>
                <w:i/>
                <w:color w:val="000000" w:themeColor="text1"/>
                <w:spacing w:val="1"/>
                <w:sz w:val="20"/>
                <w:szCs w:val="20"/>
              </w:rPr>
              <w:t>co</w:t>
            </w:r>
            <w:r w:rsidRPr="00D94C2D">
              <w:rPr>
                <w:rFonts w:ascii="Arial" w:eastAsia="Arial" w:hAnsi="Arial" w:cs="Arial"/>
                <w:i/>
                <w:color w:val="000000" w:themeColor="text1"/>
                <w:sz w:val="20"/>
                <w:szCs w:val="20"/>
              </w:rPr>
              <w:t>s</w:t>
            </w:r>
            <w:r w:rsidRPr="00D94C2D">
              <w:rPr>
                <w:rFonts w:ascii="Arial" w:eastAsia="Arial" w:hAnsi="Arial" w:cs="Arial"/>
                <w:i/>
                <w:color w:val="000000" w:themeColor="text1"/>
                <w:spacing w:val="-1"/>
                <w:sz w:val="20"/>
                <w:szCs w:val="20"/>
              </w:rPr>
              <w:t xml:space="preserve"> </w:t>
            </w:r>
            <w:r w:rsidRPr="00D94C2D">
              <w:rPr>
                <w:rFonts w:ascii="Arial" w:eastAsia="Arial" w:hAnsi="Arial" w:cs="Arial"/>
                <w:i/>
                <w:color w:val="000000" w:themeColor="text1"/>
                <w:spacing w:val="1"/>
                <w:sz w:val="20"/>
                <w:szCs w:val="20"/>
              </w:rPr>
              <w:t>n</w:t>
            </w:r>
            <w:r w:rsidRPr="00D94C2D">
              <w:rPr>
                <w:rFonts w:ascii="Arial" w:eastAsia="Arial" w:hAnsi="Arial" w:cs="Arial"/>
                <w:i/>
                <w:color w:val="000000" w:themeColor="text1"/>
                <w:spacing w:val="-2"/>
                <w:sz w:val="20"/>
                <w:szCs w:val="20"/>
              </w:rPr>
              <w:t>u</w:t>
            </w:r>
            <w:r w:rsidRPr="00D94C2D">
              <w:rPr>
                <w:rFonts w:ascii="Arial" w:eastAsia="Arial" w:hAnsi="Arial" w:cs="Arial"/>
                <w:i/>
                <w:color w:val="000000" w:themeColor="text1"/>
                <w:spacing w:val="1"/>
                <w:sz w:val="20"/>
                <w:szCs w:val="20"/>
              </w:rPr>
              <w:t>ci</w:t>
            </w:r>
            <w:r w:rsidRPr="00D94C2D">
              <w:rPr>
                <w:rFonts w:ascii="Arial" w:eastAsia="Arial" w:hAnsi="Arial" w:cs="Arial"/>
                <w:i/>
                <w:color w:val="000000" w:themeColor="text1"/>
                <w:sz w:val="20"/>
                <w:szCs w:val="20"/>
              </w:rPr>
              <w:t>f</w:t>
            </w:r>
            <w:r w:rsidRPr="00D94C2D">
              <w:rPr>
                <w:rFonts w:ascii="Arial" w:eastAsia="Arial" w:hAnsi="Arial" w:cs="Arial"/>
                <w:i/>
                <w:color w:val="000000" w:themeColor="text1"/>
                <w:spacing w:val="1"/>
                <w:sz w:val="20"/>
                <w:szCs w:val="20"/>
              </w:rPr>
              <w:t>e</w:t>
            </w:r>
            <w:r w:rsidRPr="00D94C2D">
              <w:rPr>
                <w:rFonts w:ascii="Arial" w:eastAsia="Arial" w:hAnsi="Arial" w:cs="Arial"/>
                <w:i/>
                <w:color w:val="000000" w:themeColor="text1"/>
                <w:spacing w:val="-2"/>
                <w:sz w:val="20"/>
                <w:szCs w:val="20"/>
              </w:rPr>
              <w:t>r</w:t>
            </w:r>
            <w:r w:rsidRPr="00D94C2D">
              <w:rPr>
                <w:rFonts w:ascii="Arial" w:eastAsia="Arial" w:hAnsi="Arial" w:cs="Arial"/>
                <w:i/>
                <w:color w:val="000000" w:themeColor="text1"/>
                <w:sz w:val="20"/>
                <w:szCs w:val="20"/>
              </w:rPr>
              <w:t>a</w:t>
            </w:r>
            <w:r w:rsidRPr="00D94C2D">
              <w:rPr>
                <w:rFonts w:ascii="Arial" w:eastAsia="Arial" w:hAnsi="Arial" w:cs="Arial"/>
                <w:i/>
                <w:color w:val="000000" w:themeColor="text1"/>
                <w:spacing w:val="2"/>
                <w:sz w:val="20"/>
                <w:szCs w:val="20"/>
              </w:rPr>
              <w:t xml:space="preserve"> </w:t>
            </w:r>
            <w:r w:rsidRPr="00D94C2D">
              <w:rPr>
                <w:rFonts w:ascii="Arial" w:eastAsia="Arial" w:hAnsi="Arial" w:cs="Arial"/>
                <w:color w:val="000000" w:themeColor="text1"/>
                <w:spacing w:val="1"/>
                <w:sz w:val="20"/>
                <w:szCs w:val="20"/>
              </w:rPr>
              <w:t>L.</w:t>
            </w:r>
          </w:p>
        </w:tc>
        <w:tc>
          <w:tcPr>
            <w:tcW w:w="1134" w:type="dxa"/>
            <w:tcBorders>
              <w:top w:val="nil"/>
              <w:left w:val="nil"/>
              <w:bottom w:val="nil"/>
              <w:right w:val="nil"/>
            </w:tcBorders>
            <w:shd w:val="clear" w:color="auto" w:fill="auto"/>
            <w:vAlign w:val="center"/>
          </w:tcPr>
          <w:p w14:paraId="435C68C1" w14:textId="77777777" w:rsidR="00020F7E" w:rsidRPr="00D94C2D" w:rsidRDefault="00020F7E" w:rsidP="00DA0897">
            <w:pPr>
              <w:suppressAutoHyphens/>
              <w:spacing w:before="60" w:after="60"/>
              <w:ind w:left="2"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993" w:type="dxa"/>
            <w:tcBorders>
              <w:top w:val="nil"/>
              <w:left w:val="nil"/>
              <w:bottom w:val="nil"/>
              <w:right w:val="nil"/>
            </w:tcBorders>
            <w:shd w:val="clear" w:color="auto" w:fill="auto"/>
            <w:vAlign w:val="center"/>
          </w:tcPr>
          <w:p w14:paraId="4B2B85DC" w14:textId="77777777" w:rsidR="00020F7E" w:rsidRPr="00D94C2D" w:rsidRDefault="00020F7E" w:rsidP="00DA0897">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c>
          <w:tcPr>
            <w:tcW w:w="1134" w:type="dxa"/>
            <w:tcBorders>
              <w:top w:val="nil"/>
              <w:left w:val="nil"/>
              <w:bottom w:val="nil"/>
              <w:right w:val="nil"/>
            </w:tcBorders>
          </w:tcPr>
          <w:p w14:paraId="5FBB2947"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eastAsia="Times New Roman" w:hAnsi="Arial" w:cs="Arial"/>
                <w:color w:val="000000" w:themeColor="text1"/>
                <w:sz w:val="20"/>
                <w:szCs w:val="20"/>
                <w:lang w:eastAsia="zh-CN"/>
              </w:rPr>
              <w:t>N/A</w:t>
            </w:r>
          </w:p>
        </w:tc>
        <w:tc>
          <w:tcPr>
            <w:tcW w:w="1134" w:type="dxa"/>
            <w:tcBorders>
              <w:top w:val="nil"/>
              <w:left w:val="nil"/>
              <w:bottom w:val="nil"/>
              <w:right w:val="nil"/>
            </w:tcBorders>
            <w:shd w:val="clear" w:color="auto" w:fill="auto"/>
            <w:vAlign w:val="center"/>
          </w:tcPr>
          <w:p w14:paraId="2A2B7943"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w:t>
            </w:r>
          </w:p>
        </w:tc>
      </w:tr>
      <w:tr w:rsidR="00020F7E" w:rsidRPr="00BB54FB" w14:paraId="34759341" w14:textId="77777777" w:rsidTr="009F3C13">
        <w:trPr>
          <w:jc w:val="center"/>
        </w:trPr>
        <w:tc>
          <w:tcPr>
            <w:tcW w:w="2122" w:type="dxa"/>
            <w:tcBorders>
              <w:top w:val="nil"/>
              <w:left w:val="nil"/>
              <w:bottom w:val="nil"/>
              <w:right w:val="nil"/>
            </w:tcBorders>
            <w:shd w:val="clear" w:color="auto" w:fill="auto"/>
            <w:vAlign w:val="center"/>
          </w:tcPr>
          <w:p w14:paraId="51A5830C" w14:textId="77777777" w:rsidR="00020F7E" w:rsidRPr="00D94C2D" w:rsidRDefault="00020F7E" w:rsidP="00DA0897">
            <w:pPr>
              <w:spacing w:before="60" w:after="60"/>
              <w:rPr>
                <w:rFonts w:ascii="Arial" w:hAnsi="Arial" w:cs="Arial"/>
                <w:bCs/>
                <w:color w:val="000000" w:themeColor="text1"/>
                <w:sz w:val="20"/>
                <w:szCs w:val="20"/>
                <w:lang w:eastAsia="zh-CN"/>
              </w:rPr>
            </w:pPr>
            <w:r w:rsidRPr="00D94C2D">
              <w:rPr>
                <w:rFonts w:ascii="Arial" w:hAnsi="Arial" w:cs="Arial"/>
                <w:bCs/>
                <w:color w:val="000000" w:themeColor="text1"/>
                <w:sz w:val="20"/>
                <w:szCs w:val="20"/>
                <w:lang w:eastAsia="zh-CN"/>
              </w:rPr>
              <w:t>Triticale</w:t>
            </w:r>
          </w:p>
        </w:tc>
        <w:tc>
          <w:tcPr>
            <w:tcW w:w="3543" w:type="dxa"/>
            <w:tcBorders>
              <w:top w:val="nil"/>
              <w:left w:val="nil"/>
              <w:bottom w:val="nil"/>
              <w:right w:val="nil"/>
            </w:tcBorders>
            <w:shd w:val="clear" w:color="auto" w:fill="auto"/>
            <w:vAlign w:val="center"/>
          </w:tcPr>
          <w:p w14:paraId="55A15600" w14:textId="77777777" w:rsidR="00020F7E" w:rsidRPr="00D94C2D" w:rsidRDefault="00020F7E" w:rsidP="00DA0897">
            <w:pPr>
              <w:spacing w:before="60" w:after="60"/>
              <w:rPr>
                <w:rFonts w:ascii="Arial" w:hAnsi="Arial" w:cs="Arial"/>
                <w:i/>
                <w:iCs/>
                <w:color w:val="000000" w:themeColor="text1"/>
                <w:sz w:val="20"/>
                <w:szCs w:val="20"/>
                <w:lang w:eastAsia="zh-CN"/>
              </w:rPr>
            </w:pPr>
            <w:r w:rsidRPr="00D94C2D">
              <w:rPr>
                <w:rFonts w:ascii="Arial" w:hAnsi="Arial" w:cs="Arial"/>
                <w:i/>
                <w:iCs/>
                <w:color w:val="000000" w:themeColor="text1"/>
                <w:sz w:val="20"/>
                <w:szCs w:val="20"/>
                <w:lang w:eastAsia="zh-CN"/>
              </w:rPr>
              <w:t xml:space="preserve">× Triticosecale </w:t>
            </w:r>
            <w:r w:rsidRPr="00D94C2D">
              <w:rPr>
                <w:rFonts w:ascii="Arial" w:hAnsi="Arial" w:cs="Arial"/>
                <w:color w:val="000000" w:themeColor="text1"/>
                <w:sz w:val="20"/>
                <w:szCs w:val="20"/>
                <w:lang w:eastAsia="zh-CN"/>
              </w:rPr>
              <w:t>Wittm. ex A. Camus</w:t>
            </w:r>
          </w:p>
        </w:tc>
        <w:tc>
          <w:tcPr>
            <w:tcW w:w="1134" w:type="dxa"/>
            <w:tcBorders>
              <w:top w:val="nil"/>
              <w:left w:val="nil"/>
              <w:bottom w:val="nil"/>
              <w:right w:val="nil"/>
            </w:tcBorders>
            <w:shd w:val="clear" w:color="auto" w:fill="auto"/>
            <w:vAlign w:val="center"/>
          </w:tcPr>
          <w:p w14:paraId="296D1465" w14:textId="77777777" w:rsidR="00020F7E" w:rsidRPr="00D94C2D" w:rsidRDefault="00020F7E" w:rsidP="00DA0897">
            <w:pPr>
              <w:suppressAutoHyphens/>
              <w:spacing w:before="60" w:after="60"/>
              <w:ind w:left="2" w:hangingChars="1" w:hanging="2"/>
              <w:jc w:val="center"/>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30 000</w:t>
            </w:r>
          </w:p>
        </w:tc>
        <w:tc>
          <w:tcPr>
            <w:tcW w:w="993" w:type="dxa"/>
            <w:tcBorders>
              <w:top w:val="nil"/>
              <w:left w:val="nil"/>
              <w:bottom w:val="nil"/>
              <w:right w:val="nil"/>
            </w:tcBorders>
            <w:shd w:val="clear" w:color="auto" w:fill="auto"/>
            <w:vAlign w:val="center"/>
          </w:tcPr>
          <w:p w14:paraId="58B42ABA" w14:textId="77777777" w:rsidR="00020F7E" w:rsidRPr="00D94C2D" w:rsidRDefault="00020F7E" w:rsidP="00DA0897">
            <w:pPr>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1 000</w:t>
            </w:r>
          </w:p>
        </w:tc>
        <w:tc>
          <w:tcPr>
            <w:tcW w:w="1134" w:type="dxa"/>
            <w:tcBorders>
              <w:top w:val="nil"/>
              <w:left w:val="nil"/>
              <w:bottom w:val="nil"/>
              <w:right w:val="nil"/>
            </w:tcBorders>
          </w:tcPr>
          <w:p w14:paraId="12D7F8B7" w14:textId="77777777" w:rsidR="00020F7E" w:rsidRPr="00D94C2D"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100</w:t>
            </w:r>
          </w:p>
        </w:tc>
        <w:tc>
          <w:tcPr>
            <w:tcW w:w="1134" w:type="dxa"/>
            <w:tcBorders>
              <w:top w:val="nil"/>
              <w:left w:val="nil"/>
              <w:bottom w:val="nil"/>
              <w:right w:val="nil"/>
            </w:tcBorders>
            <w:shd w:val="clear" w:color="auto" w:fill="auto"/>
            <w:vAlign w:val="center"/>
          </w:tcPr>
          <w:p w14:paraId="026D417A" w14:textId="77777777" w:rsidR="00020F7E" w:rsidRPr="00BB54FB" w:rsidRDefault="00020F7E" w:rsidP="00DA0897">
            <w:pPr>
              <w:tabs>
                <w:tab w:val="left" w:pos="704"/>
              </w:tabs>
              <w:suppressAutoHyphens/>
              <w:spacing w:before="60" w:after="60" w:line="257" w:lineRule="auto"/>
              <w:ind w:left="2" w:right="397" w:hangingChars="1" w:hanging="2"/>
              <w:jc w:val="right"/>
              <w:textDirection w:val="btLr"/>
              <w:textAlignment w:val="top"/>
              <w:outlineLvl w:val="0"/>
              <w:rPr>
                <w:rFonts w:ascii="Arial" w:hAnsi="Arial" w:cs="Arial"/>
                <w:color w:val="000000" w:themeColor="text1"/>
                <w:sz w:val="20"/>
                <w:szCs w:val="20"/>
              </w:rPr>
            </w:pPr>
            <w:r w:rsidRPr="00D94C2D">
              <w:rPr>
                <w:rFonts w:ascii="Arial" w:hAnsi="Arial" w:cs="Arial"/>
                <w:color w:val="000000" w:themeColor="text1"/>
                <w:sz w:val="20"/>
                <w:szCs w:val="20"/>
              </w:rPr>
              <w:t>8</w:t>
            </w:r>
          </w:p>
        </w:tc>
      </w:tr>
    </w:tbl>
    <w:p w14:paraId="7AECDB84" w14:textId="77777777" w:rsidR="002E47F9" w:rsidRPr="00BB54FB" w:rsidRDefault="002E47F9" w:rsidP="00E85242">
      <w:pPr>
        <w:rPr>
          <w:rFonts w:ascii="Arial" w:hAnsi="Arial" w:cs="Arial"/>
          <w:color w:val="000000" w:themeColor="text1"/>
          <w:sz w:val="12"/>
        </w:rPr>
      </w:pPr>
    </w:p>
    <w:sectPr w:rsidR="002E47F9" w:rsidRPr="00BB54FB" w:rsidSect="001C30F8">
      <w:headerReference w:type="even" r:id="rId32"/>
      <w:headerReference w:type="default" r:id="rId33"/>
      <w:footerReference w:type="even" r:id="rId34"/>
      <w:footerReference w:type="default" r:id="rId35"/>
      <w:headerReference w:type="first" r:id="rId36"/>
      <w:footerReference w:type="first" r:id="rId37"/>
      <w:pgSz w:w="12242" w:h="20163" w:code="171"/>
      <w:pgMar w:top="1417" w:right="1701" w:bottom="1417" w:left="1701" w:header="993"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56A5FD" w14:textId="77777777" w:rsidR="000F3B49" w:rsidRPr="00313925" w:rsidRDefault="000F3B49" w:rsidP="00E85242">
      <w:pPr>
        <w:spacing w:after="0" w:line="240" w:lineRule="auto"/>
      </w:pPr>
      <w:r w:rsidRPr="00313925">
        <w:separator/>
      </w:r>
    </w:p>
  </w:endnote>
  <w:endnote w:type="continuationSeparator" w:id="0">
    <w:p w14:paraId="09FD2910" w14:textId="77777777" w:rsidR="000F3B49" w:rsidRPr="00313925" w:rsidRDefault="000F3B49" w:rsidP="00E85242">
      <w:pPr>
        <w:spacing w:after="0" w:line="240" w:lineRule="auto"/>
      </w:pPr>
      <w:r w:rsidRPr="003139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ASFLA+StoneSans">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DE411" w14:textId="77777777" w:rsidR="007D65DD" w:rsidRDefault="007D65D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3070912"/>
      <w:docPartObj>
        <w:docPartGallery w:val="Page Numbers (Bottom of Page)"/>
        <w:docPartUnique/>
      </w:docPartObj>
    </w:sdtPr>
    <w:sdtContent>
      <w:sdt>
        <w:sdtPr>
          <w:id w:val="-1769616900"/>
          <w:docPartObj>
            <w:docPartGallery w:val="Page Numbers (Top of Page)"/>
            <w:docPartUnique/>
          </w:docPartObj>
        </w:sdtPr>
        <w:sdtContent>
          <w:p w14:paraId="14AC08EB" w14:textId="77777777" w:rsidR="005318E1" w:rsidRDefault="005318E1">
            <w:pPr>
              <w:pStyle w:val="Piedepgina"/>
              <w:jc w:val="right"/>
              <w:rPr>
                <w:lang w:val="es-ES"/>
              </w:rPr>
            </w:pPr>
          </w:p>
          <w:p w14:paraId="5E1781E7" w14:textId="2ADA52ED" w:rsidR="005318E1" w:rsidRDefault="00000000">
            <w:pPr>
              <w:pStyle w:val="Piedepgina"/>
              <w:jc w:val="right"/>
            </w:pPr>
          </w:p>
        </w:sdtContent>
      </w:sdt>
    </w:sdtContent>
  </w:sdt>
  <w:p w14:paraId="791353FC" w14:textId="77777777" w:rsidR="005318E1" w:rsidRPr="00313925" w:rsidRDefault="005318E1" w:rsidP="00E85242">
    <w:pPr>
      <w:pStyle w:val="Piedepgina"/>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BA9D0" w14:textId="77777777" w:rsidR="007D65DD" w:rsidRDefault="007D65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43BDC" w14:textId="77777777" w:rsidR="000F3B49" w:rsidRPr="00313925" w:rsidRDefault="000F3B49" w:rsidP="00E85242">
      <w:pPr>
        <w:spacing w:after="0" w:line="240" w:lineRule="auto"/>
      </w:pPr>
      <w:r w:rsidRPr="00313925">
        <w:separator/>
      </w:r>
    </w:p>
  </w:footnote>
  <w:footnote w:type="continuationSeparator" w:id="0">
    <w:p w14:paraId="3DB22B6B" w14:textId="77777777" w:rsidR="000F3B49" w:rsidRPr="00313925" w:rsidRDefault="000F3B49" w:rsidP="00E85242">
      <w:pPr>
        <w:spacing w:after="0" w:line="240" w:lineRule="auto"/>
      </w:pPr>
      <w:r w:rsidRPr="003139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EFFA9" w14:textId="77777777" w:rsidR="007D65DD" w:rsidRDefault="007D65D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9073" w:type="dxa"/>
      <w:tblInd w:w="-147" w:type="dxa"/>
      <w:tblLook w:val="04A0" w:firstRow="1" w:lastRow="0" w:firstColumn="1" w:lastColumn="0" w:noHBand="0" w:noVBand="1"/>
    </w:tblPr>
    <w:tblGrid>
      <w:gridCol w:w="1723"/>
      <w:gridCol w:w="5507"/>
      <w:gridCol w:w="1843"/>
    </w:tblGrid>
    <w:tr w:rsidR="005318E1" w:rsidRPr="00313925" w14:paraId="5C13D93E" w14:textId="77777777" w:rsidTr="007D65DD">
      <w:tc>
        <w:tcPr>
          <w:tcW w:w="1723" w:type="dxa"/>
          <w:vMerge w:val="restart"/>
          <w:vAlign w:val="center"/>
        </w:tcPr>
        <w:p w14:paraId="67F90CB4" w14:textId="38E40347" w:rsidR="005318E1" w:rsidRPr="00313925" w:rsidRDefault="005318E1" w:rsidP="004D0444">
          <w:pPr>
            <w:pStyle w:val="Encabezado"/>
            <w:jc w:val="center"/>
            <w:rPr>
              <w:b/>
              <w:lang w:val="es-CO"/>
            </w:rPr>
          </w:pPr>
          <w:r>
            <w:rPr>
              <w:noProof/>
              <w:lang w:eastAsia="es-CO"/>
            </w:rPr>
            <w:drawing>
              <wp:anchor distT="0" distB="0" distL="0" distR="0" simplePos="0" relativeHeight="251659264" behindDoc="1" locked="0" layoutInCell="1" allowOverlap="1" wp14:anchorId="1E5E7B9C" wp14:editId="6C70F2A3">
                <wp:simplePos x="0" y="0"/>
                <wp:positionH relativeFrom="page">
                  <wp:posOffset>87630</wp:posOffset>
                </wp:positionH>
                <wp:positionV relativeFrom="page">
                  <wp:posOffset>44450</wp:posOffset>
                </wp:positionV>
                <wp:extent cx="1008380" cy="359410"/>
                <wp:effectExtent l="0" t="0" r="1270" b="2540"/>
                <wp:wrapNone/>
                <wp:docPr id="6407876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08380" cy="359410"/>
                        </a:xfrm>
                        <a:prstGeom prst="rect">
                          <a:avLst/>
                        </a:prstGeom>
                      </pic:spPr>
                    </pic:pic>
                  </a:graphicData>
                </a:graphic>
                <wp14:sizeRelH relativeFrom="margin">
                  <wp14:pctWidth>0</wp14:pctWidth>
                </wp14:sizeRelH>
                <wp14:sizeRelV relativeFrom="margin">
                  <wp14:pctHeight>0</wp14:pctHeight>
                </wp14:sizeRelV>
              </wp:anchor>
            </w:drawing>
          </w:r>
        </w:p>
      </w:tc>
      <w:tc>
        <w:tcPr>
          <w:tcW w:w="5507" w:type="dxa"/>
          <w:tcBorders>
            <w:bottom w:val="nil"/>
          </w:tcBorders>
          <w:vAlign w:val="center"/>
        </w:tcPr>
        <w:p w14:paraId="072AC349" w14:textId="6B32BE92" w:rsidR="005318E1" w:rsidRPr="00313925" w:rsidRDefault="005318E1" w:rsidP="004D0444">
          <w:pPr>
            <w:pStyle w:val="Encabezado"/>
            <w:jc w:val="center"/>
            <w:rPr>
              <w:lang w:val="es-CO"/>
            </w:rPr>
          </w:pPr>
          <w:r w:rsidRPr="00313925">
            <w:rPr>
              <w:b/>
              <w:sz w:val="18"/>
              <w:lang w:val="es-CO"/>
            </w:rPr>
            <w:t>SUBGERENCIA DE PROTECCIÓN VEGETAL</w:t>
          </w:r>
        </w:p>
      </w:tc>
      <w:tc>
        <w:tcPr>
          <w:tcW w:w="1843" w:type="dxa"/>
          <w:tcBorders>
            <w:bottom w:val="nil"/>
          </w:tcBorders>
        </w:tcPr>
        <w:p w14:paraId="586955F7" w14:textId="017CDF3E" w:rsidR="005318E1" w:rsidRPr="007D65DD" w:rsidRDefault="005318E1" w:rsidP="004D0444">
          <w:pPr>
            <w:pStyle w:val="Encabezado"/>
            <w:rPr>
              <w:rFonts w:ascii="Arial" w:hAnsi="Arial" w:cs="Arial"/>
              <w:sz w:val="16"/>
              <w:szCs w:val="16"/>
              <w:lang w:val="es-CO"/>
            </w:rPr>
          </w:pPr>
          <w:r w:rsidRPr="007D65DD">
            <w:rPr>
              <w:rFonts w:ascii="Arial" w:hAnsi="Arial" w:cs="Arial"/>
              <w:sz w:val="16"/>
              <w:szCs w:val="16"/>
              <w:lang w:val="es-CO"/>
            </w:rPr>
            <w:t>CÓDIGO:</w:t>
          </w:r>
        </w:p>
      </w:tc>
    </w:tr>
    <w:tr w:rsidR="005318E1" w:rsidRPr="00313925" w14:paraId="0FE78CA4" w14:textId="77777777" w:rsidTr="007D65DD">
      <w:tc>
        <w:tcPr>
          <w:tcW w:w="1723" w:type="dxa"/>
          <w:vMerge/>
        </w:tcPr>
        <w:p w14:paraId="00820AAD" w14:textId="493ED25D" w:rsidR="005318E1" w:rsidRPr="00313925" w:rsidRDefault="005318E1" w:rsidP="004D0444">
          <w:pPr>
            <w:pStyle w:val="Encabezado"/>
            <w:jc w:val="center"/>
            <w:rPr>
              <w:b/>
              <w:lang w:val="es-CO"/>
            </w:rPr>
          </w:pPr>
        </w:p>
      </w:tc>
      <w:tc>
        <w:tcPr>
          <w:tcW w:w="5507" w:type="dxa"/>
          <w:tcBorders>
            <w:top w:val="nil"/>
            <w:bottom w:val="single" w:sz="4" w:space="0" w:color="auto"/>
          </w:tcBorders>
          <w:vAlign w:val="center"/>
        </w:tcPr>
        <w:p w14:paraId="70BEBE72" w14:textId="14C5D8B5" w:rsidR="005318E1" w:rsidRPr="00313925" w:rsidRDefault="005318E1" w:rsidP="004D0444">
          <w:pPr>
            <w:pStyle w:val="Encabezado"/>
            <w:jc w:val="center"/>
            <w:rPr>
              <w:lang w:val="es-CO"/>
            </w:rPr>
          </w:pPr>
          <w:r w:rsidRPr="00313925">
            <w:rPr>
              <w:b/>
              <w:sz w:val="18"/>
              <w:lang w:val="es-CO"/>
            </w:rPr>
            <w:t>DIRECCIÓN TÉCNICA DE SEMILLAS</w:t>
          </w:r>
        </w:p>
      </w:tc>
      <w:tc>
        <w:tcPr>
          <w:tcW w:w="1843" w:type="dxa"/>
          <w:tcBorders>
            <w:top w:val="nil"/>
            <w:bottom w:val="single" w:sz="4" w:space="0" w:color="auto"/>
          </w:tcBorders>
        </w:tcPr>
        <w:p w14:paraId="17E03896" w14:textId="533A4EBD" w:rsidR="005318E1" w:rsidRPr="007D65DD" w:rsidRDefault="005318E1" w:rsidP="004D0444">
          <w:pPr>
            <w:pStyle w:val="Encabezado"/>
            <w:rPr>
              <w:rFonts w:ascii="Arial" w:hAnsi="Arial" w:cs="Arial"/>
              <w:sz w:val="16"/>
              <w:szCs w:val="16"/>
              <w:lang w:val="es-CO"/>
            </w:rPr>
          </w:pPr>
          <w:r w:rsidRPr="007D65DD">
            <w:rPr>
              <w:rFonts w:ascii="Arial" w:hAnsi="Arial" w:cs="Arial"/>
              <w:sz w:val="16"/>
              <w:szCs w:val="16"/>
              <w:lang w:val="es-CO"/>
            </w:rPr>
            <w:t>DTS-I-01-</w:t>
          </w:r>
          <w:r w:rsidR="007D65DD" w:rsidRPr="007D65DD">
            <w:rPr>
              <w:rFonts w:ascii="Arial" w:hAnsi="Arial" w:cs="Arial"/>
              <w:sz w:val="16"/>
              <w:szCs w:val="16"/>
              <w:lang w:val="es-CO"/>
            </w:rPr>
            <w:t>PS -</w:t>
          </w:r>
          <w:r w:rsidRPr="007D65DD">
            <w:rPr>
              <w:rFonts w:ascii="Arial" w:hAnsi="Arial" w:cs="Arial"/>
              <w:sz w:val="16"/>
              <w:szCs w:val="16"/>
              <w:lang w:val="es-CO"/>
            </w:rPr>
            <w:t>01-25</w:t>
          </w:r>
        </w:p>
      </w:tc>
    </w:tr>
    <w:tr w:rsidR="005318E1" w:rsidRPr="00313925" w14:paraId="5684F9AB" w14:textId="77777777" w:rsidTr="007D65DD">
      <w:trPr>
        <w:trHeight w:val="240"/>
      </w:trPr>
      <w:tc>
        <w:tcPr>
          <w:tcW w:w="1723" w:type="dxa"/>
          <w:vMerge/>
        </w:tcPr>
        <w:p w14:paraId="410B2CC2" w14:textId="0A192503" w:rsidR="005318E1" w:rsidRPr="00313925" w:rsidRDefault="005318E1" w:rsidP="004D0444">
          <w:pPr>
            <w:spacing w:line="240" w:lineRule="auto"/>
            <w:ind w:right="32" w:firstLine="32"/>
            <w:jc w:val="center"/>
            <w:rPr>
              <w:sz w:val="18"/>
              <w:lang w:val="es-CO"/>
            </w:rPr>
          </w:pPr>
        </w:p>
      </w:tc>
      <w:tc>
        <w:tcPr>
          <w:tcW w:w="5507" w:type="dxa"/>
          <w:vMerge w:val="restart"/>
          <w:tcBorders>
            <w:top w:val="single" w:sz="4" w:space="0" w:color="auto"/>
            <w:right w:val="single" w:sz="4" w:space="0" w:color="auto"/>
          </w:tcBorders>
          <w:vAlign w:val="center"/>
        </w:tcPr>
        <w:p w14:paraId="75B68577" w14:textId="0517605D" w:rsidR="005318E1" w:rsidRPr="00313925" w:rsidRDefault="005318E1" w:rsidP="004D0444">
          <w:pPr>
            <w:pStyle w:val="Encabezado"/>
            <w:jc w:val="center"/>
            <w:rPr>
              <w:sz w:val="18"/>
              <w:lang w:val="es-CO"/>
            </w:rPr>
          </w:pPr>
          <w:r w:rsidRPr="009866B4">
            <w:rPr>
              <w:rFonts w:ascii="Arial" w:hAnsi="Arial" w:cs="Arial"/>
              <w:b/>
              <w:w w:val="95"/>
              <w:sz w:val="14"/>
              <w:szCs w:val="20"/>
              <w:lang w:val="es-CO"/>
            </w:rPr>
            <w:t>INSTRUCTIVO PARA LA TOMA DE MUESTRAS DE SEMILLAS: CON RESEÑA DE TIEMPOS DE RESPUESTA ANALÍTICA, DE TAMAÑOS DE LOTES Y MUESTRAS</w:t>
          </w:r>
        </w:p>
      </w:tc>
      <w:tc>
        <w:tcPr>
          <w:tcW w:w="1843" w:type="dxa"/>
          <w:tcBorders>
            <w:top w:val="single" w:sz="4" w:space="0" w:color="auto"/>
            <w:left w:val="single" w:sz="4" w:space="0" w:color="auto"/>
            <w:bottom w:val="nil"/>
            <w:right w:val="single" w:sz="4" w:space="0" w:color="auto"/>
          </w:tcBorders>
        </w:tcPr>
        <w:p w14:paraId="64C0E102" w14:textId="6AB08547" w:rsidR="005318E1" w:rsidRPr="007D65DD" w:rsidRDefault="005318E1" w:rsidP="001C30F8">
          <w:pPr>
            <w:pStyle w:val="Encabezado"/>
            <w:rPr>
              <w:rFonts w:ascii="Arial" w:hAnsi="Arial" w:cs="Arial"/>
              <w:sz w:val="16"/>
              <w:szCs w:val="16"/>
              <w:lang w:val="es-CO"/>
            </w:rPr>
          </w:pPr>
          <w:r w:rsidRPr="007D65DD">
            <w:rPr>
              <w:rFonts w:ascii="Arial" w:hAnsi="Arial" w:cs="Arial"/>
              <w:sz w:val="16"/>
              <w:szCs w:val="16"/>
              <w:lang w:val="es-CO"/>
            </w:rPr>
            <w:t>Versión: 2.0</w:t>
          </w:r>
        </w:p>
      </w:tc>
    </w:tr>
    <w:tr w:rsidR="005318E1" w:rsidRPr="00313925" w14:paraId="19A833F9" w14:textId="77777777" w:rsidTr="007D65DD">
      <w:tc>
        <w:tcPr>
          <w:tcW w:w="1723" w:type="dxa"/>
          <w:vMerge/>
        </w:tcPr>
        <w:p w14:paraId="6D7CFFFF" w14:textId="77777777" w:rsidR="005318E1" w:rsidRPr="00313925" w:rsidRDefault="005318E1" w:rsidP="004D0444">
          <w:pPr>
            <w:spacing w:line="240" w:lineRule="auto"/>
            <w:ind w:right="32" w:firstLine="32"/>
            <w:jc w:val="center"/>
            <w:rPr>
              <w:sz w:val="18"/>
            </w:rPr>
          </w:pPr>
        </w:p>
      </w:tc>
      <w:tc>
        <w:tcPr>
          <w:tcW w:w="5507" w:type="dxa"/>
          <w:vMerge/>
          <w:tcBorders>
            <w:right w:val="single" w:sz="4" w:space="0" w:color="auto"/>
          </w:tcBorders>
          <w:vAlign w:val="center"/>
        </w:tcPr>
        <w:p w14:paraId="6F75D57E" w14:textId="77777777" w:rsidR="005318E1" w:rsidRPr="009866B4" w:rsidRDefault="005318E1" w:rsidP="004D0444">
          <w:pPr>
            <w:pStyle w:val="Encabezado"/>
            <w:jc w:val="center"/>
            <w:rPr>
              <w:rFonts w:ascii="Arial" w:hAnsi="Arial" w:cs="Arial"/>
              <w:b/>
              <w:w w:val="95"/>
              <w:sz w:val="14"/>
              <w:szCs w:val="20"/>
            </w:rPr>
          </w:pPr>
        </w:p>
      </w:tc>
      <w:tc>
        <w:tcPr>
          <w:tcW w:w="1843" w:type="dxa"/>
          <w:tcBorders>
            <w:top w:val="nil"/>
            <w:left w:val="single" w:sz="4" w:space="0" w:color="auto"/>
            <w:bottom w:val="single" w:sz="4" w:space="0" w:color="auto"/>
            <w:right w:val="single" w:sz="4" w:space="0" w:color="auto"/>
          </w:tcBorders>
        </w:tcPr>
        <w:sdt>
          <w:sdtPr>
            <w:rPr>
              <w:sz w:val="14"/>
              <w:szCs w:val="14"/>
            </w:rPr>
            <w:id w:val="-223153756"/>
            <w:docPartObj>
              <w:docPartGallery w:val="Page Numbers (Bottom of Page)"/>
              <w:docPartUnique/>
            </w:docPartObj>
          </w:sdtPr>
          <w:sdtContent>
            <w:sdt>
              <w:sdtPr>
                <w:rPr>
                  <w:sz w:val="14"/>
                  <w:szCs w:val="14"/>
                </w:rPr>
                <w:id w:val="2147466910"/>
                <w:docPartObj>
                  <w:docPartGallery w:val="Page Numbers (Top of Page)"/>
                  <w:docPartUnique/>
                </w:docPartObj>
              </w:sdtPr>
              <w:sdtContent>
                <w:p w14:paraId="168C265B" w14:textId="197D7C8E" w:rsidR="005318E1" w:rsidRPr="007D65DD" w:rsidRDefault="005318E1" w:rsidP="001C30F8">
                  <w:pPr>
                    <w:pStyle w:val="Piedepgina"/>
                    <w:rPr>
                      <w:sz w:val="14"/>
                      <w:szCs w:val="14"/>
                    </w:rPr>
                  </w:pPr>
                  <w:r w:rsidRPr="007D65DD">
                    <w:rPr>
                      <w:rFonts w:ascii="Arial" w:hAnsi="Arial" w:cs="Arial"/>
                      <w:sz w:val="16"/>
                      <w:szCs w:val="16"/>
                      <w:lang w:val="es-ES"/>
                    </w:rPr>
                    <w:t xml:space="preserve">Pág. </w:t>
                  </w:r>
                  <w:r w:rsidRPr="007D65DD">
                    <w:rPr>
                      <w:rFonts w:ascii="Arial" w:hAnsi="Arial" w:cs="Arial"/>
                      <w:bCs/>
                      <w:sz w:val="16"/>
                      <w:szCs w:val="16"/>
                    </w:rPr>
                    <w:fldChar w:fldCharType="begin"/>
                  </w:r>
                  <w:r w:rsidRPr="007D65DD">
                    <w:rPr>
                      <w:rFonts w:ascii="Arial" w:hAnsi="Arial" w:cs="Arial"/>
                      <w:bCs/>
                      <w:sz w:val="16"/>
                      <w:szCs w:val="16"/>
                    </w:rPr>
                    <w:instrText>PAGE</w:instrText>
                  </w:r>
                  <w:r w:rsidRPr="007D65DD">
                    <w:rPr>
                      <w:rFonts w:ascii="Arial" w:hAnsi="Arial" w:cs="Arial"/>
                      <w:bCs/>
                      <w:sz w:val="16"/>
                      <w:szCs w:val="16"/>
                    </w:rPr>
                    <w:fldChar w:fldCharType="separate"/>
                  </w:r>
                  <w:r w:rsidR="0076645E">
                    <w:rPr>
                      <w:rFonts w:ascii="Arial" w:hAnsi="Arial" w:cs="Arial"/>
                      <w:bCs/>
                      <w:noProof/>
                      <w:sz w:val="16"/>
                      <w:szCs w:val="16"/>
                    </w:rPr>
                    <w:t>1</w:t>
                  </w:r>
                  <w:r w:rsidRPr="007D65DD">
                    <w:rPr>
                      <w:rFonts w:ascii="Arial" w:hAnsi="Arial" w:cs="Arial"/>
                      <w:bCs/>
                      <w:sz w:val="16"/>
                      <w:szCs w:val="16"/>
                    </w:rPr>
                    <w:fldChar w:fldCharType="end"/>
                  </w:r>
                  <w:r w:rsidRPr="007D65DD">
                    <w:rPr>
                      <w:rFonts w:ascii="Arial" w:hAnsi="Arial" w:cs="Arial"/>
                      <w:sz w:val="16"/>
                      <w:szCs w:val="16"/>
                      <w:lang w:val="es-ES"/>
                    </w:rPr>
                    <w:t xml:space="preserve"> de </w:t>
                  </w:r>
                  <w:r w:rsidRPr="007D65DD">
                    <w:rPr>
                      <w:rFonts w:ascii="Arial" w:hAnsi="Arial" w:cs="Arial"/>
                      <w:bCs/>
                      <w:sz w:val="16"/>
                      <w:szCs w:val="16"/>
                    </w:rPr>
                    <w:fldChar w:fldCharType="begin"/>
                  </w:r>
                  <w:r w:rsidRPr="007D65DD">
                    <w:rPr>
                      <w:rFonts w:ascii="Arial" w:hAnsi="Arial" w:cs="Arial"/>
                      <w:bCs/>
                      <w:sz w:val="16"/>
                      <w:szCs w:val="16"/>
                    </w:rPr>
                    <w:instrText>NUMPAGES</w:instrText>
                  </w:r>
                  <w:r w:rsidRPr="007D65DD">
                    <w:rPr>
                      <w:rFonts w:ascii="Arial" w:hAnsi="Arial" w:cs="Arial"/>
                      <w:bCs/>
                      <w:sz w:val="16"/>
                      <w:szCs w:val="16"/>
                    </w:rPr>
                    <w:fldChar w:fldCharType="separate"/>
                  </w:r>
                  <w:r w:rsidR="0076645E">
                    <w:rPr>
                      <w:rFonts w:ascii="Arial" w:hAnsi="Arial" w:cs="Arial"/>
                      <w:bCs/>
                      <w:noProof/>
                      <w:sz w:val="16"/>
                      <w:szCs w:val="16"/>
                    </w:rPr>
                    <w:t>1</w:t>
                  </w:r>
                  <w:r w:rsidRPr="007D65DD">
                    <w:rPr>
                      <w:rFonts w:ascii="Arial" w:hAnsi="Arial" w:cs="Arial"/>
                      <w:bCs/>
                      <w:sz w:val="16"/>
                      <w:szCs w:val="16"/>
                    </w:rPr>
                    <w:fldChar w:fldCharType="end"/>
                  </w:r>
                </w:p>
              </w:sdtContent>
            </w:sdt>
          </w:sdtContent>
        </w:sdt>
      </w:tc>
    </w:tr>
  </w:tbl>
  <w:p w14:paraId="466AFD32" w14:textId="62768546" w:rsidR="005318E1" w:rsidRPr="00313925" w:rsidRDefault="005318E1" w:rsidP="00E54167">
    <w:pPr>
      <w:pStyle w:val="Encabezado"/>
      <w:rPr>
        <w:sz w:val="4"/>
      </w:rPr>
    </w:pPr>
  </w:p>
  <w:p w14:paraId="11804C78" w14:textId="77777777" w:rsidR="005318E1" w:rsidRPr="00313925" w:rsidRDefault="005318E1" w:rsidP="00E54167">
    <w:pPr>
      <w:pStyle w:val="Encabezado"/>
      <w:rPr>
        <w:sz w:val="4"/>
      </w:rPr>
    </w:pPr>
  </w:p>
  <w:p w14:paraId="02026141" w14:textId="77777777" w:rsidR="005318E1" w:rsidRPr="00313925" w:rsidRDefault="005318E1" w:rsidP="00E54167">
    <w:pPr>
      <w:pStyle w:val="Encabezado"/>
      <w:rPr>
        <w:sz w:val="4"/>
      </w:rPr>
    </w:pPr>
  </w:p>
  <w:p w14:paraId="30599CEF" w14:textId="47E81EF8" w:rsidR="005318E1" w:rsidRPr="00313925" w:rsidRDefault="005318E1" w:rsidP="00E54167">
    <w:pPr>
      <w:pStyle w:val="Encabezado"/>
      <w:rPr>
        <w:sz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18389" w14:textId="77777777" w:rsidR="007D65DD" w:rsidRDefault="007D65D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A4ABD"/>
    <w:multiLevelType w:val="hybridMultilevel"/>
    <w:tmpl w:val="11647BAC"/>
    <w:lvl w:ilvl="0" w:tplc="240A0001">
      <w:start w:val="1"/>
      <w:numFmt w:val="bullet"/>
      <w:lvlText w:val=""/>
      <w:lvlJc w:val="left"/>
      <w:pPr>
        <w:ind w:left="718" w:hanging="360"/>
      </w:pPr>
      <w:rPr>
        <w:rFonts w:ascii="Symbol" w:hAnsi="Symbol"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1" w15:restartNumberingAfterBreak="0">
    <w:nsid w:val="069E1125"/>
    <w:multiLevelType w:val="hybridMultilevel"/>
    <w:tmpl w:val="C840F4E2"/>
    <w:lvl w:ilvl="0" w:tplc="98DCB920">
      <w:start w:val="3"/>
      <w:numFmt w:val="lowerLetter"/>
      <w:lvlText w:val="%1."/>
      <w:lvlJc w:val="left"/>
      <w:pPr>
        <w:ind w:left="107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6AC1BAF"/>
    <w:multiLevelType w:val="hybridMultilevel"/>
    <w:tmpl w:val="8F06847C"/>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0357C9D"/>
    <w:multiLevelType w:val="multilevel"/>
    <w:tmpl w:val="399CA6A8"/>
    <w:lvl w:ilvl="0">
      <w:start w:val="12"/>
      <w:numFmt w:val="decimal"/>
      <w:lvlText w:val="%1."/>
      <w:lvlJc w:val="left"/>
      <w:pPr>
        <w:ind w:left="360" w:hanging="360"/>
      </w:pPr>
      <w:rPr>
        <w:rFonts w:hint="default"/>
        <w:b/>
        <w:bCs/>
      </w:rPr>
    </w:lvl>
    <w:lvl w:ilvl="1">
      <w:start w:val="2"/>
      <w:numFmt w:val="decimal"/>
      <w:isLgl/>
      <w:lvlText w:val="%1.%2."/>
      <w:lvlJc w:val="left"/>
      <w:pPr>
        <w:ind w:left="1080" w:hanging="360"/>
      </w:pPr>
      <w:rPr>
        <w:rFonts w:hint="default"/>
        <w:b/>
      </w:rPr>
    </w:lvl>
    <w:lvl w:ilvl="2">
      <w:start w:val="1"/>
      <w:numFmt w:val="decimal"/>
      <w:isLgl/>
      <w:lvlText w:val="%1.%2.%3."/>
      <w:lvlJc w:val="left"/>
      <w:pPr>
        <w:ind w:left="396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4" w15:restartNumberingAfterBreak="0">
    <w:nsid w:val="11301FDB"/>
    <w:multiLevelType w:val="multilevel"/>
    <w:tmpl w:val="94E232B2"/>
    <w:lvl w:ilvl="0">
      <w:start w:val="4"/>
      <w:numFmt w:val="decimal"/>
      <w:lvlText w:val="%1."/>
      <w:lvlJc w:val="left"/>
      <w:pPr>
        <w:ind w:left="680" w:hanging="680"/>
      </w:pPr>
      <w:rPr>
        <w:rFonts w:hint="default"/>
      </w:rPr>
    </w:lvl>
    <w:lvl w:ilvl="1">
      <w:start w:val="2"/>
      <w:numFmt w:val="decimal"/>
      <w:lvlText w:val="%1.%2."/>
      <w:lvlJc w:val="left"/>
      <w:pPr>
        <w:ind w:left="680" w:hanging="6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677BC1"/>
    <w:multiLevelType w:val="hybridMultilevel"/>
    <w:tmpl w:val="3DAA2BF4"/>
    <w:lvl w:ilvl="0" w:tplc="E5E635B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C312AD6"/>
    <w:multiLevelType w:val="multilevel"/>
    <w:tmpl w:val="D99A6F48"/>
    <w:lvl w:ilvl="0">
      <w:start w:val="1"/>
      <w:numFmt w:val="decimal"/>
      <w:lvlText w:val="%1."/>
      <w:lvlJc w:val="left"/>
      <w:pPr>
        <w:tabs>
          <w:tab w:val="num" w:pos="720"/>
        </w:tabs>
        <w:ind w:left="720" w:hanging="720"/>
      </w:pPr>
    </w:lvl>
    <w:lvl w:ilvl="1">
      <w:start w:val="1"/>
      <w:numFmt w:val="bullet"/>
      <w:lvlText w:val=""/>
      <w:lvlJc w:val="left"/>
      <w:pPr>
        <w:ind w:left="3479"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0ED5305"/>
    <w:multiLevelType w:val="multilevel"/>
    <w:tmpl w:val="5D42199A"/>
    <w:lvl w:ilvl="0">
      <w:start w:val="11"/>
      <w:numFmt w:val="decimal"/>
      <w:lvlText w:val="%1"/>
      <w:lvlJc w:val="left"/>
      <w:pPr>
        <w:ind w:left="420" w:hanging="420"/>
      </w:pPr>
      <w:rPr>
        <w:rFonts w:cstheme="minorHAnsi" w:hint="default"/>
      </w:rPr>
    </w:lvl>
    <w:lvl w:ilvl="1">
      <w:start w:val="2"/>
      <w:numFmt w:val="decimal"/>
      <w:lvlText w:val="%1.%2"/>
      <w:lvlJc w:val="left"/>
      <w:pPr>
        <w:ind w:left="420" w:hanging="420"/>
      </w:pPr>
      <w:rPr>
        <w:rFonts w:cstheme="minorHAnsi" w:hint="default"/>
      </w:rPr>
    </w:lvl>
    <w:lvl w:ilvl="2">
      <w:start w:val="1"/>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800" w:hanging="1800"/>
      </w:pPr>
      <w:rPr>
        <w:rFonts w:cstheme="minorHAnsi" w:hint="default"/>
      </w:rPr>
    </w:lvl>
  </w:abstractNum>
  <w:abstractNum w:abstractNumId="8" w15:restartNumberingAfterBreak="0">
    <w:nsid w:val="22BA0047"/>
    <w:multiLevelType w:val="hybridMultilevel"/>
    <w:tmpl w:val="8710CF80"/>
    <w:lvl w:ilvl="0" w:tplc="E22C35FC">
      <w:start w:val="1"/>
      <w:numFmt w:val="lowerRoman"/>
      <w:lvlText w:val="%1."/>
      <w:lvlJc w:val="right"/>
      <w:pPr>
        <w:ind w:left="720" w:hanging="360"/>
      </w:pPr>
      <w:rPr>
        <w:rFonts w:hint="default"/>
        <w:b w:val="0"/>
        <w:bCs w:val="0"/>
      </w:rPr>
    </w:lvl>
    <w:lvl w:ilvl="1" w:tplc="240A0019" w:tentative="1">
      <w:start w:val="1"/>
      <w:numFmt w:val="lowerLetter"/>
      <w:lvlText w:val="%2."/>
      <w:lvlJc w:val="left"/>
      <w:pPr>
        <w:ind w:left="1440" w:hanging="360"/>
      </w:pPr>
    </w:lvl>
    <w:lvl w:ilvl="2" w:tplc="08482446">
      <w:start w:val="1"/>
      <w:numFmt w:val="lowerRoman"/>
      <w:lvlText w:val="%3."/>
      <w:lvlJc w:val="right"/>
      <w:pPr>
        <w:ind w:left="2160" w:hanging="180"/>
      </w:pPr>
      <w:rPr>
        <w:b w:val="0"/>
        <w:bCs w:val="0"/>
      </w:r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708201A"/>
    <w:multiLevelType w:val="multilevel"/>
    <w:tmpl w:val="B00C5FEC"/>
    <w:lvl w:ilvl="0">
      <w:start w:val="11"/>
      <w:numFmt w:val="decimal"/>
      <w:lvlText w:val="%1."/>
      <w:lvlJc w:val="left"/>
      <w:pPr>
        <w:ind w:left="480" w:hanging="480"/>
      </w:pPr>
      <w:rPr>
        <w:rFonts w:cstheme="minorHAnsi" w:hint="default"/>
      </w:rPr>
    </w:lvl>
    <w:lvl w:ilvl="1">
      <w:start w:val="2"/>
      <w:numFmt w:val="decimal"/>
      <w:lvlText w:val="%1.%2."/>
      <w:lvlJc w:val="left"/>
      <w:pPr>
        <w:ind w:left="1140" w:hanging="720"/>
      </w:pPr>
      <w:rPr>
        <w:rFonts w:cstheme="minorHAnsi" w:hint="default"/>
      </w:rPr>
    </w:lvl>
    <w:lvl w:ilvl="2">
      <w:start w:val="1"/>
      <w:numFmt w:val="decimal"/>
      <w:lvlText w:val="%1.%2.%3."/>
      <w:lvlJc w:val="left"/>
      <w:pPr>
        <w:ind w:left="1560" w:hanging="720"/>
      </w:pPr>
      <w:rPr>
        <w:rFonts w:cstheme="minorHAnsi" w:hint="default"/>
        <w:b/>
        <w:bCs/>
      </w:rPr>
    </w:lvl>
    <w:lvl w:ilvl="3">
      <w:start w:val="1"/>
      <w:numFmt w:val="decimal"/>
      <w:lvlText w:val="%1.%2.%3.%4."/>
      <w:lvlJc w:val="left"/>
      <w:pPr>
        <w:ind w:left="2340" w:hanging="1080"/>
      </w:pPr>
      <w:rPr>
        <w:rFonts w:cstheme="minorHAnsi" w:hint="default"/>
      </w:rPr>
    </w:lvl>
    <w:lvl w:ilvl="4">
      <w:start w:val="1"/>
      <w:numFmt w:val="decimal"/>
      <w:lvlText w:val="%1.%2.%3.%4.%5."/>
      <w:lvlJc w:val="left"/>
      <w:pPr>
        <w:ind w:left="2760" w:hanging="1080"/>
      </w:pPr>
      <w:rPr>
        <w:rFonts w:cstheme="minorHAnsi" w:hint="default"/>
      </w:rPr>
    </w:lvl>
    <w:lvl w:ilvl="5">
      <w:start w:val="1"/>
      <w:numFmt w:val="decimal"/>
      <w:lvlText w:val="%1.%2.%3.%4.%5.%6."/>
      <w:lvlJc w:val="left"/>
      <w:pPr>
        <w:ind w:left="3540" w:hanging="1440"/>
      </w:pPr>
      <w:rPr>
        <w:rFonts w:cstheme="minorHAnsi" w:hint="default"/>
      </w:rPr>
    </w:lvl>
    <w:lvl w:ilvl="6">
      <w:start w:val="1"/>
      <w:numFmt w:val="decimal"/>
      <w:lvlText w:val="%1.%2.%3.%4.%5.%6.%7."/>
      <w:lvlJc w:val="left"/>
      <w:pPr>
        <w:ind w:left="3960" w:hanging="1440"/>
      </w:pPr>
      <w:rPr>
        <w:rFonts w:cstheme="minorHAnsi" w:hint="default"/>
      </w:rPr>
    </w:lvl>
    <w:lvl w:ilvl="7">
      <w:start w:val="1"/>
      <w:numFmt w:val="decimal"/>
      <w:lvlText w:val="%1.%2.%3.%4.%5.%6.%7.%8."/>
      <w:lvlJc w:val="left"/>
      <w:pPr>
        <w:ind w:left="4740" w:hanging="1800"/>
      </w:pPr>
      <w:rPr>
        <w:rFonts w:cstheme="minorHAnsi" w:hint="default"/>
      </w:rPr>
    </w:lvl>
    <w:lvl w:ilvl="8">
      <w:start w:val="1"/>
      <w:numFmt w:val="decimal"/>
      <w:lvlText w:val="%1.%2.%3.%4.%5.%6.%7.%8.%9."/>
      <w:lvlJc w:val="left"/>
      <w:pPr>
        <w:ind w:left="5160" w:hanging="1800"/>
      </w:pPr>
      <w:rPr>
        <w:rFonts w:cstheme="minorHAnsi" w:hint="default"/>
      </w:rPr>
    </w:lvl>
  </w:abstractNum>
  <w:abstractNum w:abstractNumId="10" w15:restartNumberingAfterBreak="0">
    <w:nsid w:val="2A250B8C"/>
    <w:multiLevelType w:val="hybridMultilevel"/>
    <w:tmpl w:val="B49681CE"/>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6100B4"/>
    <w:multiLevelType w:val="multilevel"/>
    <w:tmpl w:val="EF2E644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C82EA3"/>
    <w:multiLevelType w:val="hybridMultilevel"/>
    <w:tmpl w:val="C428C3C4"/>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1F19BE"/>
    <w:multiLevelType w:val="hybridMultilevel"/>
    <w:tmpl w:val="A6D81532"/>
    <w:lvl w:ilvl="0" w:tplc="D334EE54">
      <w:start w:val="1"/>
      <w:numFmt w:val="lowerLetter"/>
      <w:lvlText w:val="%1."/>
      <w:lvlJc w:val="left"/>
      <w:pPr>
        <w:ind w:left="1074" w:hanging="360"/>
      </w:pPr>
      <w:rPr>
        <w:rFonts w:hint="default"/>
      </w:rPr>
    </w:lvl>
    <w:lvl w:ilvl="1" w:tplc="240A0019">
      <w:start w:val="1"/>
      <w:numFmt w:val="lowerLetter"/>
      <w:lvlText w:val="%2."/>
      <w:lvlJc w:val="left"/>
      <w:pPr>
        <w:ind w:left="1794" w:hanging="360"/>
      </w:pPr>
    </w:lvl>
    <w:lvl w:ilvl="2" w:tplc="240A001B">
      <w:start w:val="1"/>
      <w:numFmt w:val="lowerRoman"/>
      <w:lvlText w:val="%3."/>
      <w:lvlJc w:val="right"/>
      <w:pPr>
        <w:ind w:left="2514" w:hanging="180"/>
      </w:pPr>
    </w:lvl>
    <w:lvl w:ilvl="3" w:tplc="240A000F" w:tentative="1">
      <w:start w:val="1"/>
      <w:numFmt w:val="decimal"/>
      <w:lvlText w:val="%4."/>
      <w:lvlJc w:val="left"/>
      <w:pPr>
        <w:ind w:left="3234" w:hanging="360"/>
      </w:pPr>
    </w:lvl>
    <w:lvl w:ilvl="4" w:tplc="240A0019" w:tentative="1">
      <w:start w:val="1"/>
      <w:numFmt w:val="lowerLetter"/>
      <w:lvlText w:val="%5."/>
      <w:lvlJc w:val="left"/>
      <w:pPr>
        <w:ind w:left="3954" w:hanging="360"/>
      </w:pPr>
    </w:lvl>
    <w:lvl w:ilvl="5" w:tplc="240A001B" w:tentative="1">
      <w:start w:val="1"/>
      <w:numFmt w:val="lowerRoman"/>
      <w:lvlText w:val="%6."/>
      <w:lvlJc w:val="right"/>
      <w:pPr>
        <w:ind w:left="4674" w:hanging="180"/>
      </w:pPr>
    </w:lvl>
    <w:lvl w:ilvl="6" w:tplc="240A000F" w:tentative="1">
      <w:start w:val="1"/>
      <w:numFmt w:val="decimal"/>
      <w:lvlText w:val="%7."/>
      <w:lvlJc w:val="left"/>
      <w:pPr>
        <w:ind w:left="5394" w:hanging="360"/>
      </w:pPr>
    </w:lvl>
    <w:lvl w:ilvl="7" w:tplc="240A0019" w:tentative="1">
      <w:start w:val="1"/>
      <w:numFmt w:val="lowerLetter"/>
      <w:lvlText w:val="%8."/>
      <w:lvlJc w:val="left"/>
      <w:pPr>
        <w:ind w:left="6114" w:hanging="360"/>
      </w:pPr>
    </w:lvl>
    <w:lvl w:ilvl="8" w:tplc="240A001B" w:tentative="1">
      <w:start w:val="1"/>
      <w:numFmt w:val="lowerRoman"/>
      <w:lvlText w:val="%9."/>
      <w:lvlJc w:val="right"/>
      <w:pPr>
        <w:ind w:left="6834" w:hanging="180"/>
      </w:pPr>
    </w:lvl>
  </w:abstractNum>
  <w:abstractNum w:abstractNumId="14" w15:restartNumberingAfterBreak="0">
    <w:nsid w:val="3C3B712F"/>
    <w:multiLevelType w:val="hybridMultilevel"/>
    <w:tmpl w:val="C5E6BCB0"/>
    <w:lvl w:ilvl="0" w:tplc="DCBA7524">
      <w:start w:val="6"/>
      <w:numFmt w:val="lowerLetter"/>
      <w:lvlText w:val="%1."/>
      <w:lvlJc w:val="left"/>
      <w:pPr>
        <w:ind w:left="107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CB1084C"/>
    <w:multiLevelType w:val="multilevel"/>
    <w:tmpl w:val="7B807E0E"/>
    <w:lvl w:ilvl="0">
      <w:start w:val="8"/>
      <w:numFmt w:val="decimal"/>
      <w:lvlText w:val="%1."/>
      <w:lvlJc w:val="left"/>
      <w:pPr>
        <w:ind w:left="360" w:hanging="360"/>
      </w:pPr>
      <w:rPr>
        <w:rFonts w:hint="default"/>
      </w:rPr>
    </w:lvl>
    <w:lvl w:ilvl="1">
      <w:start w:val="1"/>
      <w:numFmt w:val="decimal"/>
      <w:lvlText w:val="%1.%2."/>
      <w:lvlJc w:val="left"/>
      <w:pPr>
        <w:ind w:left="1040" w:hanging="360"/>
      </w:pPr>
      <w:rPr>
        <w:rFonts w:hint="default"/>
        <w:b/>
        <w:bCs/>
      </w:rPr>
    </w:lvl>
    <w:lvl w:ilvl="2">
      <w:start w:val="1"/>
      <w:numFmt w:val="decimal"/>
      <w:lvlText w:val="%1.%2.%3."/>
      <w:lvlJc w:val="left"/>
      <w:pPr>
        <w:ind w:left="2080" w:hanging="720"/>
      </w:pPr>
      <w:rPr>
        <w:rFonts w:hint="default"/>
        <w:b/>
        <w:bCs/>
      </w:rPr>
    </w:lvl>
    <w:lvl w:ilvl="3">
      <w:start w:val="1"/>
      <w:numFmt w:val="decimal"/>
      <w:lvlText w:val="%1.%2.%3.%4."/>
      <w:lvlJc w:val="left"/>
      <w:pPr>
        <w:ind w:left="2760" w:hanging="720"/>
      </w:pPr>
      <w:rPr>
        <w:rFonts w:hint="default"/>
        <w:b/>
        <w:bCs/>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16" w15:restartNumberingAfterBreak="0">
    <w:nsid w:val="412F5D00"/>
    <w:multiLevelType w:val="multilevel"/>
    <w:tmpl w:val="03D20232"/>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45366C41"/>
    <w:multiLevelType w:val="hybridMultilevel"/>
    <w:tmpl w:val="C22202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B99799E"/>
    <w:multiLevelType w:val="hybridMultilevel"/>
    <w:tmpl w:val="9124B42E"/>
    <w:lvl w:ilvl="0" w:tplc="C2747680">
      <w:start w:val="1"/>
      <w:numFmt w:val="lowerRoman"/>
      <w:lvlText w:val="%1."/>
      <w:lvlJc w:val="righ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DA3223B"/>
    <w:multiLevelType w:val="multilevel"/>
    <w:tmpl w:val="9B2A1050"/>
    <w:lvl w:ilvl="0">
      <w:start w:val="8"/>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56AE0B1D"/>
    <w:multiLevelType w:val="multilevel"/>
    <w:tmpl w:val="0E12428C"/>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21" w15:restartNumberingAfterBreak="0">
    <w:nsid w:val="56C86C36"/>
    <w:multiLevelType w:val="hybridMultilevel"/>
    <w:tmpl w:val="1F125272"/>
    <w:lvl w:ilvl="0" w:tplc="7C3A3118">
      <w:start w:val="5"/>
      <w:numFmt w:val="lowerLetter"/>
      <w:lvlText w:val="%1."/>
      <w:lvlJc w:val="left"/>
      <w:pPr>
        <w:ind w:left="107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6F94F36"/>
    <w:multiLevelType w:val="hybridMultilevel"/>
    <w:tmpl w:val="245427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88E1736"/>
    <w:multiLevelType w:val="hybridMultilevel"/>
    <w:tmpl w:val="2DC64982"/>
    <w:lvl w:ilvl="0" w:tplc="61882A8E">
      <w:start w:val="1"/>
      <w:numFmt w:val="upperLetter"/>
      <w:lvlText w:val="%1."/>
      <w:lvlJc w:val="left"/>
      <w:pPr>
        <w:tabs>
          <w:tab w:val="num" w:pos="720"/>
        </w:tabs>
        <w:ind w:left="720" w:hanging="360"/>
      </w:pPr>
    </w:lvl>
    <w:lvl w:ilvl="1" w:tplc="D68C60F8" w:tentative="1">
      <w:start w:val="1"/>
      <w:numFmt w:val="upperLetter"/>
      <w:lvlText w:val="%2."/>
      <w:lvlJc w:val="left"/>
      <w:pPr>
        <w:tabs>
          <w:tab w:val="num" w:pos="1440"/>
        </w:tabs>
        <w:ind w:left="1440" w:hanging="360"/>
      </w:pPr>
    </w:lvl>
    <w:lvl w:ilvl="2" w:tplc="8612D732" w:tentative="1">
      <w:start w:val="1"/>
      <w:numFmt w:val="upperLetter"/>
      <w:lvlText w:val="%3."/>
      <w:lvlJc w:val="left"/>
      <w:pPr>
        <w:tabs>
          <w:tab w:val="num" w:pos="2160"/>
        </w:tabs>
        <w:ind w:left="2160" w:hanging="360"/>
      </w:pPr>
    </w:lvl>
    <w:lvl w:ilvl="3" w:tplc="4AAAA9D6" w:tentative="1">
      <w:start w:val="1"/>
      <w:numFmt w:val="upperLetter"/>
      <w:lvlText w:val="%4."/>
      <w:lvlJc w:val="left"/>
      <w:pPr>
        <w:tabs>
          <w:tab w:val="num" w:pos="2880"/>
        </w:tabs>
        <w:ind w:left="2880" w:hanging="360"/>
      </w:pPr>
    </w:lvl>
    <w:lvl w:ilvl="4" w:tplc="1E34326A" w:tentative="1">
      <w:start w:val="1"/>
      <w:numFmt w:val="upperLetter"/>
      <w:lvlText w:val="%5."/>
      <w:lvlJc w:val="left"/>
      <w:pPr>
        <w:tabs>
          <w:tab w:val="num" w:pos="3600"/>
        </w:tabs>
        <w:ind w:left="3600" w:hanging="360"/>
      </w:pPr>
    </w:lvl>
    <w:lvl w:ilvl="5" w:tplc="5D644844" w:tentative="1">
      <w:start w:val="1"/>
      <w:numFmt w:val="upperLetter"/>
      <w:lvlText w:val="%6."/>
      <w:lvlJc w:val="left"/>
      <w:pPr>
        <w:tabs>
          <w:tab w:val="num" w:pos="4320"/>
        </w:tabs>
        <w:ind w:left="4320" w:hanging="360"/>
      </w:pPr>
    </w:lvl>
    <w:lvl w:ilvl="6" w:tplc="B8CCED3E" w:tentative="1">
      <w:start w:val="1"/>
      <w:numFmt w:val="upperLetter"/>
      <w:lvlText w:val="%7."/>
      <w:lvlJc w:val="left"/>
      <w:pPr>
        <w:tabs>
          <w:tab w:val="num" w:pos="5040"/>
        </w:tabs>
        <w:ind w:left="5040" w:hanging="360"/>
      </w:pPr>
    </w:lvl>
    <w:lvl w:ilvl="7" w:tplc="2230E620" w:tentative="1">
      <w:start w:val="1"/>
      <w:numFmt w:val="upperLetter"/>
      <w:lvlText w:val="%8."/>
      <w:lvlJc w:val="left"/>
      <w:pPr>
        <w:tabs>
          <w:tab w:val="num" w:pos="5760"/>
        </w:tabs>
        <w:ind w:left="5760" w:hanging="360"/>
      </w:pPr>
    </w:lvl>
    <w:lvl w:ilvl="8" w:tplc="F0E40AFC" w:tentative="1">
      <w:start w:val="1"/>
      <w:numFmt w:val="upperLetter"/>
      <w:lvlText w:val="%9."/>
      <w:lvlJc w:val="left"/>
      <w:pPr>
        <w:tabs>
          <w:tab w:val="num" w:pos="6480"/>
        </w:tabs>
        <w:ind w:left="6480" w:hanging="360"/>
      </w:pPr>
    </w:lvl>
  </w:abstractNum>
  <w:abstractNum w:abstractNumId="24" w15:restartNumberingAfterBreak="0">
    <w:nsid w:val="5B6D28E2"/>
    <w:multiLevelType w:val="hybridMultilevel"/>
    <w:tmpl w:val="633670EE"/>
    <w:lvl w:ilvl="0" w:tplc="832474D0">
      <w:start w:val="2"/>
      <w:numFmt w:val="lowerLetter"/>
      <w:lvlText w:val="%1."/>
      <w:lvlJc w:val="left"/>
      <w:pPr>
        <w:ind w:left="107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C707649"/>
    <w:multiLevelType w:val="hybridMultilevel"/>
    <w:tmpl w:val="456233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BE2072F"/>
    <w:multiLevelType w:val="multilevel"/>
    <w:tmpl w:val="99003656"/>
    <w:lvl w:ilvl="0">
      <w:start w:val="11"/>
      <w:numFmt w:val="decimal"/>
      <w:lvlText w:val="%1"/>
      <w:lvlJc w:val="left"/>
      <w:pPr>
        <w:ind w:left="600" w:hanging="600"/>
      </w:pPr>
      <w:rPr>
        <w:rFonts w:hint="default"/>
        <w:b/>
      </w:rPr>
    </w:lvl>
    <w:lvl w:ilvl="1">
      <w:start w:val="2"/>
      <w:numFmt w:val="decimal"/>
      <w:lvlText w:val="%1.%2"/>
      <w:lvlJc w:val="left"/>
      <w:pPr>
        <w:ind w:left="600" w:hanging="60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74621E63"/>
    <w:multiLevelType w:val="hybridMultilevel"/>
    <w:tmpl w:val="0A38894C"/>
    <w:lvl w:ilvl="0" w:tplc="C6C2AB70">
      <w:start w:val="4"/>
      <w:numFmt w:val="lowerLetter"/>
      <w:lvlText w:val="%1."/>
      <w:lvlJc w:val="left"/>
      <w:pPr>
        <w:ind w:left="107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B6820C9"/>
    <w:multiLevelType w:val="multilevel"/>
    <w:tmpl w:val="DDE6828E"/>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CC30889"/>
    <w:multiLevelType w:val="hybridMultilevel"/>
    <w:tmpl w:val="153CFC2C"/>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7086725">
    <w:abstractNumId w:val="6"/>
  </w:num>
  <w:num w:numId="2" w16cid:durableId="1197741175">
    <w:abstractNumId w:val="25"/>
  </w:num>
  <w:num w:numId="3" w16cid:durableId="547379898">
    <w:abstractNumId w:val="0"/>
  </w:num>
  <w:num w:numId="4" w16cid:durableId="837354283">
    <w:abstractNumId w:val="29"/>
  </w:num>
  <w:num w:numId="5" w16cid:durableId="2095127917">
    <w:abstractNumId w:val="10"/>
  </w:num>
  <w:num w:numId="6" w16cid:durableId="1113402402">
    <w:abstractNumId w:val="13"/>
  </w:num>
  <w:num w:numId="7" w16cid:durableId="508524382">
    <w:abstractNumId w:val="24"/>
  </w:num>
  <w:num w:numId="8" w16cid:durableId="1852521532">
    <w:abstractNumId w:val="1"/>
  </w:num>
  <w:num w:numId="9" w16cid:durableId="1047756599">
    <w:abstractNumId w:val="27"/>
  </w:num>
  <w:num w:numId="10" w16cid:durableId="1888956225">
    <w:abstractNumId w:val="21"/>
  </w:num>
  <w:num w:numId="11" w16cid:durableId="406221391">
    <w:abstractNumId w:val="14"/>
  </w:num>
  <w:num w:numId="12" w16cid:durableId="702558133">
    <w:abstractNumId w:val="20"/>
  </w:num>
  <w:num w:numId="13" w16cid:durableId="1093433441">
    <w:abstractNumId w:val="3"/>
  </w:num>
  <w:num w:numId="14" w16cid:durableId="2086220144">
    <w:abstractNumId w:val="28"/>
  </w:num>
  <w:num w:numId="15" w16cid:durableId="1453011907">
    <w:abstractNumId w:val="4"/>
  </w:num>
  <w:num w:numId="16" w16cid:durableId="1781031227">
    <w:abstractNumId w:val="19"/>
  </w:num>
  <w:num w:numId="17" w16cid:durableId="738209587">
    <w:abstractNumId w:val="15"/>
  </w:num>
  <w:num w:numId="18" w16cid:durableId="548031870">
    <w:abstractNumId w:val="16"/>
  </w:num>
  <w:num w:numId="19" w16cid:durableId="290939027">
    <w:abstractNumId w:val="17"/>
  </w:num>
  <w:num w:numId="20" w16cid:durableId="2122987124">
    <w:abstractNumId w:val="18"/>
  </w:num>
  <w:num w:numId="21" w16cid:durableId="255410126">
    <w:abstractNumId w:val="23"/>
  </w:num>
  <w:num w:numId="22" w16cid:durableId="1542937999">
    <w:abstractNumId w:val="7"/>
  </w:num>
  <w:num w:numId="23" w16cid:durableId="462699863">
    <w:abstractNumId w:val="9"/>
  </w:num>
  <w:num w:numId="24" w16cid:durableId="1498959694">
    <w:abstractNumId w:val="26"/>
  </w:num>
  <w:num w:numId="25" w16cid:durableId="1972665807">
    <w:abstractNumId w:val="12"/>
  </w:num>
  <w:num w:numId="26" w16cid:durableId="475879107">
    <w:abstractNumId w:val="11"/>
  </w:num>
  <w:num w:numId="27" w16cid:durableId="1134329522">
    <w:abstractNumId w:val="22"/>
  </w:num>
  <w:num w:numId="28" w16cid:durableId="169296968">
    <w:abstractNumId w:val="8"/>
  </w:num>
  <w:num w:numId="29" w16cid:durableId="1054892743">
    <w:abstractNumId w:val="2"/>
  </w:num>
  <w:num w:numId="30" w16cid:durableId="10736224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242"/>
    <w:rsid w:val="00004BFD"/>
    <w:rsid w:val="000055A0"/>
    <w:rsid w:val="000064BE"/>
    <w:rsid w:val="000064F7"/>
    <w:rsid w:val="000076F4"/>
    <w:rsid w:val="000122E2"/>
    <w:rsid w:val="0001472C"/>
    <w:rsid w:val="00015D5D"/>
    <w:rsid w:val="000162A1"/>
    <w:rsid w:val="00020F7E"/>
    <w:rsid w:val="000236E1"/>
    <w:rsid w:val="00031BD8"/>
    <w:rsid w:val="00036E6B"/>
    <w:rsid w:val="00040209"/>
    <w:rsid w:val="00040FCB"/>
    <w:rsid w:val="000436A7"/>
    <w:rsid w:val="000436F7"/>
    <w:rsid w:val="00050DA0"/>
    <w:rsid w:val="000519E9"/>
    <w:rsid w:val="00057232"/>
    <w:rsid w:val="00062017"/>
    <w:rsid w:val="00063B0D"/>
    <w:rsid w:val="000705E6"/>
    <w:rsid w:val="00072662"/>
    <w:rsid w:val="00074363"/>
    <w:rsid w:val="0007746E"/>
    <w:rsid w:val="00077AA1"/>
    <w:rsid w:val="00080639"/>
    <w:rsid w:val="000873D6"/>
    <w:rsid w:val="00094631"/>
    <w:rsid w:val="00094B86"/>
    <w:rsid w:val="000A197B"/>
    <w:rsid w:val="000A1D77"/>
    <w:rsid w:val="000A3AD0"/>
    <w:rsid w:val="000A78E0"/>
    <w:rsid w:val="000A7D09"/>
    <w:rsid w:val="000B3C67"/>
    <w:rsid w:val="000B3EC6"/>
    <w:rsid w:val="000B7552"/>
    <w:rsid w:val="000C04D5"/>
    <w:rsid w:val="000C6A0F"/>
    <w:rsid w:val="000D2629"/>
    <w:rsid w:val="000D3FAD"/>
    <w:rsid w:val="000D482A"/>
    <w:rsid w:val="000D5767"/>
    <w:rsid w:val="000E6778"/>
    <w:rsid w:val="000F0CA1"/>
    <w:rsid w:val="000F2B2B"/>
    <w:rsid w:val="000F3B49"/>
    <w:rsid w:val="000F5796"/>
    <w:rsid w:val="000F67E7"/>
    <w:rsid w:val="000F69D1"/>
    <w:rsid w:val="0010093F"/>
    <w:rsid w:val="001027B4"/>
    <w:rsid w:val="00106A4C"/>
    <w:rsid w:val="001123FE"/>
    <w:rsid w:val="00120DCE"/>
    <w:rsid w:val="0012273C"/>
    <w:rsid w:val="00125E08"/>
    <w:rsid w:val="00131937"/>
    <w:rsid w:val="00132E54"/>
    <w:rsid w:val="00134B38"/>
    <w:rsid w:val="00135B77"/>
    <w:rsid w:val="00135FC8"/>
    <w:rsid w:val="0014213F"/>
    <w:rsid w:val="001513E4"/>
    <w:rsid w:val="00151DE7"/>
    <w:rsid w:val="0017430E"/>
    <w:rsid w:val="00181409"/>
    <w:rsid w:val="001840FC"/>
    <w:rsid w:val="00185F81"/>
    <w:rsid w:val="0019398A"/>
    <w:rsid w:val="001A4F89"/>
    <w:rsid w:val="001B0C15"/>
    <w:rsid w:val="001B3606"/>
    <w:rsid w:val="001B70F9"/>
    <w:rsid w:val="001C19C6"/>
    <w:rsid w:val="001C30F8"/>
    <w:rsid w:val="001C4868"/>
    <w:rsid w:val="001C7C91"/>
    <w:rsid w:val="001D1AC6"/>
    <w:rsid w:val="001D5164"/>
    <w:rsid w:val="001D5D7C"/>
    <w:rsid w:val="001E0824"/>
    <w:rsid w:val="001E3CCA"/>
    <w:rsid w:val="001F0AEB"/>
    <w:rsid w:val="001F1084"/>
    <w:rsid w:val="001F22D5"/>
    <w:rsid w:val="001F436F"/>
    <w:rsid w:val="001F451B"/>
    <w:rsid w:val="001F6411"/>
    <w:rsid w:val="001F7278"/>
    <w:rsid w:val="001F7452"/>
    <w:rsid w:val="00213A99"/>
    <w:rsid w:val="00214DE1"/>
    <w:rsid w:val="00223B8B"/>
    <w:rsid w:val="00227698"/>
    <w:rsid w:val="00232942"/>
    <w:rsid w:val="00241C47"/>
    <w:rsid w:val="00251DDA"/>
    <w:rsid w:val="002601B6"/>
    <w:rsid w:val="00261D44"/>
    <w:rsid w:val="00273F98"/>
    <w:rsid w:val="00281C72"/>
    <w:rsid w:val="00294C71"/>
    <w:rsid w:val="00294E9B"/>
    <w:rsid w:val="002A15E7"/>
    <w:rsid w:val="002A27C7"/>
    <w:rsid w:val="002A4E90"/>
    <w:rsid w:val="002B14A8"/>
    <w:rsid w:val="002B3506"/>
    <w:rsid w:val="002C23A4"/>
    <w:rsid w:val="002C33A1"/>
    <w:rsid w:val="002D5E2A"/>
    <w:rsid w:val="002D6D67"/>
    <w:rsid w:val="002E47F9"/>
    <w:rsid w:val="002E7588"/>
    <w:rsid w:val="002F39BB"/>
    <w:rsid w:val="002F5EEB"/>
    <w:rsid w:val="00302D45"/>
    <w:rsid w:val="003035EA"/>
    <w:rsid w:val="00312153"/>
    <w:rsid w:val="00313925"/>
    <w:rsid w:val="00321DB1"/>
    <w:rsid w:val="003257B2"/>
    <w:rsid w:val="00330BA8"/>
    <w:rsid w:val="003348F4"/>
    <w:rsid w:val="003426A6"/>
    <w:rsid w:val="00342CDB"/>
    <w:rsid w:val="0034360A"/>
    <w:rsid w:val="00350C86"/>
    <w:rsid w:val="00351AC9"/>
    <w:rsid w:val="00363716"/>
    <w:rsid w:val="003647DB"/>
    <w:rsid w:val="0038316B"/>
    <w:rsid w:val="003900D6"/>
    <w:rsid w:val="003A065F"/>
    <w:rsid w:val="003B1AE4"/>
    <w:rsid w:val="003D0838"/>
    <w:rsid w:val="003D0847"/>
    <w:rsid w:val="003D0EA6"/>
    <w:rsid w:val="003E0A4F"/>
    <w:rsid w:val="003E3DF1"/>
    <w:rsid w:val="003F178E"/>
    <w:rsid w:val="003F3A8B"/>
    <w:rsid w:val="003F3AB0"/>
    <w:rsid w:val="003F6D7F"/>
    <w:rsid w:val="003F7C4F"/>
    <w:rsid w:val="00410DF9"/>
    <w:rsid w:val="00410E78"/>
    <w:rsid w:val="00412C19"/>
    <w:rsid w:val="00413371"/>
    <w:rsid w:val="00417A8F"/>
    <w:rsid w:val="004213B6"/>
    <w:rsid w:val="00424DD6"/>
    <w:rsid w:val="00430FAE"/>
    <w:rsid w:val="00437B0B"/>
    <w:rsid w:val="00437C13"/>
    <w:rsid w:val="00445624"/>
    <w:rsid w:val="004460E3"/>
    <w:rsid w:val="00450F9A"/>
    <w:rsid w:val="0045163E"/>
    <w:rsid w:val="0046694D"/>
    <w:rsid w:val="00471A70"/>
    <w:rsid w:val="00473A40"/>
    <w:rsid w:val="00485F78"/>
    <w:rsid w:val="004868CD"/>
    <w:rsid w:val="00487911"/>
    <w:rsid w:val="004903A8"/>
    <w:rsid w:val="004913E4"/>
    <w:rsid w:val="00491C05"/>
    <w:rsid w:val="0049370A"/>
    <w:rsid w:val="004979C7"/>
    <w:rsid w:val="004A6613"/>
    <w:rsid w:val="004A6B22"/>
    <w:rsid w:val="004B6408"/>
    <w:rsid w:val="004C69CF"/>
    <w:rsid w:val="004D0444"/>
    <w:rsid w:val="004D5380"/>
    <w:rsid w:val="004D6C2D"/>
    <w:rsid w:val="004D7F14"/>
    <w:rsid w:val="004E38FB"/>
    <w:rsid w:val="004E714B"/>
    <w:rsid w:val="004E7BD0"/>
    <w:rsid w:val="004F6EAB"/>
    <w:rsid w:val="004F763A"/>
    <w:rsid w:val="004F7D0D"/>
    <w:rsid w:val="00500843"/>
    <w:rsid w:val="005031BB"/>
    <w:rsid w:val="00522328"/>
    <w:rsid w:val="0052529A"/>
    <w:rsid w:val="00526DA1"/>
    <w:rsid w:val="005318E1"/>
    <w:rsid w:val="00535A24"/>
    <w:rsid w:val="005364DD"/>
    <w:rsid w:val="0054388E"/>
    <w:rsid w:val="0054536F"/>
    <w:rsid w:val="00546C77"/>
    <w:rsid w:val="005511BF"/>
    <w:rsid w:val="0055125D"/>
    <w:rsid w:val="00556FFF"/>
    <w:rsid w:val="00560F84"/>
    <w:rsid w:val="0056160E"/>
    <w:rsid w:val="00564F35"/>
    <w:rsid w:val="005663A3"/>
    <w:rsid w:val="005713D0"/>
    <w:rsid w:val="00571A72"/>
    <w:rsid w:val="005817D7"/>
    <w:rsid w:val="00584177"/>
    <w:rsid w:val="00590897"/>
    <w:rsid w:val="005908FA"/>
    <w:rsid w:val="00590BF1"/>
    <w:rsid w:val="005943D4"/>
    <w:rsid w:val="00594DDE"/>
    <w:rsid w:val="00596764"/>
    <w:rsid w:val="005A025F"/>
    <w:rsid w:val="005A4AC3"/>
    <w:rsid w:val="005A4AFE"/>
    <w:rsid w:val="005A6E50"/>
    <w:rsid w:val="005B0813"/>
    <w:rsid w:val="005B0FC0"/>
    <w:rsid w:val="005B12F7"/>
    <w:rsid w:val="005B760E"/>
    <w:rsid w:val="005C128D"/>
    <w:rsid w:val="005C1828"/>
    <w:rsid w:val="005C1915"/>
    <w:rsid w:val="005C25F2"/>
    <w:rsid w:val="005C6ED6"/>
    <w:rsid w:val="005C789A"/>
    <w:rsid w:val="005D017B"/>
    <w:rsid w:val="005D3D19"/>
    <w:rsid w:val="005D589D"/>
    <w:rsid w:val="005F502C"/>
    <w:rsid w:val="00600181"/>
    <w:rsid w:val="00620963"/>
    <w:rsid w:val="00623860"/>
    <w:rsid w:val="006249E1"/>
    <w:rsid w:val="0062655E"/>
    <w:rsid w:val="00627005"/>
    <w:rsid w:val="00627453"/>
    <w:rsid w:val="0062759C"/>
    <w:rsid w:val="0063261C"/>
    <w:rsid w:val="0063611C"/>
    <w:rsid w:val="0064435F"/>
    <w:rsid w:val="006446F9"/>
    <w:rsid w:val="00660014"/>
    <w:rsid w:val="00662120"/>
    <w:rsid w:val="00667A3F"/>
    <w:rsid w:val="00667CCA"/>
    <w:rsid w:val="00681564"/>
    <w:rsid w:val="00683F32"/>
    <w:rsid w:val="0069449A"/>
    <w:rsid w:val="006A2E07"/>
    <w:rsid w:val="006A4152"/>
    <w:rsid w:val="006A5483"/>
    <w:rsid w:val="006B24F6"/>
    <w:rsid w:val="006B28E4"/>
    <w:rsid w:val="006B2BC2"/>
    <w:rsid w:val="006B72FA"/>
    <w:rsid w:val="006C0AF3"/>
    <w:rsid w:val="006C195B"/>
    <w:rsid w:val="006C44DC"/>
    <w:rsid w:val="006C4980"/>
    <w:rsid w:val="006C6952"/>
    <w:rsid w:val="006D626E"/>
    <w:rsid w:val="006D736A"/>
    <w:rsid w:val="006E03C9"/>
    <w:rsid w:val="006E48CC"/>
    <w:rsid w:val="006F03BF"/>
    <w:rsid w:val="006F3784"/>
    <w:rsid w:val="006F464F"/>
    <w:rsid w:val="006F7F31"/>
    <w:rsid w:val="00700AEA"/>
    <w:rsid w:val="007018AC"/>
    <w:rsid w:val="00701D21"/>
    <w:rsid w:val="0071010A"/>
    <w:rsid w:val="007144E2"/>
    <w:rsid w:val="007169E4"/>
    <w:rsid w:val="007334E9"/>
    <w:rsid w:val="00737F2C"/>
    <w:rsid w:val="00744F0F"/>
    <w:rsid w:val="00746D4B"/>
    <w:rsid w:val="00753019"/>
    <w:rsid w:val="00757FDD"/>
    <w:rsid w:val="00764285"/>
    <w:rsid w:val="0076645E"/>
    <w:rsid w:val="00766FC6"/>
    <w:rsid w:val="00770BE8"/>
    <w:rsid w:val="00777751"/>
    <w:rsid w:val="00784132"/>
    <w:rsid w:val="007914CD"/>
    <w:rsid w:val="00794D4B"/>
    <w:rsid w:val="00797DF7"/>
    <w:rsid w:val="007A185E"/>
    <w:rsid w:val="007B430A"/>
    <w:rsid w:val="007B758E"/>
    <w:rsid w:val="007B7972"/>
    <w:rsid w:val="007C0BC1"/>
    <w:rsid w:val="007C1BE6"/>
    <w:rsid w:val="007C78BE"/>
    <w:rsid w:val="007D10F5"/>
    <w:rsid w:val="007D65DD"/>
    <w:rsid w:val="007E50C1"/>
    <w:rsid w:val="007F2FDE"/>
    <w:rsid w:val="007F7400"/>
    <w:rsid w:val="00805F6F"/>
    <w:rsid w:val="00806D25"/>
    <w:rsid w:val="00811B52"/>
    <w:rsid w:val="00814E60"/>
    <w:rsid w:val="008208E4"/>
    <w:rsid w:val="00826477"/>
    <w:rsid w:val="008303D4"/>
    <w:rsid w:val="0083166D"/>
    <w:rsid w:val="00836173"/>
    <w:rsid w:val="00840A6C"/>
    <w:rsid w:val="00842B99"/>
    <w:rsid w:val="0085238C"/>
    <w:rsid w:val="00855504"/>
    <w:rsid w:val="008563B7"/>
    <w:rsid w:val="0086693E"/>
    <w:rsid w:val="00873F55"/>
    <w:rsid w:val="00874412"/>
    <w:rsid w:val="008770AE"/>
    <w:rsid w:val="00883A94"/>
    <w:rsid w:val="00883F8C"/>
    <w:rsid w:val="008850EA"/>
    <w:rsid w:val="00885401"/>
    <w:rsid w:val="008877CF"/>
    <w:rsid w:val="00894330"/>
    <w:rsid w:val="008A1404"/>
    <w:rsid w:val="008A74BF"/>
    <w:rsid w:val="008A7FD9"/>
    <w:rsid w:val="008C48F4"/>
    <w:rsid w:val="008D3BAD"/>
    <w:rsid w:val="008E167C"/>
    <w:rsid w:val="008E63EE"/>
    <w:rsid w:val="008E794D"/>
    <w:rsid w:val="008F06FF"/>
    <w:rsid w:val="008F0F9D"/>
    <w:rsid w:val="008F1F04"/>
    <w:rsid w:val="008F2BF3"/>
    <w:rsid w:val="00900C6B"/>
    <w:rsid w:val="0091111C"/>
    <w:rsid w:val="009128DD"/>
    <w:rsid w:val="00913217"/>
    <w:rsid w:val="00920323"/>
    <w:rsid w:val="00925AD2"/>
    <w:rsid w:val="009261F3"/>
    <w:rsid w:val="0092649B"/>
    <w:rsid w:val="00931A38"/>
    <w:rsid w:val="0093238E"/>
    <w:rsid w:val="009424C0"/>
    <w:rsid w:val="00943E7F"/>
    <w:rsid w:val="00946989"/>
    <w:rsid w:val="0095021B"/>
    <w:rsid w:val="00950BFA"/>
    <w:rsid w:val="00952B9E"/>
    <w:rsid w:val="00955B31"/>
    <w:rsid w:val="00963CA6"/>
    <w:rsid w:val="009669CC"/>
    <w:rsid w:val="00971ABA"/>
    <w:rsid w:val="00973020"/>
    <w:rsid w:val="00977542"/>
    <w:rsid w:val="009866B4"/>
    <w:rsid w:val="00987612"/>
    <w:rsid w:val="00990269"/>
    <w:rsid w:val="009905C2"/>
    <w:rsid w:val="00991CD6"/>
    <w:rsid w:val="009A2F39"/>
    <w:rsid w:val="009A35D3"/>
    <w:rsid w:val="009A3B15"/>
    <w:rsid w:val="009A5207"/>
    <w:rsid w:val="009A5487"/>
    <w:rsid w:val="009A7875"/>
    <w:rsid w:val="009B1310"/>
    <w:rsid w:val="009B696E"/>
    <w:rsid w:val="009C646C"/>
    <w:rsid w:val="009C6778"/>
    <w:rsid w:val="009D01B3"/>
    <w:rsid w:val="009D3ABE"/>
    <w:rsid w:val="009D53E0"/>
    <w:rsid w:val="009E59E8"/>
    <w:rsid w:val="009F2D66"/>
    <w:rsid w:val="009F3C13"/>
    <w:rsid w:val="009F4B56"/>
    <w:rsid w:val="009F6DEC"/>
    <w:rsid w:val="00A02465"/>
    <w:rsid w:val="00A12056"/>
    <w:rsid w:val="00A16DC0"/>
    <w:rsid w:val="00A2291D"/>
    <w:rsid w:val="00A262C3"/>
    <w:rsid w:val="00A27F99"/>
    <w:rsid w:val="00A3031F"/>
    <w:rsid w:val="00A31219"/>
    <w:rsid w:val="00A32F34"/>
    <w:rsid w:val="00A34215"/>
    <w:rsid w:val="00A34533"/>
    <w:rsid w:val="00A42450"/>
    <w:rsid w:val="00A44F08"/>
    <w:rsid w:val="00A541C5"/>
    <w:rsid w:val="00A54344"/>
    <w:rsid w:val="00A55A58"/>
    <w:rsid w:val="00A60F59"/>
    <w:rsid w:val="00A61472"/>
    <w:rsid w:val="00A6221A"/>
    <w:rsid w:val="00A66E54"/>
    <w:rsid w:val="00A67BE2"/>
    <w:rsid w:val="00A7081A"/>
    <w:rsid w:val="00A70C66"/>
    <w:rsid w:val="00A7356C"/>
    <w:rsid w:val="00A748EA"/>
    <w:rsid w:val="00A75A7D"/>
    <w:rsid w:val="00A800D4"/>
    <w:rsid w:val="00A90A88"/>
    <w:rsid w:val="00A94125"/>
    <w:rsid w:val="00A95EE8"/>
    <w:rsid w:val="00A95FDD"/>
    <w:rsid w:val="00AA02BB"/>
    <w:rsid w:val="00AA5058"/>
    <w:rsid w:val="00AA7B64"/>
    <w:rsid w:val="00AB2920"/>
    <w:rsid w:val="00AB2C22"/>
    <w:rsid w:val="00AB6B0E"/>
    <w:rsid w:val="00AB7994"/>
    <w:rsid w:val="00AC03C5"/>
    <w:rsid w:val="00AC661A"/>
    <w:rsid w:val="00AD0D09"/>
    <w:rsid w:val="00AD3952"/>
    <w:rsid w:val="00AD5537"/>
    <w:rsid w:val="00AD7F27"/>
    <w:rsid w:val="00AE03A4"/>
    <w:rsid w:val="00AE06AB"/>
    <w:rsid w:val="00AF06E0"/>
    <w:rsid w:val="00AF1669"/>
    <w:rsid w:val="00AF4804"/>
    <w:rsid w:val="00AF4DED"/>
    <w:rsid w:val="00AF7A44"/>
    <w:rsid w:val="00B00FA1"/>
    <w:rsid w:val="00B077D9"/>
    <w:rsid w:val="00B079FC"/>
    <w:rsid w:val="00B15F5F"/>
    <w:rsid w:val="00B21D65"/>
    <w:rsid w:val="00B231D1"/>
    <w:rsid w:val="00B24D96"/>
    <w:rsid w:val="00B26962"/>
    <w:rsid w:val="00B27A55"/>
    <w:rsid w:val="00B31291"/>
    <w:rsid w:val="00B35865"/>
    <w:rsid w:val="00B4098B"/>
    <w:rsid w:val="00B4306E"/>
    <w:rsid w:val="00B56296"/>
    <w:rsid w:val="00B5731C"/>
    <w:rsid w:val="00B60914"/>
    <w:rsid w:val="00B61ECA"/>
    <w:rsid w:val="00B67175"/>
    <w:rsid w:val="00B72DB8"/>
    <w:rsid w:val="00B743B0"/>
    <w:rsid w:val="00B749CC"/>
    <w:rsid w:val="00B82AA1"/>
    <w:rsid w:val="00B85064"/>
    <w:rsid w:val="00B91B34"/>
    <w:rsid w:val="00B92B6C"/>
    <w:rsid w:val="00B95918"/>
    <w:rsid w:val="00B9598F"/>
    <w:rsid w:val="00B96C7F"/>
    <w:rsid w:val="00BA6C1E"/>
    <w:rsid w:val="00BA792E"/>
    <w:rsid w:val="00BA7D38"/>
    <w:rsid w:val="00BB54FB"/>
    <w:rsid w:val="00BC21EA"/>
    <w:rsid w:val="00BC2908"/>
    <w:rsid w:val="00BC37D7"/>
    <w:rsid w:val="00BC5FBC"/>
    <w:rsid w:val="00BC603B"/>
    <w:rsid w:val="00BD0284"/>
    <w:rsid w:val="00BD2DBE"/>
    <w:rsid w:val="00BD2E9F"/>
    <w:rsid w:val="00BE0440"/>
    <w:rsid w:val="00BE300B"/>
    <w:rsid w:val="00BE3469"/>
    <w:rsid w:val="00BE5A46"/>
    <w:rsid w:val="00BE6284"/>
    <w:rsid w:val="00BE62FA"/>
    <w:rsid w:val="00BF1F73"/>
    <w:rsid w:val="00BF3AEA"/>
    <w:rsid w:val="00BF523E"/>
    <w:rsid w:val="00BF65E2"/>
    <w:rsid w:val="00C02F37"/>
    <w:rsid w:val="00C05612"/>
    <w:rsid w:val="00C10D83"/>
    <w:rsid w:val="00C11F71"/>
    <w:rsid w:val="00C13F96"/>
    <w:rsid w:val="00C169C1"/>
    <w:rsid w:val="00C22DB9"/>
    <w:rsid w:val="00C23684"/>
    <w:rsid w:val="00C321D0"/>
    <w:rsid w:val="00C40BE6"/>
    <w:rsid w:val="00C41625"/>
    <w:rsid w:val="00C43E18"/>
    <w:rsid w:val="00C4586B"/>
    <w:rsid w:val="00C50756"/>
    <w:rsid w:val="00C54F1B"/>
    <w:rsid w:val="00C55E60"/>
    <w:rsid w:val="00C56CD8"/>
    <w:rsid w:val="00C6623A"/>
    <w:rsid w:val="00C843E7"/>
    <w:rsid w:val="00C85042"/>
    <w:rsid w:val="00C86788"/>
    <w:rsid w:val="00C9328A"/>
    <w:rsid w:val="00C9359B"/>
    <w:rsid w:val="00C94E1C"/>
    <w:rsid w:val="00C9677E"/>
    <w:rsid w:val="00C967D3"/>
    <w:rsid w:val="00C96B97"/>
    <w:rsid w:val="00CA46C0"/>
    <w:rsid w:val="00CB1FF2"/>
    <w:rsid w:val="00CC3F4C"/>
    <w:rsid w:val="00CC6FE3"/>
    <w:rsid w:val="00CD172B"/>
    <w:rsid w:val="00CD3903"/>
    <w:rsid w:val="00CE18B5"/>
    <w:rsid w:val="00CE7A3D"/>
    <w:rsid w:val="00CF225B"/>
    <w:rsid w:val="00CF38CF"/>
    <w:rsid w:val="00CF5160"/>
    <w:rsid w:val="00CF5CA9"/>
    <w:rsid w:val="00D02231"/>
    <w:rsid w:val="00D023A9"/>
    <w:rsid w:val="00D03F66"/>
    <w:rsid w:val="00D06AEE"/>
    <w:rsid w:val="00D10CB4"/>
    <w:rsid w:val="00D13AD3"/>
    <w:rsid w:val="00D14FC1"/>
    <w:rsid w:val="00D15004"/>
    <w:rsid w:val="00D23DD6"/>
    <w:rsid w:val="00D27C30"/>
    <w:rsid w:val="00D3622E"/>
    <w:rsid w:val="00D40F15"/>
    <w:rsid w:val="00D40FBB"/>
    <w:rsid w:val="00D42099"/>
    <w:rsid w:val="00D427E2"/>
    <w:rsid w:val="00D42CA7"/>
    <w:rsid w:val="00D435BC"/>
    <w:rsid w:val="00D50900"/>
    <w:rsid w:val="00D60F5E"/>
    <w:rsid w:val="00D64DD4"/>
    <w:rsid w:val="00D677AE"/>
    <w:rsid w:val="00D710D4"/>
    <w:rsid w:val="00D73AC0"/>
    <w:rsid w:val="00D7601F"/>
    <w:rsid w:val="00D7625A"/>
    <w:rsid w:val="00D80B8B"/>
    <w:rsid w:val="00D80EBA"/>
    <w:rsid w:val="00D86C3C"/>
    <w:rsid w:val="00D94C2D"/>
    <w:rsid w:val="00D973CB"/>
    <w:rsid w:val="00DA0897"/>
    <w:rsid w:val="00DA1628"/>
    <w:rsid w:val="00DA3D82"/>
    <w:rsid w:val="00DA4E26"/>
    <w:rsid w:val="00DA72E3"/>
    <w:rsid w:val="00DB0414"/>
    <w:rsid w:val="00DB34BA"/>
    <w:rsid w:val="00DC3A1C"/>
    <w:rsid w:val="00DC6AA9"/>
    <w:rsid w:val="00DD2929"/>
    <w:rsid w:val="00DD7399"/>
    <w:rsid w:val="00DE1722"/>
    <w:rsid w:val="00DE19DC"/>
    <w:rsid w:val="00DE1FA3"/>
    <w:rsid w:val="00DE3FBE"/>
    <w:rsid w:val="00DE6C4F"/>
    <w:rsid w:val="00DE6CE8"/>
    <w:rsid w:val="00DF495D"/>
    <w:rsid w:val="00DF49B2"/>
    <w:rsid w:val="00DF4E1E"/>
    <w:rsid w:val="00DF65FC"/>
    <w:rsid w:val="00DF7309"/>
    <w:rsid w:val="00E00C96"/>
    <w:rsid w:val="00E01092"/>
    <w:rsid w:val="00E015AA"/>
    <w:rsid w:val="00E0687B"/>
    <w:rsid w:val="00E07E02"/>
    <w:rsid w:val="00E11F04"/>
    <w:rsid w:val="00E12214"/>
    <w:rsid w:val="00E20709"/>
    <w:rsid w:val="00E233B6"/>
    <w:rsid w:val="00E25AF1"/>
    <w:rsid w:val="00E309AD"/>
    <w:rsid w:val="00E3159C"/>
    <w:rsid w:val="00E3203E"/>
    <w:rsid w:val="00E32F05"/>
    <w:rsid w:val="00E41300"/>
    <w:rsid w:val="00E5096E"/>
    <w:rsid w:val="00E50981"/>
    <w:rsid w:val="00E53526"/>
    <w:rsid w:val="00E53CEE"/>
    <w:rsid w:val="00E54167"/>
    <w:rsid w:val="00E70868"/>
    <w:rsid w:val="00E7525A"/>
    <w:rsid w:val="00E7676B"/>
    <w:rsid w:val="00E81FF1"/>
    <w:rsid w:val="00E82CB2"/>
    <w:rsid w:val="00E83B5B"/>
    <w:rsid w:val="00E84547"/>
    <w:rsid w:val="00E847F2"/>
    <w:rsid w:val="00E85242"/>
    <w:rsid w:val="00E85A20"/>
    <w:rsid w:val="00E92B86"/>
    <w:rsid w:val="00E96360"/>
    <w:rsid w:val="00E96D7D"/>
    <w:rsid w:val="00E971D9"/>
    <w:rsid w:val="00EA0552"/>
    <w:rsid w:val="00EA09E7"/>
    <w:rsid w:val="00EA1120"/>
    <w:rsid w:val="00EA3FBF"/>
    <w:rsid w:val="00EA586E"/>
    <w:rsid w:val="00EA5982"/>
    <w:rsid w:val="00EA5EE5"/>
    <w:rsid w:val="00EB0D6F"/>
    <w:rsid w:val="00EB4986"/>
    <w:rsid w:val="00EC32F1"/>
    <w:rsid w:val="00EC375C"/>
    <w:rsid w:val="00EE0911"/>
    <w:rsid w:val="00EE2AD4"/>
    <w:rsid w:val="00EE3247"/>
    <w:rsid w:val="00EF059E"/>
    <w:rsid w:val="00EF2D3F"/>
    <w:rsid w:val="00EF515B"/>
    <w:rsid w:val="00EF6FE0"/>
    <w:rsid w:val="00F02CBD"/>
    <w:rsid w:val="00F05018"/>
    <w:rsid w:val="00F0750C"/>
    <w:rsid w:val="00F10E85"/>
    <w:rsid w:val="00F16F55"/>
    <w:rsid w:val="00F171C1"/>
    <w:rsid w:val="00F262D4"/>
    <w:rsid w:val="00F314C2"/>
    <w:rsid w:val="00F3191D"/>
    <w:rsid w:val="00F4195F"/>
    <w:rsid w:val="00F4651F"/>
    <w:rsid w:val="00F46C23"/>
    <w:rsid w:val="00F511D9"/>
    <w:rsid w:val="00F51FEE"/>
    <w:rsid w:val="00F55D7F"/>
    <w:rsid w:val="00F57182"/>
    <w:rsid w:val="00F672F9"/>
    <w:rsid w:val="00F678E7"/>
    <w:rsid w:val="00F67F8C"/>
    <w:rsid w:val="00F71306"/>
    <w:rsid w:val="00F71E22"/>
    <w:rsid w:val="00F71E37"/>
    <w:rsid w:val="00F72B9E"/>
    <w:rsid w:val="00F74FB5"/>
    <w:rsid w:val="00F800F1"/>
    <w:rsid w:val="00F85169"/>
    <w:rsid w:val="00F85876"/>
    <w:rsid w:val="00F87548"/>
    <w:rsid w:val="00F9461F"/>
    <w:rsid w:val="00FA0520"/>
    <w:rsid w:val="00FA1967"/>
    <w:rsid w:val="00FA5424"/>
    <w:rsid w:val="00FA55F5"/>
    <w:rsid w:val="00FB0A06"/>
    <w:rsid w:val="00FB0E6C"/>
    <w:rsid w:val="00FC0C92"/>
    <w:rsid w:val="00FC596B"/>
    <w:rsid w:val="00FC779B"/>
    <w:rsid w:val="00FD1A56"/>
    <w:rsid w:val="00FD7747"/>
    <w:rsid w:val="00FE119E"/>
    <w:rsid w:val="00FE13C1"/>
    <w:rsid w:val="00FE4547"/>
    <w:rsid w:val="00FE5155"/>
    <w:rsid w:val="00FE5682"/>
    <w:rsid w:val="00FE71C3"/>
    <w:rsid w:val="00FE7587"/>
    <w:rsid w:val="00FF5A5A"/>
    <w:rsid w:val="00FF7866"/>
    <w:rsid w:val="00FF7B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E0F6D"/>
  <w15:chartTrackingRefBased/>
  <w15:docId w15:val="{8F544AA7-5BC3-481A-95BB-06FBF1F6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78E"/>
    <w:pPr>
      <w:spacing w:line="256" w:lineRule="auto"/>
    </w:pPr>
  </w:style>
  <w:style w:type="paragraph" w:styleId="Ttulo1">
    <w:name w:val="heading 1"/>
    <w:basedOn w:val="Normal"/>
    <w:link w:val="Ttulo1Car"/>
    <w:uiPriority w:val="9"/>
    <w:qFormat/>
    <w:rsid w:val="005F502C"/>
    <w:pPr>
      <w:widowControl w:val="0"/>
      <w:autoSpaceDE w:val="0"/>
      <w:autoSpaceDN w:val="0"/>
      <w:spacing w:before="101" w:after="0" w:line="240" w:lineRule="auto"/>
      <w:ind w:left="559"/>
      <w:outlineLvl w:val="0"/>
    </w:pPr>
    <w:rPr>
      <w:rFonts w:ascii="Trebuchet MS" w:eastAsia="Trebuchet MS" w:hAnsi="Trebuchet MS" w:cs="Trebuchet MS"/>
      <w:b/>
      <w:bCs/>
      <w:lang w:val="es-ES"/>
    </w:rPr>
  </w:style>
  <w:style w:type="paragraph" w:styleId="Ttulo2">
    <w:name w:val="heading 2"/>
    <w:basedOn w:val="Normal"/>
    <w:next w:val="Normal"/>
    <w:link w:val="Ttulo2Car"/>
    <w:uiPriority w:val="9"/>
    <w:unhideWhenUsed/>
    <w:qFormat/>
    <w:rsid w:val="005F502C"/>
    <w:pPr>
      <w:keepNext/>
      <w:keepLines/>
      <w:widowControl w:val="0"/>
      <w:autoSpaceDE w:val="0"/>
      <w:autoSpaceDN w:val="0"/>
      <w:spacing w:before="40" w:after="0" w:line="240" w:lineRule="auto"/>
      <w:outlineLvl w:val="1"/>
    </w:pPr>
    <w:rPr>
      <w:rFonts w:asciiTheme="majorHAnsi" w:eastAsiaTheme="majorEastAsia" w:hAnsiTheme="majorHAnsi" w:cstheme="majorBidi"/>
      <w:color w:val="2E74B5" w:themeColor="accent1" w:themeShade="BF"/>
      <w:sz w:val="26"/>
      <w:szCs w:val="26"/>
      <w:lang w:val="es-ES"/>
    </w:rPr>
  </w:style>
  <w:style w:type="paragraph" w:styleId="Ttulo3">
    <w:name w:val="heading 3"/>
    <w:basedOn w:val="Normal"/>
    <w:next w:val="Normal"/>
    <w:link w:val="Ttulo3Car"/>
    <w:uiPriority w:val="9"/>
    <w:unhideWhenUsed/>
    <w:qFormat/>
    <w:rsid w:val="005F502C"/>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52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85242"/>
  </w:style>
  <w:style w:type="paragraph" w:styleId="Piedepgina">
    <w:name w:val="footer"/>
    <w:basedOn w:val="Normal"/>
    <w:link w:val="PiedepginaCar"/>
    <w:uiPriority w:val="99"/>
    <w:unhideWhenUsed/>
    <w:rsid w:val="00E852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85242"/>
  </w:style>
  <w:style w:type="character" w:styleId="Hipervnculo">
    <w:name w:val="Hyperlink"/>
    <w:basedOn w:val="Fuentedeprrafopredeter"/>
    <w:uiPriority w:val="99"/>
    <w:unhideWhenUsed/>
    <w:rsid w:val="00E85242"/>
    <w:rPr>
      <w:color w:val="0563C1" w:themeColor="hyperlink"/>
      <w:u w:val="single"/>
    </w:rPr>
  </w:style>
  <w:style w:type="character" w:customStyle="1" w:styleId="Ttulo1Car">
    <w:name w:val="Título 1 Car"/>
    <w:basedOn w:val="Fuentedeprrafopredeter"/>
    <w:link w:val="Ttulo1"/>
    <w:uiPriority w:val="9"/>
    <w:rsid w:val="005F502C"/>
    <w:rPr>
      <w:rFonts w:ascii="Trebuchet MS" w:eastAsia="Trebuchet MS" w:hAnsi="Trebuchet MS" w:cs="Trebuchet MS"/>
      <w:b/>
      <w:bCs/>
      <w:lang w:val="es-ES"/>
    </w:rPr>
  </w:style>
  <w:style w:type="character" w:customStyle="1" w:styleId="Ttulo2Car">
    <w:name w:val="Título 2 Car"/>
    <w:basedOn w:val="Fuentedeprrafopredeter"/>
    <w:link w:val="Ttulo2"/>
    <w:uiPriority w:val="9"/>
    <w:rsid w:val="005F502C"/>
    <w:rPr>
      <w:rFonts w:asciiTheme="majorHAnsi" w:eastAsiaTheme="majorEastAsia" w:hAnsiTheme="majorHAnsi" w:cstheme="majorBidi"/>
      <w:color w:val="2E74B5" w:themeColor="accent1" w:themeShade="BF"/>
      <w:sz w:val="26"/>
      <w:szCs w:val="26"/>
      <w:lang w:val="es-ES"/>
    </w:rPr>
  </w:style>
  <w:style w:type="character" w:customStyle="1" w:styleId="Ttulo3Car">
    <w:name w:val="Título 3 Car"/>
    <w:basedOn w:val="Fuentedeprrafopredeter"/>
    <w:link w:val="Ttulo3"/>
    <w:uiPriority w:val="9"/>
    <w:rsid w:val="005F502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5F502C"/>
    <w:pPr>
      <w:spacing w:after="0" w:line="240" w:lineRule="auto"/>
    </w:pPr>
  </w:style>
  <w:style w:type="paragraph" w:styleId="Textoindependiente">
    <w:name w:val="Body Text"/>
    <w:basedOn w:val="Normal"/>
    <w:link w:val="TextoindependienteCar"/>
    <w:qFormat/>
    <w:rsid w:val="005F502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rsid w:val="005F502C"/>
    <w:rPr>
      <w:rFonts w:ascii="Arial" w:eastAsia="Arial" w:hAnsi="Arial" w:cs="Arial"/>
      <w:lang w:val="es-ES"/>
    </w:rPr>
  </w:style>
  <w:style w:type="paragraph" w:styleId="Prrafodelista">
    <w:name w:val="List Paragraph"/>
    <w:basedOn w:val="Normal"/>
    <w:uiPriority w:val="34"/>
    <w:qFormat/>
    <w:rsid w:val="005F502C"/>
    <w:pPr>
      <w:widowControl w:val="0"/>
      <w:autoSpaceDE w:val="0"/>
      <w:autoSpaceDN w:val="0"/>
      <w:spacing w:after="0" w:line="240" w:lineRule="auto"/>
      <w:ind w:left="921" w:hanging="360"/>
    </w:pPr>
    <w:rPr>
      <w:rFonts w:ascii="Arial" w:eastAsia="Arial" w:hAnsi="Arial" w:cs="Arial"/>
      <w:lang w:val="es-ES"/>
    </w:rPr>
  </w:style>
  <w:style w:type="character" w:styleId="Refdecomentario">
    <w:name w:val="annotation reference"/>
    <w:basedOn w:val="Fuentedeprrafopredeter"/>
    <w:uiPriority w:val="99"/>
    <w:semiHidden/>
    <w:unhideWhenUsed/>
    <w:rsid w:val="005F502C"/>
    <w:rPr>
      <w:sz w:val="16"/>
      <w:szCs w:val="16"/>
    </w:rPr>
  </w:style>
  <w:style w:type="paragraph" w:styleId="Textocomentario">
    <w:name w:val="annotation text"/>
    <w:basedOn w:val="Normal"/>
    <w:link w:val="TextocomentarioCar"/>
    <w:uiPriority w:val="99"/>
    <w:semiHidden/>
    <w:unhideWhenUsed/>
    <w:rsid w:val="005F502C"/>
    <w:pPr>
      <w:widowControl w:val="0"/>
      <w:autoSpaceDE w:val="0"/>
      <w:autoSpaceDN w:val="0"/>
      <w:spacing w:after="0" w:line="240" w:lineRule="auto"/>
    </w:pPr>
    <w:rPr>
      <w:rFonts w:ascii="Arial" w:eastAsia="Arial" w:hAnsi="Arial" w:cs="Arial"/>
      <w:sz w:val="20"/>
      <w:szCs w:val="20"/>
      <w:lang w:val="es-ES"/>
    </w:rPr>
  </w:style>
  <w:style w:type="character" w:customStyle="1" w:styleId="TextocomentarioCar">
    <w:name w:val="Texto comentario Car"/>
    <w:basedOn w:val="Fuentedeprrafopredeter"/>
    <w:link w:val="Textocomentario"/>
    <w:uiPriority w:val="99"/>
    <w:semiHidden/>
    <w:rsid w:val="005F502C"/>
    <w:rPr>
      <w:rFonts w:ascii="Arial" w:eastAsia="Arial" w:hAnsi="Arial" w:cs="Arial"/>
      <w:sz w:val="20"/>
      <w:szCs w:val="20"/>
      <w:lang w:val="es-ES"/>
    </w:rPr>
  </w:style>
  <w:style w:type="paragraph" w:styleId="Textodeglobo">
    <w:name w:val="Balloon Text"/>
    <w:basedOn w:val="Normal"/>
    <w:link w:val="TextodegloboCar"/>
    <w:uiPriority w:val="99"/>
    <w:semiHidden/>
    <w:unhideWhenUsed/>
    <w:rsid w:val="005F502C"/>
    <w:pPr>
      <w:widowControl w:val="0"/>
      <w:autoSpaceDE w:val="0"/>
      <w:autoSpaceDN w:val="0"/>
      <w:spacing w:after="0" w:line="240" w:lineRule="auto"/>
    </w:pPr>
    <w:rPr>
      <w:rFonts w:ascii="Segoe UI" w:eastAsia="Arial" w:hAnsi="Segoe UI" w:cs="Segoe UI"/>
      <w:sz w:val="18"/>
      <w:szCs w:val="18"/>
      <w:lang w:val="es-ES"/>
    </w:rPr>
  </w:style>
  <w:style w:type="character" w:customStyle="1" w:styleId="TextodegloboCar">
    <w:name w:val="Texto de globo Car"/>
    <w:basedOn w:val="Fuentedeprrafopredeter"/>
    <w:link w:val="Textodeglobo"/>
    <w:uiPriority w:val="99"/>
    <w:semiHidden/>
    <w:rsid w:val="005F502C"/>
    <w:rPr>
      <w:rFonts w:ascii="Segoe UI" w:eastAsia="Arial" w:hAnsi="Segoe UI" w:cs="Segoe UI"/>
      <w:sz w:val="18"/>
      <w:szCs w:val="18"/>
      <w:lang w:val="es-ES"/>
    </w:rPr>
  </w:style>
  <w:style w:type="paragraph" w:customStyle="1" w:styleId="TableParagraph">
    <w:name w:val="Table Paragraph"/>
    <w:basedOn w:val="Normal"/>
    <w:uiPriority w:val="1"/>
    <w:qFormat/>
    <w:rsid w:val="005F502C"/>
    <w:pPr>
      <w:widowControl w:val="0"/>
      <w:autoSpaceDE w:val="0"/>
      <w:autoSpaceDN w:val="0"/>
      <w:spacing w:before="26" w:after="0" w:line="240" w:lineRule="auto"/>
      <w:ind w:left="74"/>
    </w:pPr>
    <w:rPr>
      <w:rFonts w:ascii="Trebuchet MS" w:eastAsia="Trebuchet MS" w:hAnsi="Trebuchet MS" w:cs="Trebuchet MS"/>
      <w:lang w:val="es-ES"/>
    </w:rPr>
  </w:style>
  <w:style w:type="table" w:styleId="Tablaconcuadrcula">
    <w:name w:val="Table Grid"/>
    <w:basedOn w:val="Tablanormal"/>
    <w:uiPriority w:val="39"/>
    <w:rsid w:val="005F502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F50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3">
    <w:name w:val="A3"/>
    <w:uiPriority w:val="99"/>
    <w:rsid w:val="005F502C"/>
    <w:rPr>
      <w:rFonts w:cs="EASFLA+StoneSans"/>
      <w:color w:val="000000"/>
      <w:sz w:val="18"/>
      <w:szCs w:val="18"/>
    </w:rPr>
  </w:style>
  <w:style w:type="paragraph" w:customStyle="1" w:styleId="bodytext">
    <w:name w:val="bodytext"/>
    <w:basedOn w:val="Normal"/>
    <w:rsid w:val="005F502C"/>
    <w:pPr>
      <w:shd w:val="clear" w:color="auto" w:fill="FBFBFB"/>
      <w:spacing w:after="0" w:line="240" w:lineRule="auto"/>
    </w:pPr>
    <w:rPr>
      <w:rFonts w:ascii="Times New Roman" w:eastAsia="Times New Roman" w:hAnsi="Times New Roman" w:cs="Times New Roman"/>
      <w:sz w:val="20"/>
      <w:szCs w:val="20"/>
      <w:lang w:val="es-ES" w:eastAsia="es-ES"/>
    </w:rPr>
  </w:style>
  <w:style w:type="paragraph" w:customStyle="1" w:styleId="Default">
    <w:name w:val="Default"/>
    <w:rsid w:val="005F502C"/>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5F502C"/>
    <w:rPr>
      <w:b/>
      <w:bCs/>
    </w:rPr>
  </w:style>
  <w:style w:type="paragraph" w:styleId="Textoindependiente2">
    <w:name w:val="Body Text 2"/>
    <w:basedOn w:val="Normal"/>
    <w:link w:val="Textoindependiente2Car"/>
    <w:uiPriority w:val="99"/>
    <w:unhideWhenUsed/>
    <w:rsid w:val="005F502C"/>
    <w:pPr>
      <w:widowControl w:val="0"/>
      <w:autoSpaceDE w:val="0"/>
      <w:autoSpaceDN w:val="0"/>
      <w:spacing w:after="120" w:line="480" w:lineRule="auto"/>
    </w:pPr>
    <w:rPr>
      <w:rFonts w:ascii="Arial" w:eastAsia="Arial" w:hAnsi="Arial" w:cs="Arial"/>
      <w:lang w:val="es-ES"/>
    </w:rPr>
  </w:style>
  <w:style w:type="character" w:customStyle="1" w:styleId="Textoindependiente2Car">
    <w:name w:val="Texto independiente 2 Car"/>
    <w:basedOn w:val="Fuentedeprrafopredeter"/>
    <w:link w:val="Textoindependiente2"/>
    <w:uiPriority w:val="99"/>
    <w:rsid w:val="005F502C"/>
    <w:rPr>
      <w:rFonts w:ascii="Arial" w:eastAsia="Arial" w:hAnsi="Arial" w:cs="Arial"/>
      <w:lang w:val="es-ES"/>
    </w:rPr>
  </w:style>
  <w:style w:type="paragraph" w:styleId="NormalWeb">
    <w:name w:val="Normal (Web)"/>
    <w:basedOn w:val="Normal"/>
    <w:uiPriority w:val="99"/>
    <w:unhideWhenUsed/>
    <w:rsid w:val="005F502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Asuntodelcomentario">
    <w:name w:val="annotation subject"/>
    <w:basedOn w:val="Textocomentario"/>
    <w:next w:val="Textocomentario"/>
    <w:link w:val="AsuntodelcomentarioCar"/>
    <w:uiPriority w:val="99"/>
    <w:semiHidden/>
    <w:unhideWhenUsed/>
    <w:rsid w:val="005F502C"/>
    <w:rPr>
      <w:b/>
      <w:bCs/>
    </w:rPr>
  </w:style>
  <w:style w:type="character" w:customStyle="1" w:styleId="AsuntodelcomentarioCar">
    <w:name w:val="Asunto del comentario Car"/>
    <w:basedOn w:val="TextocomentarioCar"/>
    <w:link w:val="Asuntodelcomentario"/>
    <w:uiPriority w:val="99"/>
    <w:semiHidden/>
    <w:rsid w:val="005F502C"/>
    <w:rPr>
      <w:rFonts w:ascii="Arial" w:eastAsia="Arial" w:hAnsi="Arial" w:cs="Arial"/>
      <w:b/>
      <w:bCs/>
      <w:sz w:val="20"/>
      <w:szCs w:val="20"/>
      <w:lang w:val="es-ES"/>
    </w:rPr>
  </w:style>
  <w:style w:type="paragraph" w:styleId="Descripcin">
    <w:name w:val="caption"/>
    <w:basedOn w:val="Normal"/>
    <w:next w:val="Normal"/>
    <w:uiPriority w:val="35"/>
    <w:unhideWhenUsed/>
    <w:qFormat/>
    <w:rsid w:val="005F502C"/>
    <w:pPr>
      <w:widowControl w:val="0"/>
      <w:autoSpaceDE w:val="0"/>
      <w:autoSpaceDN w:val="0"/>
      <w:spacing w:after="200" w:line="240" w:lineRule="auto"/>
    </w:pPr>
    <w:rPr>
      <w:rFonts w:ascii="Arial" w:eastAsia="Arial" w:hAnsi="Arial" w:cs="Arial"/>
      <w:i/>
      <w:iCs/>
      <w:color w:val="44546A" w:themeColor="text2"/>
      <w:sz w:val="18"/>
      <w:szCs w:val="18"/>
      <w:lang w:val="es-ES"/>
    </w:rPr>
  </w:style>
  <w:style w:type="paragraph" w:styleId="TtuloTDC">
    <w:name w:val="TOC Heading"/>
    <w:basedOn w:val="Ttulo1"/>
    <w:next w:val="Normal"/>
    <w:uiPriority w:val="39"/>
    <w:unhideWhenUsed/>
    <w:qFormat/>
    <w:rsid w:val="005F502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val="es-CO" w:eastAsia="es-CO"/>
    </w:rPr>
  </w:style>
  <w:style w:type="paragraph" w:styleId="TDC1">
    <w:name w:val="toc 1"/>
    <w:basedOn w:val="Normal"/>
    <w:next w:val="Normal"/>
    <w:autoRedefine/>
    <w:uiPriority w:val="39"/>
    <w:unhideWhenUsed/>
    <w:rsid w:val="005F502C"/>
    <w:pPr>
      <w:widowControl w:val="0"/>
      <w:tabs>
        <w:tab w:val="left" w:pos="440"/>
        <w:tab w:val="right" w:leader="dot" w:pos="9356"/>
      </w:tabs>
      <w:autoSpaceDE w:val="0"/>
      <w:autoSpaceDN w:val="0"/>
      <w:spacing w:before="120" w:after="100" w:line="240" w:lineRule="auto"/>
      <w:ind w:left="426" w:hanging="426"/>
    </w:pPr>
    <w:rPr>
      <w:rFonts w:ascii="Arial" w:eastAsia="Arial" w:hAnsi="Arial" w:cs="Arial"/>
      <w:lang w:val="es-ES"/>
    </w:rPr>
  </w:style>
  <w:style w:type="paragraph" w:styleId="TDC2">
    <w:name w:val="toc 2"/>
    <w:basedOn w:val="Normal"/>
    <w:next w:val="Normal"/>
    <w:autoRedefine/>
    <w:uiPriority w:val="39"/>
    <w:unhideWhenUsed/>
    <w:rsid w:val="005F502C"/>
    <w:pPr>
      <w:widowControl w:val="0"/>
      <w:autoSpaceDE w:val="0"/>
      <w:autoSpaceDN w:val="0"/>
      <w:spacing w:after="100" w:line="240" w:lineRule="auto"/>
      <w:ind w:left="220"/>
    </w:pPr>
    <w:rPr>
      <w:rFonts w:ascii="Arial" w:eastAsia="Arial" w:hAnsi="Arial" w:cs="Arial"/>
      <w:lang w:val="es-ES"/>
    </w:rPr>
  </w:style>
  <w:style w:type="paragraph" w:styleId="TDC3">
    <w:name w:val="toc 3"/>
    <w:basedOn w:val="Normal"/>
    <w:next w:val="Normal"/>
    <w:autoRedefine/>
    <w:uiPriority w:val="39"/>
    <w:unhideWhenUsed/>
    <w:rsid w:val="005F502C"/>
    <w:pPr>
      <w:widowControl w:val="0"/>
      <w:autoSpaceDE w:val="0"/>
      <w:autoSpaceDN w:val="0"/>
      <w:spacing w:after="100" w:line="240" w:lineRule="auto"/>
      <w:ind w:left="440"/>
    </w:pPr>
    <w:rPr>
      <w:rFonts w:ascii="Arial" w:eastAsia="Arial" w:hAnsi="Arial" w:cs="Arial"/>
      <w:lang w:val="es-ES"/>
    </w:rPr>
  </w:style>
  <w:style w:type="paragraph" w:styleId="Tabladeilustraciones">
    <w:name w:val="table of figures"/>
    <w:basedOn w:val="Normal"/>
    <w:next w:val="Normal"/>
    <w:uiPriority w:val="99"/>
    <w:unhideWhenUsed/>
    <w:rsid w:val="005F502C"/>
    <w:pPr>
      <w:widowControl w:val="0"/>
      <w:autoSpaceDE w:val="0"/>
      <w:autoSpaceDN w:val="0"/>
      <w:spacing w:after="0" w:line="240" w:lineRule="auto"/>
    </w:pPr>
    <w:rPr>
      <w:rFonts w:ascii="Arial" w:eastAsia="Arial" w:hAnsi="Arial" w:cs="Arial"/>
      <w:lang w:val="es-ES"/>
    </w:rPr>
  </w:style>
  <w:style w:type="character" w:customStyle="1" w:styleId="lecrdimcolheaderttl">
    <w:name w:val="l_ecrd_imcolheader_ttl"/>
    <w:basedOn w:val="Fuentedeprrafopredeter"/>
    <w:rsid w:val="005F502C"/>
  </w:style>
  <w:style w:type="character" w:customStyle="1" w:styleId="lecrdtxtpln">
    <w:name w:val="l_ecrd_txt_pln"/>
    <w:basedOn w:val="Fuentedeprrafopredeter"/>
    <w:rsid w:val="005F502C"/>
  </w:style>
  <w:style w:type="character" w:customStyle="1" w:styleId="remarkable-pre-marked">
    <w:name w:val="remarkable-pre-marked"/>
    <w:basedOn w:val="Fuentedeprrafopredeter"/>
    <w:rsid w:val="005F502C"/>
  </w:style>
  <w:style w:type="character" w:customStyle="1" w:styleId="apple-converted-space">
    <w:name w:val="apple-converted-space"/>
    <w:basedOn w:val="Fuentedeprrafopredeter"/>
    <w:rsid w:val="005F502C"/>
  </w:style>
  <w:style w:type="character" w:customStyle="1" w:styleId="mw-page-title-main">
    <w:name w:val="mw-page-title-main"/>
    <w:basedOn w:val="Fuentedeprrafopredeter"/>
    <w:rsid w:val="005F502C"/>
  </w:style>
  <w:style w:type="character" w:customStyle="1" w:styleId="mw-headline">
    <w:name w:val="mw-headline"/>
    <w:basedOn w:val="Fuentedeprrafopredeter"/>
    <w:rsid w:val="005F502C"/>
  </w:style>
  <w:style w:type="character" w:customStyle="1" w:styleId="mw-editsection">
    <w:name w:val="mw-editsection"/>
    <w:basedOn w:val="Fuentedeprrafopredeter"/>
    <w:rsid w:val="005F502C"/>
  </w:style>
  <w:style w:type="character" w:customStyle="1" w:styleId="mw-editsection-bracket">
    <w:name w:val="mw-editsection-bracket"/>
    <w:basedOn w:val="Fuentedeprrafopredeter"/>
    <w:rsid w:val="005F502C"/>
  </w:style>
  <w:style w:type="character" w:customStyle="1" w:styleId="a">
    <w:name w:val="a"/>
    <w:basedOn w:val="Fuentedeprrafopredeter"/>
    <w:rsid w:val="005F502C"/>
  </w:style>
  <w:style w:type="character" w:customStyle="1" w:styleId="l9">
    <w:name w:val="l9"/>
    <w:basedOn w:val="Fuentedeprrafopredeter"/>
    <w:rsid w:val="005F502C"/>
  </w:style>
  <w:style w:type="character" w:customStyle="1" w:styleId="l6">
    <w:name w:val="l6"/>
    <w:basedOn w:val="Fuentedeprrafopredeter"/>
    <w:rsid w:val="005F502C"/>
  </w:style>
  <w:style w:type="character" w:customStyle="1" w:styleId="l7">
    <w:name w:val="l7"/>
    <w:basedOn w:val="Fuentedeprrafopredeter"/>
    <w:rsid w:val="005F502C"/>
  </w:style>
  <w:style w:type="character" w:customStyle="1" w:styleId="l11">
    <w:name w:val="l11"/>
    <w:basedOn w:val="Fuentedeprrafopredeter"/>
    <w:rsid w:val="005F502C"/>
  </w:style>
  <w:style w:type="numbering" w:customStyle="1" w:styleId="Sinlista1">
    <w:name w:val="Sin lista1"/>
    <w:next w:val="Sinlista"/>
    <w:uiPriority w:val="99"/>
    <w:semiHidden/>
    <w:unhideWhenUsed/>
    <w:rsid w:val="005F502C"/>
  </w:style>
  <w:style w:type="table" w:customStyle="1" w:styleId="Tablaconcuadrcula1">
    <w:name w:val="Tabla con cuadrícula1"/>
    <w:basedOn w:val="Tablanormal"/>
    <w:next w:val="Tablaconcuadrcula"/>
    <w:uiPriority w:val="39"/>
    <w:rsid w:val="005F502C"/>
    <w:pPr>
      <w:spacing w:after="0" w:line="240" w:lineRule="auto"/>
    </w:pPr>
    <w:rPr>
      <w:rFonts w:eastAsiaTheme="minorEastAsia"/>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mbrecient">
    <w:name w:val="nombrecient"/>
    <w:basedOn w:val="Fuentedeprrafopredeter"/>
    <w:rsid w:val="005F502C"/>
  </w:style>
  <w:style w:type="paragraph" w:styleId="Revisin">
    <w:name w:val="Revision"/>
    <w:hidden/>
    <w:uiPriority w:val="99"/>
    <w:semiHidden/>
    <w:rsid w:val="005F502C"/>
    <w:pPr>
      <w:spacing w:after="0" w:line="240" w:lineRule="auto"/>
    </w:pPr>
    <w:rPr>
      <w:rFonts w:ascii="Arial" w:eastAsia="Arial" w:hAnsi="Arial" w:cs="Arial"/>
      <w:lang w:val="es-ES"/>
    </w:rPr>
  </w:style>
  <w:style w:type="paragraph" w:styleId="HTMLconformatoprevio">
    <w:name w:val="HTML Preformatted"/>
    <w:basedOn w:val="Normal"/>
    <w:link w:val="HTMLconformatoprevioCar"/>
    <w:uiPriority w:val="99"/>
    <w:semiHidden/>
    <w:unhideWhenUsed/>
    <w:rsid w:val="00AB2920"/>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B2920"/>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336714">
      <w:bodyDiv w:val="1"/>
      <w:marLeft w:val="0"/>
      <w:marRight w:val="0"/>
      <w:marTop w:val="0"/>
      <w:marBottom w:val="0"/>
      <w:divBdr>
        <w:top w:val="none" w:sz="0" w:space="0" w:color="auto"/>
        <w:left w:val="none" w:sz="0" w:space="0" w:color="auto"/>
        <w:bottom w:val="none" w:sz="0" w:space="0" w:color="auto"/>
        <w:right w:val="none" w:sz="0" w:space="0" w:color="auto"/>
      </w:divBdr>
    </w:div>
    <w:div w:id="911550160">
      <w:bodyDiv w:val="1"/>
      <w:marLeft w:val="0"/>
      <w:marRight w:val="0"/>
      <w:marTop w:val="0"/>
      <w:marBottom w:val="0"/>
      <w:divBdr>
        <w:top w:val="none" w:sz="0" w:space="0" w:color="auto"/>
        <w:left w:val="none" w:sz="0" w:space="0" w:color="auto"/>
        <w:bottom w:val="none" w:sz="0" w:space="0" w:color="auto"/>
        <w:right w:val="none" w:sz="0" w:space="0" w:color="auto"/>
      </w:divBdr>
      <w:divsChild>
        <w:div w:id="1135216487">
          <w:marLeft w:val="0"/>
          <w:marRight w:val="0"/>
          <w:marTop w:val="0"/>
          <w:marBottom w:val="0"/>
          <w:divBdr>
            <w:top w:val="none" w:sz="0" w:space="0" w:color="auto"/>
            <w:left w:val="none" w:sz="0" w:space="0" w:color="auto"/>
            <w:bottom w:val="none" w:sz="0" w:space="0" w:color="auto"/>
            <w:right w:val="none" w:sz="0" w:space="0" w:color="auto"/>
          </w:divBdr>
          <w:divsChild>
            <w:div w:id="534080164">
              <w:marLeft w:val="0"/>
              <w:marRight w:val="0"/>
              <w:marTop w:val="0"/>
              <w:marBottom w:val="0"/>
              <w:divBdr>
                <w:top w:val="none" w:sz="0" w:space="0" w:color="auto"/>
                <w:left w:val="none" w:sz="0" w:space="0" w:color="auto"/>
                <w:bottom w:val="none" w:sz="0" w:space="0" w:color="auto"/>
                <w:right w:val="none" w:sz="0" w:space="0" w:color="auto"/>
              </w:divBdr>
              <w:divsChild>
                <w:div w:id="501244318">
                  <w:marLeft w:val="0"/>
                  <w:marRight w:val="0"/>
                  <w:marTop w:val="0"/>
                  <w:marBottom w:val="0"/>
                  <w:divBdr>
                    <w:top w:val="none" w:sz="0" w:space="0" w:color="auto"/>
                    <w:left w:val="none" w:sz="0" w:space="0" w:color="auto"/>
                    <w:bottom w:val="none" w:sz="0" w:space="0" w:color="auto"/>
                    <w:right w:val="none" w:sz="0" w:space="0" w:color="auto"/>
                  </w:divBdr>
                  <w:divsChild>
                    <w:div w:id="901794075">
                      <w:marLeft w:val="0"/>
                      <w:marRight w:val="0"/>
                      <w:marTop w:val="0"/>
                      <w:marBottom w:val="0"/>
                      <w:divBdr>
                        <w:top w:val="none" w:sz="0" w:space="0" w:color="auto"/>
                        <w:left w:val="none" w:sz="0" w:space="0" w:color="auto"/>
                        <w:bottom w:val="none" w:sz="0" w:space="0" w:color="auto"/>
                        <w:right w:val="none" w:sz="0" w:space="0" w:color="auto"/>
                      </w:divBdr>
                      <w:divsChild>
                        <w:div w:id="707073944">
                          <w:marLeft w:val="0"/>
                          <w:marRight w:val="0"/>
                          <w:marTop w:val="0"/>
                          <w:marBottom w:val="0"/>
                          <w:divBdr>
                            <w:top w:val="none" w:sz="0" w:space="0" w:color="auto"/>
                            <w:left w:val="none" w:sz="0" w:space="0" w:color="auto"/>
                            <w:bottom w:val="none" w:sz="0" w:space="0" w:color="auto"/>
                            <w:right w:val="none" w:sz="0" w:space="0" w:color="auto"/>
                          </w:divBdr>
                          <w:divsChild>
                            <w:div w:id="1835877282">
                              <w:marLeft w:val="0"/>
                              <w:marRight w:val="0"/>
                              <w:marTop w:val="0"/>
                              <w:marBottom w:val="0"/>
                              <w:divBdr>
                                <w:top w:val="none" w:sz="0" w:space="0" w:color="auto"/>
                                <w:left w:val="none" w:sz="0" w:space="0" w:color="auto"/>
                                <w:bottom w:val="none" w:sz="0" w:space="0" w:color="auto"/>
                                <w:right w:val="none" w:sz="0" w:space="0" w:color="auto"/>
                              </w:divBdr>
                              <w:divsChild>
                                <w:div w:id="408693482">
                                  <w:marLeft w:val="0"/>
                                  <w:marRight w:val="0"/>
                                  <w:marTop w:val="0"/>
                                  <w:marBottom w:val="0"/>
                                  <w:divBdr>
                                    <w:top w:val="none" w:sz="0" w:space="0" w:color="auto"/>
                                    <w:left w:val="none" w:sz="0" w:space="0" w:color="auto"/>
                                    <w:bottom w:val="none" w:sz="0" w:space="0" w:color="auto"/>
                                    <w:right w:val="none" w:sz="0" w:space="0" w:color="auto"/>
                                  </w:divBdr>
                                  <w:divsChild>
                                    <w:div w:id="364603800">
                                      <w:marLeft w:val="0"/>
                                      <w:marRight w:val="0"/>
                                      <w:marTop w:val="0"/>
                                      <w:marBottom w:val="0"/>
                                      <w:divBdr>
                                        <w:top w:val="none" w:sz="0" w:space="0" w:color="auto"/>
                                        <w:left w:val="none" w:sz="0" w:space="0" w:color="auto"/>
                                        <w:bottom w:val="none" w:sz="0" w:space="0" w:color="auto"/>
                                        <w:right w:val="none" w:sz="0" w:space="0" w:color="auto"/>
                                      </w:divBdr>
                                      <w:divsChild>
                                        <w:div w:id="2069110196">
                                          <w:marLeft w:val="0"/>
                                          <w:marRight w:val="165"/>
                                          <w:marTop w:val="150"/>
                                          <w:marBottom w:val="0"/>
                                          <w:divBdr>
                                            <w:top w:val="none" w:sz="0" w:space="0" w:color="auto"/>
                                            <w:left w:val="none" w:sz="0" w:space="0" w:color="auto"/>
                                            <w:bottom w:val="none" w:sz="0" w:space="0" w:color="auto"/>
                                            <w:right w:val="none" w:sz="0" w:space="0" w:color="auto"/>
                                          </w:divBdr>
                                          <w:divsChild>
                                            <w:div w:id="1705447802">
                                              <w:marLeft w:val="0"/>
                                              <w:marRight w:val="0"/>
                                              <w:marTop w:val="0"/>
                                              <w:marBottom w:val="0"/>
                                              <w:divBdr>
                                                <w:top w:val="none" w:sz="0" w:space="0" w:color="auto"/>
                                                <w:left w:val="none" w:sz="0" w:space="0" w:color="auto"/>
                                                <w:bottom w:val="none" w:sz="0" w:space="0" w:color="auto"/>
                                                <w:right w:val="none" w:sz="0" w:space="0" w:color="auto"/>
                                              </w:divBdr>
                                              <w:divsChild>
                                                <w:div w:id="10265238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02093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425198">
      <w:bodyDiv w:val="1"/>
      <w:marLeft w:val="0"/>
      <w:marRight w:val="0"/>
      <w:marTop w:val="0"/>
      <w:marBottom w:val="0"/>
      <w:divBdr>
        <w:top w:val="none" w:sz="0" w:space="0" w:color="auto"/>
        <w:left w:val="none" w:sz="0" w:space="0" w:color="auto"/>
        <w:bottom w:val="none" w:sz="0" w:space="0" w:color="auto"/>
        <w:right w:val="none" w:sz="0" w:space="0" w:color="auto"/>
      </w:divBdr>
      <w:divsChild>
        <w:div w:id="1883708705">
          <w:marLeft w:val="0"/>
          <w:marRight w:val="0"/>
          <w:marTop w:val="0"/>
          <w:marBottom w:val="0"/>
          <w:divBdr>
            <w:top w:val="none" w:sz="0" w:space="0" w:color="auto"/>
            <w:left w:val="none" w:sz="0" w:space="0" w:color="auto"/>
            <w:bottom w:val="none" w:sz="0" w:space="0" w:color="auto"/>
            <w:right w:val="none" w:sz="0" w:space="0" w:color="auto"/>
          </w:divBdr>
          <w:divsChild>
            <w:div w:id="120348241">
              <w:marLeft w:val="0"/>
              <w:marRight w:val="0"/>
              <w:marTop w:val="0"/>
              <w:marBottom w:val="0"/>
              <w:divBdr>
                <w:top w:val="none" w:sz="0" w:space="0" w:color="auto"/>
                <w:left w:val="none" w:sz="0" w:space="0" w:color="auto"/>
                <w:bottom w:val="none" w:sz="0" w:space="0" w:color="auto"/>
                <w:right w:val="none" w:sz="0" w:space="0" w:color="auto"/>
              </w:divBdr>
              <w:divsChild>
                <w:div w:id="798690235">
                  <w:marLeft w:val="0"/>
                  <w:marRight w:val="0"/>
                  <w:marTop w:val="0"/>
                  <w:marBottom w:val="0"/>
                  <w:divBdr>
                    <w:top w:val="none" w:sz="0" w:space="0" w:color="auto"/>
                    <w:left w:val="none" w:sz="0" w:space="0" w:color="auto"/>
                    <w:bottom w:val="none" w:sz="0" w:space="0" w:color="auto"/>
                    <w:right w:val="none" w:sz="0" w:space="0" w:color="auto"/>
                  </w:divBdr>
                  <w:divsChild>
                    <w:div w:id="81680228">
                      <w:marLeft w:val="0"/>
                      <w:marRight w:val="0"/>
                      <w:marTop w:val="0"/>
                      <w:marBottom w:val="0"/>
                      <w:divBdr>
                        <w:top w:val="none" w:sz="0" w:space="0" w:color="auto"/>
                        <w:left w:val="none" w:sz="0" w:space="0" w:color="auto"/>
                        <w:bottom w:val="none" w:sz="0" w:space="0" w:color="auto"/>
                        <w:right w:val="none" w:sz="0" w:space="0" w:color="auto"/>
                      </w:divBdr>
                      <w:divsChild>
                        <w:div w:id="1215238729">
                          <w:marLeft w:val="0"/>
                          <w:marRight w:val="0"/>
                          <w:marTop w:val="0"/>
                          <w:marBottom w:val="0"/>
                          <w:divBdr>
                            <w:top w:val="none" w:sz="0" w:space="0" w:color="auto"/>
                            <w:left w:val="none" w:sz="0" w:space="0" w:color="auto"/>
                            <w:bottom w:val="none" w:sz="0" w:space="0" w:color="auto"/>
                            <w:right w:val="none" w:sz="0" w:space="0" w:color="auto"/>
                          </w:divBdr>
                          <w:divsChild>
                            <w:div w:id="1618675547">
                              <w:marLeft w:val="0"/>
                              <w:marRight w:val="0"/>
                              <w:marTop w:val="0"/>
                              <w:marBottom w:val="0"/>
                              <w:divBdr>
                                <w:top w:val="none" w:sz="0" w:space="0" w:color="auto"/>
                                <w:left w:val="none" w:sz="0" w:space="0" w:color="auto"/>
                                <w:bottom w:val="none" w:sz="0" w:space="0" w:color="auto"/>
                                <w:right w:val="none" w:sz="0" w:space="0" w:color="auto"/>
                              </w:divBdr>
                              <w:divsChild>
                                <w:div w:id="1730962221">
                                  <w:marLeft w:val="0"/>
                                  <w:marRight w:val="0"/>
                                  <w:marTop w:val="0"/>
                                  <w:marBottom w:val="0"/>
                                  <w:divBdr>
                                    <w:top w:val="none" w:sz="0" w:space="0" w:color="auto"/>
                                    <w:left w:val="none" w:sz="0" w:space="0" w:color="auto"/>
                                    <w:bottom w:val="none" w:sz="0" w:space="0" w:color="auto"/>
                                    <w:right w:val="none" w:sz="0" w:space="0" w:color="auto"/>
                                  </w:divBdr>
                                  <w:divsChild>
                                    <w:div w:id="529025727">
                                      <w:marLeft w:val="0"/>
                                      <w:marRight w:val="0"/>
                                      <w:marTop w:val="0"/>
                                      <w:marBottom w:val="0"/>
                                      <w:divBdr>
                                        <w:top w:val="none" w:sz="0" w:space="0" w:color="auto"/>
                                        <w:left w:val="none" w:sz="0" w:space="0" w:color="auto"/>
                                        <w:bottom w:val="none" w:sz="0" w:space="0" w:color="auto"/>
                                        <w:right w:val="none" w:sz="0" w:space="0" w:color="auto"/>
                                      </w:divBdr>
                                    </w:div>
                                    <w:div w:id="982463020">
                                      <w:marLeft w:val="0"/>
                                      <w:marRight w:val="0"/>
                                      <w:marTop w:val="0"/>
                                      <w:marBottom w:val="0"/>
                                      <w:divBdr>
                                        <w:top w:val="none" w:sz="0" w:space="0" w:color="auto"/>
                                        <w:left w:val="none" w:sz="0" w:space="0" w:color="auto"/>
                                        <w:bottom w:val="none" w:sz="0" w:space="0" w:color="auto"/>
                                        <w:right w:val="none" w:sz="0" w:space="0" w:color="auto"/>
                                      </w:divBdr>
                                      <w:divsChild>
                                        <w:div w:id="1399134718">
                                          <w:marLeft w:val="0"/>
                                          <w:marRight w:val="165"/>
                                          <w:marTop w:val="150"/>
                                          <w:marBottom w:val="0"/>
                                          <w:divBdr>
                                            <w:top w:val="none" w:sz="0" w:space="0" w:color="auto"/>
                                            <w:left w:val="none" w:sz="0" w:space="0" w:color="auto"/>
                                            <w:bottom w:val="none" w:sz="0" w:space="0" w:color="auto"/>
                                            <w:right w:val="none" w:sz="0" w:space="0" w:color="auto"/>
                                          </w:divBdr>
                                          <w:divsChild>
                                            <w:div w:id="878011848">
                                              <w:marLeft w:val="0"/>
                                              <w:marRight w:val="0"/>
                                              <w:marTop w:val="0"/>
                                              <w:marBottom w:val="0"/>
                                              <w:divBdr>
                                                <w:top w:val="none" w:sz="0" w:space="0" w:color="auto"/>
                                                <w:left w:val="none" w:sz="0" w:space="0" w:color="auto"/>
                                                <w:bottom w:val="none" w:sz="0" w:space="0" w:color="auto"/>
                                                <w:right w:val="none" w:sz="0" w:space="0" w:color="auto"/>
                                              </w:divBdr>
                                              <w:divsChild>
                                                <w:div w:id="4591116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120284">
      <w:bodyDiv w:val="1"/>
      <w:marLeft w:val="0"/>
      <w:marRight w:val="0"/>
      <w:marTop w:val="0"/>
      <w:marBottom w:val="0"/>
      <w:divBdr>
        <w:top w:val="none" w:sz="0" w:space="0" w:color="auto"/>
        <w:left w:val="none" w:sz="0" w:space="0" w:color="auto"/>
        <w:bottom w:val="none" w:sz="0" w:space="0" w:color="auto"/>
        <w:right w:val="none" w:sz="0" w:space="0" w:color="auto"/>
      </w:divBdr>
    </w:div>
    <w:div w:id="1403681261">
      <w:bodyDiv w:val="1"/>
      <w:marLeft w:val="0"/>
      <w:marRight w:val="0"/>
      <w:marTop w:val="0"/>
      <w:marBottom w:val="0"/>
      <w:divBdr>
        <w:top w:val="none" w:sz="0" w:space="0" w:color="auto"/>
        <w:left w:val="none" w:sz="0" w:space="0" w:color="auto"/>
        <w:bottom w:val="none" w:sz="0" w:space="0" w:color="auto"/>
        <w:right w:val="none" w:sz="0" w:space="0" w:color="auto"/>
      </w:divBdr>
    </w:div>
    <w:div w:id="1412504616">
      <w:bodyDiv w:val="1"/>
      <w:marLeft w:val="0"/>
      <w:marRight w:val="0"/>
      <w:marTop w:val="0"/>
      <w:marBottom w:val="0"/>
      <w:divBdr>
        <w:top w:val="none" w:sz="0" w:space="0" w:color="auto"/>
        <w:left w:val="none" w:sz="0" w:space="0" w:color="auto"/>
        <w:bottom w:val="none" w:sz="0" w:space="0" w:color="auto"/>
        <w:right w:val="none" w:sz="0" w:space="0" w:color="auto"/>
      </w:divBdr>
    </w:div>
    <w:div w:id="1708486076">
      <w:bodyDiv w:val="1"/>
      <w:marLeft w:val="0"/>
      <w:marRight w:val="0"/>
      <w:marTop w:val="0"/>
      <w:marBottom w:val="0"/>
      <w:divBdr>
        <w:top w:val="none" w:sz="0" w:space="0" w:color="auto"/>
        <w:left w:val="none" w:sz="0" w:space="0" w:color="auto"/>
        <w:bottom w:val="none" w:sz="0" w:space="0" w:color="auto"/>
        <w:right w:val="none" w:sz="0" w:space="0" w:color="auto"/>
      </w:divBdr>
      <w:divsChild>
        <w:div w:id="1162351602">
          <w:marLeft w:val="0"/>
          <w:marRight w:val="0"/>
          <w:marTop w:val="0"/>
          <w:marBottom w:val="0"/>
          <w:divBdr>
            <w:top w:val="none" w:sz="0" w:space="0" w:color="auto"/>
            <w:left w:val="none" w:sz="0" w:space="0" w:color="auto"/>
            <w:bottom w:val="none" w:sz="0" w:space="0" w:color="auto"/>
            <w:right w:val="none" w:sz="0" w:space="0" w:color="auto"/>
          </w:divBdr>
          <w:divsChild>
            <w:div w:id="216666996">
              <w:marLeft w:val="0"/>
              <w:marRight w:val="0"/>
              <w:marTop w:val="0"/>
              <w:marBottom w:val="0"/>
              <w:divBdr>
                <w:top w:val="none" w:sz="0" w:space="0" w:color="auto"/>
                <w:left w:val="none" w:sz="0" w:space="0" w:color="auto"/>
                <w:bottom w:val="none" w:sz="0" w:space="0" w:color="auto"/>
                <w:right w:val="none" w:sz="0" w:space="0" w:color="auto"/>
              </w:divBdr>
              <w:divsChild>
                <w:div w:id="1636136688">
                  <w:marLeft w:val="0"/>
                  <w:marRight w:val="0"/>
                  <w:marTop w:val="0"/>
                  <w:marBottom w:val="0"/>
                  <w:divBdr>
                    <w:top w:val="none" w:sz="0" w:space="0" w:color="auto"/>
                    <w:left w:val="none" w:sz="0" w:space="0" w:color="auto"/>
                    <w:bottom w:val="none" w:sz="0" w:space="0" w:color="auto"/>
                    <w:right w:val="none" w:sz="0" w:space="0" w:color="auto"/>
                  </w:divBdr>
                  <w:divsChild>
                    <w:div w:id="227811273">
                      <w:marLeft w:val="0"/>
                      <w:marRight w:val="0"/>
                      <w:marTop w:val="0"/>
                      <w:marBottom w:val="0"/>
                      <w:divBdr>
                        <w:top w:val="none" w:sz="0" w:space="0" w:color="auto"/>
                        <w:left w:val="none" w:sz="0" w:space="0" w:color="auto"/>
                        <w:bottom w:val="none" w:sz="0" w:space="0" w:color="auto"/>
                        <w:right w:val="none" w:sz="0" w:space="0" w:color="auto"/>
                      </w:divBdr>
                      <w:divsChild>
                        <w:div w:id="1779175112">
                          <w:marLeft w:val="0"/>
                          <w:marRight w:val="0"/>
                          <w:marTop w:val="0"/>
                          <w:marBottom w:val="0"/>
                          <w:divBdr>
                            <w:top w:val="none" w:sz="0" w:space="0" w:color="auto"/>
                            <w:left w:val="none" w:sz="0" w:space="0" w:color="auto"/>
                            <w:bottom w:val="none" w:sz="0" w:space="0" w:color="auto"/>
                            <w:right w:val="none" w:sz="0" w:space="0" w:color="auto"/>
                          </w:divBdr>
                          <w:divsChild>
                            <w:div w:id="1144276586">
                              <w:marLeft w:val="0"/>
                              <w:marRight w:val="0"/>
                              <w:marTop w:val="0"/>
                              <w:marBottom w:val="0"/>
                              <w:divBdr>
                                <w:top w:val="none" w:sz="0" w:space="0" w:color="auto"/>
                                <w:left w:val="none" w:sz="0" w:space="0" w:color="auto"/>
                                <w:bottom w:val="none" w:sz="0" w:space="0" w:color="auto"/>
                                <w:right w:val="none" w:sz="0" w:space="0" w:color="auto"/>
                              </w:divBdr>
                              <w:divsChild>
                                <w:div w:id="1398364041">
                                  <w:marLeft w:val="0"/>
                                  <w:marRight w:val="0"/>
                                  <w:marTop w:val="0"/>
                                  <w:marBottom w:val="0"/>
                                  <w:divBdr>
                                    <w:top w:val="none" w:sz="0" w:space="0" w:color="auto"/>
                                    <w:left w:val="none" w:sz="0" w:space="0" w:color="auto"/>
                                    <w:bottom w:val="none" w:sz="0" w:space="0" w:color="auto"/>
                                    <w:right w:val="none" w:sz="0" w:space="0" w:color="auto"/>
                                  </w:divBdr>
                                  <w:divsChild>
                                    <w:div w:id="64766080">
                                      <w:marLeft w:val="0"/>
                                      <w:marRight w:val="0"/>
                                      <w:marTop w:val="0"/>
                                      <w:marBottom w:val="0"/>
                                      <w:divBdr>
                                        <w:top w:val="none" w:sz="0" w:space="0" w:color="auto"/>
                                        <w:left w:val="none" w:sz="0" w:space="0" w:color="auto"/>
                                        <w:bottom w:val="none" w:sz="0" w:space="0" w:color="auto"/>
                                        <w:right w:val="none" w:sz="0" w:space="0" w:color="auto"/>
                                      </w:divBdr>
                                    </w:div>
                                    <w:div w:id="1165902638">
                                      <w:marLeft w:val="0"/>
                                      <w:marRight w:val="0"/>
                                      <w:marTop w:val="0"/>
                                      <w:marBottom w:val="0"/>
                                      <w:divBdr>
                                        <w:top w:val="none" w:sz="0" w:space="0" w:color="auto"/>
                                        <w:left w:val="none" w:sz="0" w:space="0" w:color="auto"/>
                                        <w:bottom w:val="none" w:sz="0" w:space="0" w:color="auto"/>
                                        <w:right w:val="none" w:sz="0" w:space="0" w:color="auto"/>
                                      </w:divBdr>
                                      <w:divsChild>
                                        <w:div w:id="284628568">
                                          <w:marLeft w:val="0"/>
                                          <w:marRight w:val="165"/>
                                          <w:marTop w:val="150"/>
                                          <w:marBottom w:val="0"/>
                                          <w:divBdr>
                                            <w:top w:val="none" w:sz="0" w:space="0" w:color="auto"/>
                                            <w:left w:val="none" w:sz="0" w:space="0" w:color="auto"/>
                                            <w:bottom w:val="none" w:sz="0" w:space="0" w:color="auto"/>
                                            <w:right w:val="none" w:sz="0" w:space="0" w:color="auto"/>
                                          </w:divBdr>
                                          <w:divsChild>
                                            <w:div w:id="1595044912">
                                              <w:marLeft w:val="0"/>
                                              <w:marRight w:val="0"/>
                                              <w:marTop w:val="0"/>
                                              <w:marBottom w:val="0"/>
                                              <w:divBdr>
                                                <w:top w:val="none" w:sz="0" w:space="0" w:color="auto"/>
                                                <w:left w:val="none" w:sz="0" w:space="0" w:color="auto"/>
                                                <w:bottom w:val="none" w:sz="0" w:space="0" w:color="auto"/>
                                                <w:right w:val="none" w:sz="0" w:space="0" w:color="auto"/>
                                              </w:divBdr>
                                              <w:divsChild>
                                                <w:div w:id="8816018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7144602">
      <w:bodyDiv w:val="1"/>
      <w:marLeft w:val="0"/>
      <w:marRight w:val="0"/>
      <w:marTop w:val="0"/>
      <w:marBottom w:val="0"/>
      <w:divBdr>
        <w:top w:val="none" w:sz="0" w:space="0" w:color="auto"/>
        <w:left w:val="none" w:sz="0" w:space="0" w:color="auto"/>
        <w:bottom w:val="none" w:sz="0" w:space="0" w:color="auto"/>
        <w:right w:val="none" w:sz="0" w:space="0" w:color="auto"/>
      </w:divBdr>
    </w:div>
    <w:div w:id="1928540830">
      <w:bodyDiv w:val="1"/>
      <w:marLeft w:val="0"/>
      <w:marRight w:val="0"/>
      <w:marTop w:val="0"/>
      <w:marBottom w:val="0"/>
      <w:divBdr>
        <w:top w:val="none" w:sz="0" w:space="0" w:color="auto"/>
        <w:left w:val="none" w:sz="0" w:space="0" w:color="auto"/>
        <w:bottom w:val="none" w:sz="0" w:space="0" w:color="auto"/>
        <w:right w:val="none" w:sz="0" w:space="0" w:color="auto"/>
      </w:divBdr>
      <w:divsChild>
        <w:div w:id="1381440744">
          <w:marLeft w:val="0"/>
          <w:marRight w:val="0"/>
          <w:marTop w:val="0"/>
          <w:marBottom w:val="0"/>
          <w:divBdr>
            <w:top w:val="none" w:sz="0" w:space="0" w:color="auto"/>
            <w:left w:val="none" w:sz="0" w:space="0" w:color="auto"/>
            <w:bottom w:val="none" w:sz="0" w:space="0" w:color="auto"/>
            <w:right w:val="none" w:sz="0" w:space="0" w:color="auto"/>
          </w:divBdr>
          <w:divsChild>
            <w:div w:id="1270048907">
              <w:marLeft w:val="0"/>
              <w:marRight w:val="0"/>
              <w:marTop w:val="0"/>
              <w:marBottom w:val="0"/>
              <w:divBdr>
                <w:top w:val="none" w:sz="0" w:space="0" w:color="auto"/>
                <w:left w:val="none" w:sz="0" w:space="0" w:color="auto"/>
                <w:bottom w:val="none" w:sz="0" w:space="0" w:color="auto"/>
                <w:right w:val="none" w:sz="0" w:space="0" w:color="auto"/>
              </w:divBdr>
              <w:divsChild>
                <w:div w:id="1348485533">
                  <w:marLeft w:val="0"/>
                  <w:marRight w:val="0"/>
                  <w:marTop w:val="0"/>
                  <w:marBottom w:val="0"/>
                  <w:divBdr>
                    <w:top w:val="none" w:sz="0" w:space="0" w:color="auto"/>
                    <w:left w:val="none" w:sz="0" w:space="0" w:color="auto"/>
                    <w:bottom w:val="none" w:sz="0" w:space="0" w:color="auto"/>
                    <w:right w:val="none" w:sz="0" w:space="0" w:color="auto"/>
                  </w:divBdr>
                  <w:divsChild>
                    <w:div w:id="2099519489">
                      <w:marLeft w:val="0"/>
                      <w:marRight w:val="0"/>
                      <w:marTop w:val="0"/>
                      <w:marBottom w:val="0"/>
                      <w:divBdr>
                        <w:top w:val="none" w:sz="0" w:space="0" w:color="auto"/>
                        <w:left w:val="none" w:sz="0" w:space="0" w:color="auto"/>
                        <w:bottom w:val="none" w:sz="0" w:space="0" w:color="auto"/>
                        <w:right w:val="none" w:sz="0" w:space="0" w:color="auto"/>
                      </w:divBdr>
                      <w:divsChild>
                        <w:div w:id="1047099183">
                          <w:marLeft w:val="0"/>
                          <w:marRight w:val="0"/>
                          <w:marTop w:val="0"/>
                          <w:marBottom w:val="0"/>
                          <w:divBdr>
                            <w:top w:val="none" w:sz="0" w:space="0" w:color="auto"/>
                            <w:left w:val="none" w:sz="0" w:space="0" w:color="auto"/>
                            <w:bottom w:val="none" w:sz="0" w:space="0" w:color="auto"/>
                            <w:right w:val="none" w:sz="0" w:space="0" w:color="auto"/>
                          </w:divBdr>
                          <w:divsChild>
                            <w:div w:id="482893722">
                              <w:marLeft w:val="0"/>
                              <w:marRight w:val="0"/>
                              <w:marTop w:val="0"/>
                              <w:marBottom w:val="0"/>
                              <w:divBdr>
                                <w:top w:val="none" w:sz="0" w:space="0" w:color="auto"/>
                                <w:left w:val="none" w:sz="0" w:space="0" w:color="auto"/>
                                <w:bottom w:val="none" w:sz="0" w:space="0" w:color="auto"/>
                                <w:right w:val="none" w:sz="0" w:space="0" w:color="auto"/>
                              </w:divBdr>
                              <w:divsChild>
                                <w:div w:id="1146237092">
                                  <w:marLeft w:val="0"/>
                                  <w:marRight w:val="0"/>
                                  <w:marTop w:val="0"/>
                                  <w:marBottom w:val="0"/>
                                  <w:divBdr>
                                    <w:top w:val="none" w:sz="0" w:space="0" w:color="auto"/>
                                    <w:left w:val="none" w:sz="0" w:space="0" w:color="auto"/>
                                    <w:bottom w:val="none" w:sz="0" w:space="0" w:color="auto"/>
                                    <w:right w:val="none" w:sz="0" w:space="0" w:color="auto"/>
                                  </w:divBdr>
                                  <w:divsChild>
                                    <w:div w:id="686296839">
                                      <w:marLeft w:val="0"/>
                                      <w:marRight w:val="0"/>
                                      <w:marTop w:val="0"/>
                                      <w:marBottom w:val="0"/>
                                      <w:divBdr>
                                        <w:top w:val="none" w:sz="0" w:space="0" w:color="auto"/>
                                        <w:left w:val="none" w:sz="0" w:space="0" w:color="auto"/>
                                        <w:bottom w:val="none" w:sz="0" w:space="0" w:color="auto"/>
                                        <w:right w:val="none" w:sz="0" w:space="0" w:color="auto"/>
                                      </w:divBdr>
                                    </w:div>
                                    <w:div w:id="1680042120">
                                      <w:marLeft w:val="0"/>
                                      <w:marRight w:val="0"/>
                                      <w:marTop w:val="0"/>
                                      <w:marBottom w:val="0"/>
                                      <w:divBdr>
                                        <w:top w:val="none" w:sz="0" w:space="0" w:color="auto"/>
                                        <w:left w:val="none" w:sz="0" w:space="0" w:color="auto"/>
                                        <w:bottom w:val="none" w:sz="0" w:space="0" w:color="auto"/>
                                        <w:right w:val="none" w:sz="0" w:space="0" w:color="auto"/>
                                      </w:divBdr>
                                      <w:divsChild>
                                        <w:div w:id="1179857536">
                                          <w:marLeft w:val="0"/>
                                          <w:marRight w:val="165"/>
                                          <w:marTop w:val="150"/>
                                          <w:marBottom w:val="0"/>
                                          <w:divBdr>
                                            <w:top w:val="none" w:sz="0" w:space="0" w:color="auto"/>
                                            <w:left w:val="none" w:sz="0" w:space="0" w:color="auto"/>
                                            <w:bottom w:val="none" w:sz="0" w:space="0" w:color="auto"/>
                                            <w:right w:val="none" w:sz="0" w:space="0" w:color="auto"/>
                                          </w:divBdr>
                                          <w:divsChild>
                                            <w:div w:id="2008482658">
                                              <w:marLeft w:val="0"/>
                                              <w:marRight w:val="0"/>
                                              <w:marTop w:val="0"/>
                                              <w:marBottom w:val="0"/>
                                              <w:divBdr>
                                                <w:top w:val="none" w:sz="0" w:space="0" w:color="auto"/>
                                                <w:left w:val="none" w:sz="0" w:space="0" w:color="auto"/>
                                                <w:bottom w:val="none" w:sz="0" w:space="0" w:color="auto"/>
                                                <w:right w:val="none" w:sz="0" w:space="0" w:color="auto"/>
                                              </w:divBdr>
                                              <w:divsChild>
                                                <w:div w:id="208209709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theme" Target="theme/theme1.xml"/><Relationship Id="rId21" Type="http://schemas.openxmlformats.org/officeDocument/2006/relationships/image" Target="media/image12.emf"/><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6FEDA3CB8E94804F806D323B6854C007" ma:contentTypeVersion="12" ma:contentTypeDescription="Crear nuevo documento." ma:contentTypeScope="" ma:versionID="89b85a4753469b044cdf8baab9263b63">
  <xsd:schema xmlns:xsd="http://www.w3.org/2001/XMLSchema" xmlns:xs="http://www.w3.org/2001/XMLSchema" xmlns:p="http://schemas.microsoft.com/office/2006/metadata/properties" xmlns:ns2="8e8e22fe-4198-4c93-872a-6b6dec0a4266" xmlns:ns3="d7f80cf4-2863-421f-9003-5cd9b982edd2" targetNamespace="http://schemas.microsoft.com/office/2006/metadata/properties" ma:root="true" ma:fieldsID="a389710935737584a49c43d816f81feb" ns2:_="" ns3:_="">
    <xsd:import namespace="8e8e22fe-4198-4c93-872a-6b6dec0a4266"/>
    <xsd:import namespace="d7f80cf4-2863-421f-9003-5cd9b982ed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8e22fe-4198-4c93-872a-6b6dec0a4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c13af8aa-4373-474f-ae2e-dcebb9a41e4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f80cf4-2863-421f-9003-5cd9b982edd2"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63143d92-257a-49b2-b63e-b277711ed8a0}" ma:internalName="TaxCatchAll" ma:showField="CatchAllData" ma:web="d7f80cf4-2863-421f-9003-5cd9b982ed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00E820-F95F-4151-8457-F58B5BFDE67D}">
  <ds:schemaRefs>
    <ds:schemaRef ds:uri="http://schemas.microsoft.com/sharepoint/v3/contenttype/forms"/>
  </ds:schemaRefs>
</ds:datastoreItem>
</file>

<file path=customXml/itemProps2.xml><?xml version="1.0" encoding="utf-8"?>
<ds:datastoreItem xmlns:ds="http://schemas.openxmlformats.org/officeDocument/2006/customXml" ds:itemID="{289CA6AE-A81F-41FE-BA8E-15B74608B7C4}">
  <ds:schemaRefs>
    <ds:schemaRef ds:uri="http://schemas.openxmlformats.org/officeDocument/2006/bibliography"/>
  </ds:schemaRefs>
</ds:datastoreItem>
</file>

<file path=customXml/itemProps3.xml><?xml version="1.0" encoding="utf-8"?>
<ds:datastoreItem xmlns:ds="http://schemas.openxmlformats.org/officeDocument/2006/customXml" ds:itemID="{B2B24886-B189-489C-93C9-2193B0C96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8e22fe-4198-4c93-872a-6b6dec0a4266"/>
    <ds:schemaRef ds:uri="d7f80cf4-2863-421f-9003-5cd9b982ed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30</Pages>
  <Words>10744</Words>
  <Characters>59097</Characters>
  <Application>Microsoft Office Word</Application>
  <DocSecurity>0</DocSecurity>
  <Lines>492</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Adolfo Torres Marin</dc:creator>
  <cp:keywords/>
  <dc:description/>
  <cp:lastModifiedBy>Edwin Ferney Cruz Ruiz</cp:lastModifiedBy>
  <cp:revision>18</cp:revision>
  <dcterms:created xsi:type="dcterms:W3CDTF">2026-08-13T00:00:00Z</dcterms:created>
  <dcterms:modified xsi:type="dcterms:W3CDTF">2026-10-21T15:49:00Z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0x0101006FEDA3CB8E94804F806D323B6854C007</vt:lpwstr>
  </property>
  <property fmtid="{D5CDD505-2E9C-101B-9397-08002B2CF9AE}" pid="3" name="MediaServiceImageTags">
    <vt:lpwstr/>
  </property>
</Properties>
</file>