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E0" w:rsidRDefault="00505CE0" w:rsidP="00084566">
      <w:pPr>
        <w:pStyle w:val="Sinespaciado"/>
        <w:spacing w:line="276" w:lineRule="auto"/>
        <w:jc w:val="center"/>
        <w:rPr>
          <w:rFonts w:cs="Calibri"/>
          <w:b/>
          <w:bCs/>
          <w:color w:val="000000"/>
          <w:shd w:val="clear" w:color="auto" w:fill="FFFFFF"/>
        </w:rPr>
      </w:pPr>
    </w:p>
    <w:p w:rsidR="004B46D3" w:rsidRDefault="004B46D3" w:rsidP="00084566">
      <w:pPr>
        <w:pStyle w:val="Sinespaciado"/>
        <w:spacing w:line="276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</w:p>
    <w:p w:rsidR="00505CE0" w:rsidRPr="00A51CB7" w:rsidRDefault="00505CE0" w:rsidP="00084566">
      <w:pPr>
        <w:pStyle w:val="Sinespaciado"/>
        <w:spacing w:line="276" w:lineRule="auto"/>
        <w:jc w:val="center"/>
        <w:rPr>
          <w:rFonts w:ascii="Verdana" w:hAnsi="Verdana" w:cs="Calibri"/>
          <w:b/>
          <w:bCs/>
          <w:color w:val="000000"/>
          <w:sz w:val="32"/>
          <w:szCs w:val="32"/>
          <w:shd w:val="clear" w:color="auto" w:fill="FFFFFF"/>
        </w:rPr>
      </w:pPr>
      <w:r w:rsidRPr="00A51CB7">
        <w:rPr>
          <w:rFonts w:ascii="Verdana" w:hAnsi="Verdana" w:cs="Calibri"/>
          <w:b/>
          <w:bCs/>
          <w:color w:val="000000"/>
          <w:sz w:val="32"/>
          <w:szCs w:val="32"/>
          <w:shd w:val="clear" w:color="auto" w:fill="FFFFFF"/>
        </w:rPr>
        <w:t>CONSTANCIA DE</w:t>
      </w:r>
      <w:r w:rsidRPr="00A51CB7">
        <w:rPr>
          <w:rFonts w:ascii="Verdana" w:hAnsi="Verdana" w:cs="Calibri"/>
          <w:color w:val="000000"/>
          <w:sz w:val="32"/>
          <w:szCs w:val="32"/>
          <w:shd w:val="clear" w:color="auto" w:fill="FFFFFF"/>
        </w:rPr>
        <w:t> </w:t>
      </w:r>
      <w:r w:rsidRPr="00A51CB7">
        <w:rPr>
          <w:rFonts w:ascii="Verdana" w:hAnsi="Verdana" w:cs="Calibri"/>
          <w:b/>
          <w:bCs/>
          <w:color w:val="000000"/>
          <w:sz w:val="32"/>
          <w:szCs w:val="32"/>
          <w:shd w:val="clear" w:color="auto" w:fill="FFFFFF"/>
        </w:rPr>
        <w:t>NOTIFICACIÓN DEL ACTO ADMINISTRATIVO</w:t>
      </w:r>
    </w:p>
    <w:p w:rsidR="00A51CB7" w:rsidRDefault="00A51CB7" w:rsidP="00A51CB7">
      <w:pPr>
        <w:pStyle w:val="Sinespaciado"/>
        <w:spacing w:line="276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</w:p>
    <w:p w:rsidR="00221E0B" w:rsidRPr="00A51CB7" w:rsidRDefault="00221E0B" w:rsidP="00832D7C">
      <w:pPr>
        <w:pStyle w:val="Sinespaciado"/>
        <w:spacing w:line="276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00A51CB7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INSTITUTO COLOMBIANO AGROPECUARIO - ICA</w:t>
      </w:r>
    </w:p>
    <w:p w:rsidR="00084566" w:rsidRPr="00A51CB7" w:rsidRDefault="00221E0B" w:rsidP="00084566">
      <w:pPr>
        <w:pStyle w:val="Sinespaciado"/>
        <w:spacing w:line="276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00A51CB7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GERENCIA SECCIONAL</w:t>
      </w:r>
      <w:r w:rsidR="00A51CB7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51CB7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GUAVIARE</w:t>
      </w:r>
      <w:r w:rsidR="00DF44D3" w:rsidRPr="00A51CB7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F44D3" w:rsidRPr="00A51CB7" w:rsidRDefault="00DF44D3" w:rsidP="00084566">
      <w:pPr>
        <w:pStyle w:val="Sinespaciado"/>
        <w:spacing w:line="276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00A51CB7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AUTO DE FORMULACIÓN DE CARGOS</w:t>
      </w:r>
    </w:p>
    <w:p w:rsidR="00DF44D3" w:rsidRPr="00A51CB7" w:rsidRDefault="00DF44D3" w:rsidP="00832D7C">
      <w:pPr>
        <w:pStyle w:val="Sinespaciado"/>
        <w:spacing w:line="276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00A51CB7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GUAV.2.27.0-82.001.2024-355</w:t>
      </w:r>
    </w:p>
    <w:p w:rsidR="00221E0B" w:rsidRPr="00EA5197" w:rsidRDefault="00221E0B" w:rsidP="00CC582A">
      <w:pPr>
        <w:jc w:val="both"/>
        <w:rPr>
          <w:rFonts w:ascii="Arial" w:hAnsi="Arial" w:cs="Arial"/>
          <w:b/>
          <w:sz w:val="24"/>
          <w:szCs w:val="24"/>
        </w:rPr>
      </w:pPr>
    </w:p>
    <w:p w:rsidR="00FB22B0" w:rsidRPr="00A51CB7" w:rsidRDefault="00052B24" w:rsidP="00CC582A">
      <w:pPr>
        <w:jc w:val="both"/>
        <w:rPr>
          <w:rFonts w:ascii="Arial" w:hAnsi="Arial" w:cs="Arial"/>
          <w:sz w:val="24"/>
          <w:szCs w:val="24"/>
        </w:rPr>
      </w:pPr>
      <w:r w:rsidRPr="00052B24">
        <w:rPr>
          <w:rFonts w:ascii="Arial" w:hAnsi="Arial" w:cs="Arial"/>
          <w:sz w:val="24"/>
          <w:szCs w:val="24"/>
        </w:rPr>
        <w:t>En cumplimiento de las disposiciones contenidas se procede a efectuar la notificación por aviso al</w:t>
      </w:r>
      <w:r>
        <w:rPr>
          <w:rFonts w:ascii="Arial" w:hAnsi="Arial" w:cs="Arial"/>
          <w:sz w:val="24"/>
          <w:szCs w:val="24"/>
        </w:rPr>
        <w:t xml:space="preserve"> señor </w:t>
      </w:r>
      <w:r w:rsidR="00221E0B" w:rsidRPr="00052B24">
        <w:rPr>
          <w:rFonts w:ascii="Arial" w:hAnsi="Arial" w:cs="Arial"/>
          <w:b/>
          <w:noProof/>
          <w:sz w:val="24"/>
          <w:szCs w:val="24"/>
        </w:rPr>
        <w:t>CARLOS ANDRES CANTOR GOMEZ</w:t>
      </w:r>
      <w:r w:rsidR="00221E0B" w:rsidRPr="00052B24">
        <w:rPr>
          <w:rFonts w:ascii="Arial" w:hAnsi="Arial" w:cs="Arial"/>
          <w:b/>
          <w:sz w:val="24"/>
          <w:szCs w:val="24"/>
        </w:rPr>
        <w:t>,</w:t>
      </w:r>
      <w:r w:rsidR="00221E0B" w:rsidRPr="00052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identificado con </w:t>
      </w:r>
      <w:r w:rsidRPr="00EA5197">
        <w:rPr>
          <w:rFonts w:ascii="Arial" w:hAnsi="Arial" w:cs="Arial"/>
          <w:sz w:val="24"/>
          <w:szCs w:val="24"/>
        </w:rPr>
        <w:t>cédula</w:t>
      </w:r>
      <w:r w:rsidR="00221E0B" w:rsidRPr="00EA5197">
        <w:rPr>
          <w:rFonts w:ascii="Arial" w:hAnsi="Arial" w:cs="Arial"/>
          <w:sz w:val="24"/>
          <w:szCs w:val="24"/>
        </w:rPr>
        <w:t xml:space="preserve"> de ciudadanía No. </w:t>
      </w:r>
      <w:r w:rsidR="00221E0B" w:rsidRPr="00832D7C">
        <w:rPr>
          <w:rFonts w:ascii="Arial" w:hAnsi="Arial" w:cs="Arial"/>
          <w:b/>
          <w:noProof/>
          <w:sz w:val="24"/>
          <w:szCs w:val="24"/>
        </w:rPr>
        <w:t>86061874</w:t>
      </w:r>
      <w:r w:rsidR="00221E0B" w:rsidRPr="00EA5197">
        <w:rPr>
          <w:rFonts w:ascii="Arial" w:hAnsi="Arial" w:cs="Arial"/>
          <w:sz w:val="24"/>
          <w:szCs w:val="24"/>
        </w:rPr>
        <w:t>, en ejercicio de las funciones que le otorga el Decreto 4765 de 2008 y en particular el artículo 69 del código de procedimiento administrativo y de lo contencioso administrativo (ley 1437 de 2011)</w:t>
      </w:r>
      <w:r w:rsidR="00A51CB7">
        <w:rPr>
          <w:rFonts w:ascii="Arial" w:hAnsi="Arial" w:cs="Arial"/>
          <w:sz w:val="24"/>
          <w:szCs w:val="24"/>
        </w:rPr>
        <w:t>.</w:t>
      </w:r>
    </w:p>
    <w:p w:rsidR="004B46D3" w:rsidRDefault="00A51CB7" w:rsidP="00FB22B0">
      <w:pPr>
        <w:jc w:val="both"/>
        <w:rPr>
          <w:rFonts w:ascii="Arial" w:hAnsi="Arial" w:cs="Arial"/>
          <w:sz w:val="24"/>
          <w:szCs w:val="24"/>
        </w:rPr>
      </w:pPr>
      <w:r w:rsidRPr="00E22543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219710</wp:posOffset>
            </wp:positionH>
            <wp:positionV relativeFrom="page">
              <wp:posOffset>4705350</wp:posOffset>
            </wp:positionV>
            <wp:extent cx="564642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98" y="21377"/>
                <wp:lineTo x="2149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6D3" w:rsidRDefault="00FB22B0" w:rsidP="00FB22B0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Se hace </w:t>
      </w:r>
      <w:r w:rsidR="00221E0B" w:rsidRPr="00EA5197">
        <w:rPr>
          <w:rFonts w:ascii="Arial" w:hAnsi="Arial" w:cs="Arial"/>
          <w:sz w:val="24"/>
          <w:szCs w:val="24"/>
        </w:rPr>
        <w:t xml:space="preserve">constar que, una vez entregado el aviso y el Acto Administrativo a notificar, se entiende </w:t>
      </w:r>
      <w:r w:rsidR="00A51CB7">
        <w:rPr>
          <w:rFonts w:ascii="Arial" w:hAnsi="Arial" w:cs="Arial"/>
          <w:sz w:val="24"/>
          <w:szCs w:val="24"/>
        </w:rPr>
        <w:t xml:space="preserve">por </w:t>
      </w:r>
      <w:r w:rsidR="00221E0B" w:rsidRPr="00EA5197">
        <w:rPr>
          <w:rFonts w:ascii="Arial" w:hAnsi="Arial" w:cs="Arial"/>
          <w:sz w:val="24"/>
          <w:szCs w:val="24"/>
        </w:rPr>
        <w:t>notificado a partir del día siguiente de su entrega.</w:t>
      </w:r>
    </w:p>
    <w:p w:rsidR="004B46D3" w:rsidRPr="00EA5197" w:rsidRDefault="004B46D3" w:rsidP="00FB22B0">
      <w:pPr>
        <w:jc w:val="both"/>
        <w:rPr>
          <w:rFonts w:ascii="Arial" w:hAnsi="Arial" w:cs="Arial"/>
          <w:sz w:val="24"/>
          <w:szCs w:val="24"/>
        </w:rPr>
      </w:pPr>
    </w:p>
    <w:p w:rsidR="00221E0B" w:rsidRPr="00EA5197" w:rsidRDefault="00221E0B" w:rsidP="004B46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Dado en San José del Guaviare los </w:t>
      </w:r>
      <w:r w:rsidR="00832D7C" w:rsidRPr="00832D7C">
        <w:rPr>
          <w:rFonts w:ascii="Arial" w:hAnsi="Arial" w:cs="Arial"/>
          <w:sz w:val="24"/>
          <w:szCs w:val="24"/>
        </w:rPr>
        <w:t xml:space="preserve">30 </w:t>
      </w:r>
      <w:r w:rsidRPr="00EA5197">
        <w:rPr>
          <w:rFonts w:ascii="Arial" w:hAnsi="Arial" w:cs="Arial"/>
          <w:sz w:val="24"/>
          <w:szCs w:val="24"/>
        </w:rPr>
        <w:t xml:space="preserve">días del mes de </w:t>
      </w:r>
      <w:r w:rsidR="00832D7C" w:rsidRPr="00527ED6">
        <w:rPr>
          <w:rFonts w:ascii="Arial" w:hAnsi="Arial" w:cs="Arial"/>
          <w:sz w:val="24"/>
          <w:szCs w:val="24"/>
        </w:rPr>
        <w:t>octubre</w:t>
      </w:r>
      <w:r w:rsidRPr="00527ED6">
        <w:rPr>
          <w:rFonts w:ascii="Arial" w:hAnsi="Arial" w:cs="Arial"/>
          <w:sz w:val="24"/>
          <w:szCs w:val="24"/>
        </w:rPr>
        <w:t xml:space="preserve"> </w:t>
      </w:r>
      <w:r w:rsidRPr="00EA5197">
        <w:rPr>
          <w:rFonts w:ascii="Arial" w:hAnsi="Arial" w:cs="Arial"/>
          <w:sz w:val="24"/>
          <w:szCs w:val="24"/>
        </w:rPr>
        <w:t>del 2025</w:t>
      </w:r>
    </w:p>
    <w:p w:rsidR="00221E0B" w:rsidRPr="00EA5197" w:rsidRDefault="00221E0B" w:rsidP="00FB22B0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221E0B" w:rsidRDefault="00221E0B" w:rsidP="00FB22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B22B0" w:rsidRDefault="00FB22B0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27ED6" w:rsidRDefault="00527ED6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27ED6" w:rsidRDefault="00527ED6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B22B0" w:rsidRDefault="00FB22B0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21E0B" w:rsidRPr="00EA5197" w:rsidRDefault="00221E0B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HERMINDA LILIANA ACEVEDO IRREÑO (E)</w:t>
      </w:r>
    </w:p>
    <w:p w:rsidR="00221E0B" w:rsidRDefault="00221E0B" w:rsidP="00EA5197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Gerente Seccional Guaviare</w:t>
      </w:r>
    </w:p>
    <w:p w:rsidR="00FB22B0" w:rsidRDefault="00FB22B0" w:rsidP="00EA5197">
      <w:pPr>
        <w:jc w:val="center"/>
        <w:rPr>
          <w:rFonts w:ascii="Arial" w:hAnsi="Arial" w:cs="Arial"/>
          <w:b/>
          <w:sz w:val="24"/>
          <w:szCs w:val="24"/>
        </w:rPr>
      </w:pPr>
    </w:p>
    <w:p w:rsidR="00FB22B0" w:rsidRDefault="00FB22B0" w:rsidP="00EA5197">
      <w:pPr>
        <w:jc w:val="center"/>
        <w:rPr>
          <w:rFonts w:ascii="Arial" w:hAnsi="Arial" w:cs="Arial"/>
          <w:b/>
          <w:sz w:val="24"/>
          <w:szCs w:val="24"/>
        </w:rPr>
      </w:pPr>
    </w:p>
    <w:p w:rsidR="004B46D3" w:rsidRDefault="004B46D3" w:rsidP="00EA5197">
      <w:pPr>
        <w:jc w:val="center"/>
        <w:rPr>
          <w:rFonts w:ascii="Arial" w:hAnsi="Arial" w:cs="Arial"/>
          <w:b/>
          <w:sz w:val="24"/>
          <w:szCs w:val="24"/>
        </w:rPr>
      </w:pPr>
    </w:p>
    <w:p w:rsidR="004B46D3" w:rsidRDefault="004B46D3" w:rsidP="00A51CB7">
      <w:pPr>
        <w:rPr>
          <w:rFonts w:ascii="Arial" w:hAnsi="Arial" w:cs="Arial"/>
          <w:b/>
          <w:sz w:val="24"/>
          <w:szCs w:val="24"/>
        </w:rPr>
      </w:pPr>
    </w:p>
    <w:p w:rsidR="00FB22B0" w:rsidRDefault="00FB22B0" w:rsidP="00FB22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2"/>
          <w:szCs w:val="12"/>
          <w:lang w:val="es-CO"/>
        </w:rPr>
      </w:pPr>
    </w:p>
    <w:p w:rsidR="00221E0B" w:rsidRPr="00FB22B0" w:rsidRDefault="00FB22B0" w:rsidP="00FB22B0">
      <w:pPr>
        <w:autoSpaceDE w:val="0"/>
        <w:autoSpaceDN w:val="0"/>
        <w:spacing w:after="0" w:line="240" w:lineRule="auto"/>
        <w:ind w:right="4533"/>
        <w:rPr>
          <w:rFonts w:ascii="Arial MT" w:eastAsia="Arial MT" w:hAnsi="Arial MT" w:cs="Arial MT"/>
          <w:spacing w:val="40"/>
          <w:sz w:val="12"/>
          <w:szCs w:val="12"/>
        </w:rPr>
      </w:pPr>
      <w:r>
        <w:rPr>
          <w:rFonts w:ascii="Arial MT" w:eastAsia="Arial MT" w:hAnsi="Arial MT" w:cs="Arial MT"/>
          <w:sz w:val="12"/>
          <w:szCs w:val="12"/>
        </w:rPr>
        <w:t>Proyecto: Angela</w:t>
      </w:r>
      <w:r>
        <w:rPr>
          <w:rFonts w:ascii="Arial MT" w:eastAsia="Arial MT" w:hAnsi="Arial MT" w:cs="Arial MT"/>
          <w:spacing w:val="-8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Marcela</w:t>
      </w:r>
      <w:r>
        <w:rPr>
          <w:rFonts w:ascii="Arial MT" w:eastAsia="Arial MT" w:hAnsi="Arial MT" w:cs="Arial MT"/>
          <w:spacing w:val="-8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Ángel</w:t>
      </w:r>
      <w:r>
        <w:rPr>
          <w:rFonts w:ascii="Arial MT" w:eastAsia="Arial MT" w:hAnsi="Arial MT" w:cs="Arial MT"/>
          <w:spacing w:val="-5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Quevedo</w:t>
      </w:r>
      <w:r>
        <w:rPr>
          <w:rFonts w:ascii="Arial MT" w:eastAsia="Arial MT" w:hAnsi="Arial MT" w:cs="Arial MT"/>
          <w:spacing w:val="-2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-</w:t>
      </w:r>
      <w:r>
        <w:rPr>
          <w:rFonts w:ascii="Arial MT" w:eastAsia="Arial MT" w:hAnsi="Arial MT" w:cs="Arial MT"/>
          <w:spacing w:val="-9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Apoyo</w:t>
      </w:r>
      <w:r>
        <w:rPr>
          <w:rFonts w:ascii="Arial MT" w:eastAsia="Arial MT" w:hAnsi="Arial MT" w:cs="Arial MT"/>
          <w:spacing w:val="-5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Jurídico</w:t>
      </w:r>
      <w:r>
        <w:rPr>
          <w:rFonts w:ascii="Arial MT" w:eastAsia="Arial MT" w:hAnsi="Arial MT" w:cs="Arial MT"/>
          <w:spacing w:val="-5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Seccional</w:t>
      </w:r>
      <w:r>
        <w:rPr>
          <w:rFonts w:ascii="Arial MT" w:eastAsia="Arial MT" w:hAnsi="Arial MT" w:cs="Arial MT"/>
          <w:spacing w:val="-4"/>
          <w:sz w:val="12"/>
          <w:szCs w:val="12"/>
        </w:rPr>
        <w:t xml:space="preserve"> </w:t>
      </w:r>
      <w:r>
        <w:rPr>
          <w:rFonts w:ascii="Arial MT" w:eastAsia="Arial MT" w:hAnsi="Arial MT" w:cs="Arial MT"/>
          <w:sz w:val="12"/>
          <w:szCs w:val="12"/>
        </w:rPr>
        <w:t>Guaviare.</w:t>
      </w:r>
      <w:r>
        <w:rPr>
          <w:rFonts w:ascii="Arial MT" w:eastAsia="Arial MT" w:hAnsi="Arial MT" w:cs="Arial MT"/>
          <w:spacing w:val="40"/>
          <w:sz w:val="12"/>
          <w:szCs w:val="12"/>
        </w:rPr>
        <w:t xml:space="preserve"> </w:t>
      </w:r>
    </w:p>
    <w:p w:rsidR="00221E0B" w:rsidRPr="00EA5197" w:rsidRDefault="00221E0B" w:rsidP="00FB22B0">
      <w:pPr>
        <w:spacing w:after="0" w:line="240" w:lineRule="auto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 xml:space="preserve">Proyecto: Emiro Salas </w:t>
      </w:r>
      <w:r w:rsidR="00FB22B0" w:rsidRPr="00EA5197">
        <w:rPr>
          <w:rFonts w:ascii="Arial" w:eastAsia="Arial Unicode MS" w:hAnsi="Arial" w:cs="Arial"/>
          <w:bCs/>
          <w:sz w:val="12"/>
          <w:szCs w:val="12"/>
        </w:rPr>
        <w:t>Guzmán</w:t>
      </w:r>
      <w:r w:rsidRPr="00EA5197">
        <w:rPr>
          <w:rFonts w:ascii="Arial" w:eastAsia="Arial Unicode MS" w:hAnsi="Arial" w:cs="Arial"/>
          <w:bCs/>
          <w:sz w:val="12"/>
          <w:szCs w:val="12"/>
        </w:rPr>
        <w:t xml:space="preserve"> – Abogado Seccional Guaviare.</w:t>
      </w:r>
    </w:p>
    <w:p w:rsidR="002A73F4" w:rsidRDefault="00221E0B" w:rsidP="00FB22B0">
      <w:pPr>
        <w:spacing w:line="240" w:lineRule="auto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>Aprobó: Herminda Liliana Acebedo Irreño - Gerente Seccional Guaviare (E)</w:t>
      </w:r>
      <w:r>
        <w:rPr>
          <w:rFonts w:ascii="Arial" w:eastAsia="Arial Unicode MS" w:hAnsi="Arial" w:cs="Arial"/>
          <w:bCs/>
          <w:sz w:val="12"/>
          <w:szCs w:val="12"/>
        </w:rPr>
        <w:t>.</w:t>
      </w:r>
    </w:p>
    <w:p w:rsidR="002A73F4" w:rsidRPr="00EA5197" w:rsidRDefault="002A73F4" w:rsidP="00EA5197">
      <w:pPr>
        <w:rPr>
          <w:rFonts w:ascii="Arial" w:eastAsia="Arial Unicode MS" w:hAnsi="Arial" w:cs="Arial"/>
          <w:bCs/>
          <w:sz w:val="24"/>
          <w:szCs w:val="24"/>
        </w:rPr>
      </w:pPr>
    </w:p>
    <w:sectPr w:rsidR="002A73F4" w:rsidRPr="00EA5197" w:rsidSect="00FB22B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871" w:h="20185" w:code="57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19" w:rsidRDefault="00E93119" w:rsidP="00D300C9">
      <w:pPr>
        <w:spacing w:after="0" w:line="240" w:lineRule="auto"/>
      </w:pPr>
      <w:r>
        <w:separator/>
      </w:r>
    </w:p>
  </w:endnote>
  <w:endnote w:type="continuationSeparator" w:id="0">
    <w:p w:rsidR="00E93119" w:rsidRDefault="00E93119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0A0C" w:rsidRDefault="009E0A0C" w:rsidP="00A11365">
    <w:pPr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Pr="00A11365" w:rsidRDefault="009E0A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A51CB7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E0A0C" w:rsidRDefault="009E0A0C" w:rsidP="00A11365">
    <w:pPr>
      <w:pStyle w:val="Piedepgina"/>
      <w:ind w:right="360"/>
    </w:pPr>
  </w:p>
  <w:p w:rsidR="009E0A0C" w:rsidRDefault="009E0A0C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19" w:rsidRDefault="00E93119" w:rsidP="00D300C9">
      <w:pPr>
        <w:spacing w:after="0" w:line="240" w:lineRule="auto"/>
      </w:pPr>
      <w:r>
        <w:separator/>
      </w:r>
    </w:p>
  </w:footnote>
  <w:footnote w:type="continuationSeparator" w:id="0">
    <w:p w:rsidR="00E93119" w:rsidRDefault="00E93119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52B24"/>
    <w:rsid w:val="000552B0"/>
    <w:rsid w:val="0005543D"/>
    <w:rsid w:val="00055B8D"/>
    <w:rsid w:val="000649EF"/>
    <w:rsid w:val="00064FBE"/>
    <w:rsid w:val="00066C88"/>
    <w:rsid w:val="0008004B"/>
    <w:rsid w:val="00084566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36DA"/>
    <w:rsid w:val="00135A1C"/>
    <w:rsid w:val="00137F73"/>
    <w:rsid w:val="0014071C"/>
    <w:rsid w:val="0014762F"/>
    <w:rsid w:val="00151024"/>
    <w:rsid w:val="001757EC"/>
    <w:rsid w:val="00176036"/>
    <w:rsid w:val="00177656"/>
    <w:rsid w:val="001815A2"/>
    <w:rsid w:val="00181C2B"/>
    <w:rsid w:val="00181D2E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1E0B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2A46"/>
    <w:rsid w:val="002663EA"/>
    <w:rsid w:val="00267C77"/>
    <w:rsid w:val="00273386"/>
    <w:rsid w:val="002862BC"/>
    <w:rsid w:val="00287744"/>
    <w:rsid w:val="00292640"/>
    <w:rsid w:val="002933AE"/>
    <w:rsid w:val="002A328C"/>
    <w:rsid w:val="002A73F4"/>
    <w:rsid w:val="002B4586"/>
    <w:rsid w:val="002B636E"/>
    <w:rsid w:val="002B67EB"/>
    <w:rsid w:val="002C0725"/>
    <w:rsid w:val="002C112E"/>
    <w:rsid w:val="002C6DC0"/>
    <w:rsid w:val="002D02D2"/>
    <w:rsid w:val="002D7CBC"/>
    <w:rsid w:val="002E28D7"/>
    <w:rsid w:val="002E686C"/>
    <w:rsid w:val="002E7C43"/>
    <w:rsid w:val="002E7FF7"/>
    <w:rsid w:val="002F6F58"/>
    <w:rsid w:val="00303EEE"/>
    <w:rsid w:val="003111CA"/>
    <w:rsid w:val="00315DD4"/>
    <w:rsid w:val="003222AE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C057D"/>
    <w:rsid w:val="003C7398"/>
    <w:rsid w:val="003D1446"/>
    <w:rsid w:val="003D1943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3D56"/>
    <w:rsid w:val="004A524D"/>
    <w:rsid w:val="004B0791"/>
    <w:rsid w:val="004B3FC3"/>
    <w:rsid w:val="004B46D3"/>
    <w:rsid w:val="004B6EAD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5CE0"/>
    <w:rsid w:val="005077F0"/>
    <w:rsid w:val="00507ECE"/>
    <w:rsid w:val="00510C30"/>
    <w:rsid w:val="00512B40"/>
    <w:rsid w:val="005158E6"/>
    <w:rsid w:val="00520247"/>
    <w:rsid w:val="005202F4"/>
    <w:rsid w:val="00522A68"/>
    <w:rsid w:val="00527ED6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2C47"/>
    <w:rsid w:val="0063067D"/>
    <w:rsid w:val="00632997"/>
    <w:rsid w:val="00634C72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2D7C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0B2D"/>
    <w:rsid w:val="00871F3C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50BE"/>
    <w:rsid w:val="008C7665"/>
    <w:rsid w:val="008D04CB"/>
    <w:rsid w:val="008D3AE6"/>
    <w:rsid w:val="008D4650"/>
    <w:rsid w:val="008D79F3"/>
    <w:rsid w:val="008E0BC2"/>
    <w:rsid w:val="008E62D4"/>
    <w:rsid w:val="008E6B8F"/>
    <w:rsid w:val="008F15FD"/>
    <w:rsid w:val="008F1A4D"/>
    <w:rsid w:val="008F3651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0A0C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51CB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53A2"/>
    <w:rsid w:val="00AE3563"/>
    <w:rsid w:val="00AF03F4"/>
    <w:rsid w:val="00AF24A4"/>
    <w:rsid w:val="00B01F25"/>
    <w:rsid w:val="00B04C11"/>
    <w:rsid w:val="00B04FA2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7661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3946"/>
    <w:rsid w:val="00C8395A"/>
    <w:rsid w:val="00CA0070"/>
    <w:rsid w:val="00CA1B46"/>
    <w:rsid w:val="00CA3145"/>
    <w:rsid w:val="00CA3189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D11C9B"/>
    <w:rsid w:val="00D12AF4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611F"/>
    <w:rsid w:val="00D676DB"/>
    <w:rsid w:val="00D70FEC"/>
    <w:rsid w:val="00D72D01"/>
    <w:rsid w:val="00D87436"/>
    <w:rsid w:val="00D915B3"/>
    <w:rsid w:val="00D920B8"/>
    <w:rsid w:val="00D95AEC"/>
    <w:rsid w:val="00DA14CA"/>
    <w:rsid w:val="00DA47D3"/>
    <w:rsid w:val="00DB24CC"/>
    <w:rsid w:val="00DB436A"/>
    <w:rsid w:val="00DD695B"/>
    <w:rsid w:val="00DE2CA4"/>
    <w:rsid w:val="00DE4532"/>
    <w:rsid w:val="00DE6AC1"/>
    <w:rsid w:val="00DF34A3"/>
    <w:rsid w:val="00DF35CA"/>
    <w:rsid w:val="00DF44D3"/>
    <w:rsid w:val="00E00690"/>
    <w:rsid w:val="00E01F16"/>
    <w:rsid w:val="00E02460"/>
    <w:rsid w:val="00E22543"/>
    <w:rsid w:val="00E232A5"/>
    <w:rsid w:val="00E24986"/>
    <w:rsid w:val="00E2500C"/>
    <w:rsid w:val="00E368C1"/>
    <w:rsid w:val="00E46419"/>
    <w:rsid w:val="00E57C7D"/>
    <w:rsid w:val="00E6635B"/>
    <w:rsid w:val="00E736CC"/>
    <w:rsid w:val="00E76B16"/>
    <w:rsid w:val="00E804E2"/>
    <w:rsid w:val="00E82D40"/>
    <w:rsid w:val="00E910F3"/>
    <w:rsid w:val="00E93119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272B"/>
    <w:rsid w:val="00F34C9C"/>
    <w:rsid w:val="00F449F2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799E"/>
    <w:rsid w:val="00FA26B9"/>
    <w:rsid w:val="00FA67FE"/>
    <w:rsid w:val="00FB22B0"/>
    <w:rsid w:val="00FC2109"/>
    <w:rsid w:val="00FC2A3E"/>
    <w:rsid w:val="00FC700E"/>
    <w:rsid w:val="00FD0FA8"/>
    <w:rsid w:val="00FD44E2"/>
    <w:rsid w:val="00FD7169"/>
    <w:rsid w:val="00FE54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0354B1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34384-0DCA-4FC5-AA8B-A39DFC44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1075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9</cp:revision>
  <cp:lastPrinted>2018-08-21T16:27:00Z</cp:lastPrinted>
  <dcterms:created xsi:type="dcterms:W3CDTF">2025-09-11T22:57:00Z</dcterms:created>
  <dcterms:modified xsi:type="dcterms:W3CDTF">2025-10-30T16:40:00Z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