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F882" w14:textId="0DEF9CFB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 w:rsidRPr="00A17952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38B63E4B" wp14:editId="094A54EA">
            <wp:simplePos x="0" y="0"/>
            <wp:positionH relativeFrom="column">
              <wp:posOffset>5471160</wp:posOffset>
            </wp:positionH>
            <wp:positionV relativeFrom="paragraph">
              <wp:posOffset>-191135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952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464487C4" wp14:editId="79E1AE5B">
            <wp:simplePos x="0" y="0"/>
            <wp:positionH relativeFrom="column">
              <wp:posOffset>6781165</wp:posOffset>
            </wp:positionH>
            <wp:positionV relativeFrom="paragraph">
              <wp:posOffset>-162560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6C503" w14:textId="48E47004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7EAA2191" wp14:editId="5FD6A8E4">
            <wp:extent cx="1982892" cy="6967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92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FCC8C" w14:textId="77777777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</w:p>
    <w:p w14:paraId="07760144" w14:textId="23A6D9D9" w:rsidR="00F73D4F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51B5329" w14:textId="77777777" w:rsidR="00F73D4F" w:rsidRDefault="00F73D4F">
      <w:pPr>
        <w:pStyle w:val="Textoindependiente"/>
        <w:spacing w:before="7"/>
        <w:rPr>
          <w:rFonts w:ascii="Times New Roman"/>
          <w:b w:val="0"/>
          <w:sz w:val="7"/>
        </w:rPr>
      </w:pPr>
    </w:p>
    <w:p w14:paraId="14523459" w14:textId="77777777" w:rsidR="00F73D4F" w:rsidRDefault="00A17952">
      <w:pPr>
        <w:pStyle w:val="Textoindependiente"/>
        <w:spacing w:before="37"/>
        <w:ind w:left="2078" w:hanging="1844"/>
      </w:pPr>
      <w:r>
        <w:t>CUADRO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POBLACIÓN</w:t>
      </w:r>
      <w:r>
        <w:rPr>
          <w:spacing w:val="-7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FINAL:</w:t>
      </w:r>
      <w:r>
        <w:rPr>
          <w:spacing w:val="-2"/>
        </w:rPr>
        <w:t xml:space="preserve"> </w:t>
      </w:r>
      <w:r>
        <w:t>POBLACIÓN</w:t>
      </w:r>
      <w:r>
        <w:rPr>
          <w:spacing w:val="-8"/>
        </w:rPr>
        <w:t xml:space="preserve"> </w:t>
      </w:r>
      <w:r>
        <w:t>BUFALINA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SEXO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CATEGORÍAS</w:t>
      </w:r>
      <w:r>
        <w:rPr>
          <w:spacing w:val="1"/>
        </w:rPr>
        <w:t xml:space="preserve"> </w:t>
      </w:r>
      <w:r>
        <w:t>DE EDAD</w:t>
      </w:r>
      <w:r>
        <w:rPr>
          <w:spacing w:val="-69"/>
        </w:rPr>
        <w:t xml:space="preserve"> </w:t>
      </w:r>
      <w:r>
        <w:t>POR DESAGREGACIÓN</w:t>
      </w:r>
      <w:r>
        <w:rPr>
          <w:spacing w:val="-5"/>
        </w:rPr>
        <w:t xml:space="preserve"> </w:t>
      </w:r>
      <w:r>
        <w:t>GEOGRÁFICA</w:t>
      </w:r>
      <w:r>
        <w:rPr>
          <w:spacing w:val="-2"/>
        </w:rPr>
        <w:t xml:space="preserve"> </w:t>
      </w:r>
      <w:r>
        <w:t>DEPARTAMENTOS</w:t>
      </w:r>
      <w:r>
        <w:rPr>
          <w:spacing w:val="-8"/>
        </w:rPr>
        <w:t xml:space="preserve"> </w:t>
      </w:r>
      <w:r>
        <w:t>Y MUNICIPIOS</w:t>
      </w:r>
    </w:p>
    <w:p w14:paraId="30AEF5C0" w14:textId="59852E38" w:rsidR="00F73D4F" w:rsidRDefault="00A220D4">
      <w:pPr>
        <w:pStyle w:val="Textoindependiente"/>
        <w:spacing w:before="198"/>
        <w:ind w:left="206" w:right="8467"/>
      </w:pPr>
      <w:r>
        <w:t xml:space="preserve">Período: Ciclo de vacunación </w:t>
      </w:r>
      <w:r w:rsidR="00AB369F">
        <w:t>2</w:t>
      </w:r>
      <w:r>
        <w:t xml:space="preserve"> 202</w:t>
      </w:r>
      <w:r w:rsidR="004A50B2">
        <w:t>4</w:t>
      </w:r>
      <w:r w:rsidR="00A17952">
        <w:rPr>
          <w:spacing w:val="-70"/>
        </w:rPr>
        <w:t xml:space="preserve"> </w:t>
      </w:r>
      <w:r w:rsidR="00A17952">
        <w:t>Instructivo</w:t>
      </w:r>
      <w:r w:rsidR="00A17952">
        <w:rPr>
          <w:spacing w:val="-1"/>
        </w:rPr>
        <w:t xml:space="preserve"> </w:t>
      </w:r>
      <w:r w:rsidR="00A17952">
        <w:t>de</w:t>
      </w:r>
      <w:r w:rsidR="00A17952">
        <w:rPr>
          <w:spacing w:val="1"/>
        </w:rPr>
        <w:t xml:space="preserve"> </w:t>
      </w:r>
      <w:r w:rsidR="00A17952">
        <w:t>uso</w:t>
      </w:r>
    </w:p>
    <w:p w14:paraId="4316A22A" w14:textId="77777777" w:rsidR="00F73D4F" w:rsidRDefault="00F73D4F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997"/>
        <w:gridCol w:w="8422"/>
      </w:tblGrid>
      <w:tr w:rsidR="00F73D4F" w14:paraId="11FBD5BA" w14:textId="77777777">
        <w:trPr>
          <w:trHeight w:val="811"/>
        </w:trPr>
        <w:tc>
          <w:tcPr>
            <w:tcW w:w="1393" w:type="dxa"/>
            <w:shd w:val="clear" w:color="auto" w:fill="E7E6E6"/>
          </w:tcPr>
          <w:p w14:paraId="5657EFCF" w14:textId="77777777" w:rsidR="00F73D4F" w:rsidRDefault="00A17952">
            <w:pPr>
              <w:pStyle w:val="TableParagraph"/>
              <w:spacing w:before="1"/>
              <w:ind w:right="464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TÍTULO-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  <w:spacing w:val="-1"/>
                <w:u w:val="single" w:color="006FC0"/>
              </w:rPr>
              <w:t>TEMA</w:t>
            </w:r>
            <w:r>
              <w:rPr>
                <w:b/>
                <w:color w:val="006FC0"/>
                <w:spacing w:val="-11"/>
                <w:u w:val="single" w:color="006FC0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DE</w:t>
            </w:r>
          </w:p>
          <w:p w14:paraId="0697CE24" w14:textId="77777777" w:rsidR="00F73D4F" w:rsidRDefault="00A17952">
            <w:pPr>
              <w:pStyle w:val="TableParagraph"/>
              <w:spacing w:before="6" w:line="247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REFERENCIA</w:t>
            </w:r>
          </w:p>
        </w:tc>
        <w:tc>
          <w:tcPr>
            <w:tcW w:w="11419" w:type="dxa"/>
            <w:gridSpan w:val="2"/>
          </w:tcPr>
          <w:p w14:paraId="08CBEAD0" w14:textId="77777777" w:rsidR="00F73D4F" w:rsidRDefault="00A17952">
            <w:pPr>
              <w:pStyle w:val="TableParagraph"/>
              <w:spacing w:before="112" w:line="244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final: Población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bufalina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sexo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categorías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municipios</w:t>
            </w:r>
          </w:p>
        </w:tc>
      </w:tr>
      <w:tr w:rsidR="00F73D4F" w14:paraId="7923222D" w14:textId="77777777">
        <w:trPr>
          <w:trHeight w:val="287"/>
        </w:trPr>
        <w:tc>
          <w:tcPr>
            <w:tcW w:w="1393" w:type="dxa"/>
            <w:shd w:val="clear" w:color="auto" w:fill="E7E6E6"/>
          </w:tcPr>
          <w:p w14:paraId="054301D6" w14:textId="77777777" w:rsidR="00F73D4F" w:rsidRDefault="00A17952">
            <w:pPr>
              <w:pStyle w:val="TableParagraph"/>
              <w:spacing w:before="11" w:line="256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OBJETIVO:</w:t>
            </w:r>
          </w:p>
        </w:tc>
        <w:tc>
          <w:tcPr>
            <w:tcW w:w="11419" w:type="dxa"/>
            <w:gridSpan w:val="2"/>
          </w:tcPr>
          <w:p w14:paraId="76AA2A3B" w14:textId="433E5485" w:rsidR="00F73D4F" w:rsidRDefault="00A17952">
            <w:pPr>
              <w:pStyle w:val="TableParagraph"/>
              <w:spacing w:before="11" w:line="256" w:lineRule="exact"/>
            </w:pPr>
            <w:r>
              <w:t>Establecer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sexo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vacunación</w:t>
            </w:r>
            <w:r w:rsidR="003E317C">
              <w:t>.</w:t>
            </w:r>
          </w:p>
        </w:tc>
      </w:tr>
      <w:tr w:rsidR="00F73D4F" w14:paraId="585F73EE" w14:textId="77777777">
        <w:trPr>
          <w:trHeight w:val="268"/>
        </w:trPr>
        <w:tc>
          <w:tcPr>
            <w:tcW w:w="1393" w:type="dxa"/>
            <w:vMerge w:val="restart"/>
            <w:shd w:val="clear" w:color="auto" w:fill="E7E6E6"/>
          </w:tcPr>
          <w:p w14:paraId="53E30538" w14:textId="77777777" w:rsidR="00F73D4F" w:rsidRDefault="00A17952">
            <w:pPr>
              <w:pStyle w:val="TableParagraph"/>
              <w:spacing w:before="1"/>
              <w:ind w:right="101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DEFINICIONE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spacing w:val="-3"/>
                <w:u w:val="single" w:color="006FC0"/>
              </w:rPr>
              <w:t>S</w:t>
            </w:r>
            <w:r>
              <w:rPr>
                <w:b/>
                <w:color w:val="006FC0"/>
                <w:spacing w:val="-7"/>
                <w:u w:val="single" w:color="006FC0"/>
              </w:rPr>
              <w:t xml:space="preserve"> </w:t>
            </w:r>
            <w:r>
              <w:rPr>
                <w:b/>
                <w:color w:val="006FC0"/>
                <w:spacing w:val="-3"/>
                <w:u w:val="single" w:color="006FC0"/>
              </w:rPr>
              <w:t>GENERALES</w:t>
            </w:r>
          </w:p>
        </w:tc>
        <w:tc>
          <w:tcPr>
            <w:tcW w:w="2997" w:type="dxa"/>
            <w:shd w:val="clear" w:color="auto" w:fill="A9D08E"/>
          </w:tcPr>
          <w:p w14:paraId="474C0C56" w14:textId="77777777" w:rsidR="00F73D4F" w:rsidRDefault="00A17952">
            <w:pPr>
              <w:pStyle w:val="TableParagraph"/>
              <w:spacing w:line="248" w:lineRule="exact"/>
              <w:ind w:left="1130" w:right="1109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422" w:type="dxa"/>
            <w:shd w:val="clear" w:color="auto" w:fill="A9D08E"/>
          </w:tcPr>
          <w:p w14:paraId="4B8214A9" w14:textId="77777777" w:rsidR="00F73D4F" w:rsidRDefault="00A17952">
            <w:pPr>
              <w:pStyle w:val="TableParagraph"/>
              <w:spacing w:line="248" w:lineRule="exact"/>
              <w:ind w:left="3572" w:right="3565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F73D4F" w14:paraId="2609422F" w14:textId="77777777">
        <w:trPr>
          <w:trHeight w:val="590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0EF57D0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908A50C" w14:textId="77777777" w:rsidR="00F73D4F" w:rsidRDefault="00A17952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(PM)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=</w:t>
            </w:r>
          </w:p>
          <w:p w14:paraId="3BB09912" w14:textId="77777777" w:rsidR="00F73D4F" w:rsidRDefault="00A17952">
            <w:pPr>
              <w:pStyle w:val="TableParagraph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422" w:type="dxa"/>
          </w:tcPr>
          <w:p w14:paraId="00ED2DF8" w14:textId="77777777" w:rsidR="00F73D4F" w:rsidRDefault="00A17952">
            <w:pPr>
              <w:pStyle w:val="TableParagraph"/>
              <w:spacing w:before="25"/>
              <w:ind w:left="75"/>
            </w:pPr>
            <w:r>
              <w:rPr>
                <w:spacing w:val="-1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Población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Marco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corresponde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inventario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predios,</w:t>
            </w:r>
            <w:r>
              <w:rPr>
                <w:spacing w:val="-9"/>
              </w:rPr>
              <w:t xml:space="preserve"> </w:t>
            </w:r>
            <w:r>
              <w:t>bovinos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país,</w:t>
            </w:r>
            <w:r>
              <w:rPr>
                <w:spacing w:val="-8"/>
              </w:rPr>
              <w:t xml:space="preserve"> </w:t>
            </w:r>
            <w:r>
              <w:t>objeto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vacunación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2"/>
              </w:rPr>
              <w:t xml:space="preserve"> </w:t>
            </w:r>
            <w:r>
              <w:t>ciclo.</w:t>
            </w:r>
          </w:p>
        </w:tc>
      </w:tr>
      <w:tr w:rsidR="00A17952" w14:paraId="50A80E5E" w14:textId="77777777">
        <w:trPr>
          <w:trHeight w:val="541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C3CDCAB" w14:textId="77777777" w:rsidR="00A17952" w:rsidRDefault="00A17952" w:rsidP="00A17952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5EA580F" w14:textId="77777777" w:rsidR="00A17952" w:rsidRDefault="00A17952" w:rsidP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422" w:type="dxa"/>
          </w:tcPr>
          <w:p w14:paraId="1A4127FE" w14:textId="757467EF" w:rsidR="00A17952" w:rsidRDefault="00A17952" w:rsidP="00A17952">
            <w:pPr>
              <w:pStyle w:val="TableParagraph"/>
              <w:spacing w:line="270" w:lineRule="atLeast"/>
              <w:ind w:left="75"/>
            </w:pPr>
            <w:r>
              <w:rPr>
                <w:color w:val="000000"/>
              </w:rPr>
              <w:t xml:space="preserve">Los departamentos de Colombia en los que se realiza vacunación contra fiebre aftosa durante los ciclos de vacunación establecidos de acuerdo </w:t>
            </w:r>
            <w:r w:rsidR="00177B94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A17952" w14:paraId="2FA07F2A" w14:textId="77777777">
        <w:trPr>
          <w:trHeight w:val="53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A3C16D8" w14:textId="77777777" w:rsidR="00A17952" w:rsidRDefault="00A17952" w:rsidP="00A17952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E454F7C" w14:textId="77777777" w:rsidR="00A17952" w:rsidRDefault="00A17952" w:rsidP="00A17952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422" w:type="dxa"/>
          </w:tcPr>
          <w:p w14:paraId="54071AEB" w14:textId="3EAF892B" w:rsidR="00A17952" w:rsidRDefault="00A17952" w:rsidP="00A17952">
            <w:pPr>
              <w:pStyle w:val="TableParagraph"/>
              <w:spacing w:before="11" w:line="250" w:lineRule="exact"/>
              <w:ind w:left="75"/>
            </w:pPr>
            <w:r>
              <w:rPr>
                <w:color w:val="000000"/>
              </w:rPr>
              <w:t xml:space="preserve">Municipios de Colombia en los que se realiza </w:t>
            </w:r>
            <w:r w:rsidR="005E007A">
              <w:rPr>
                <w:color w:val="000000"/>
              </w:rPr>
              <w:t xml:space="preserve">la </w:t>
            </w:r>
            <w:r>
              <w:rPr>
                <w:color w:val="000000"/>
              </w:rPr>
              <w:t xml:space="preserve">vacunación contra fiebre aftosa durante los ciclos de vacunación establecidos de acuerdo </w:t>
            </w:r>
            <w:r w:rsidR="005E007A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F73D4F" w14:paraId="42FCBA02" w14:textId="77777777">
        <w:trPr>
          <w:trHeight w:val="537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B3B474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6C2A1A2D" w14:textId="77777777" w:rsidR="00F73D4F" w:rsidRDefault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Categoría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etaria</w:t>
            </w:r>
          </w:p>
        </w:tc>
        <w:tc>
          <w:tcPr>
            <w:tcW w:w="8422" w:type="dxa"/>
          </w:tcPr>
          <w:p w14:paraId="263B10B5" w14:textId="0CD58E0E" w:rsidR="00F73D4F" w:rsidRDefault="005428AB">
            <w:pPr>
              <w:pStyle w:val="TableParagraph"/>
              <w:spacing w:line="270" w:lineRule="atLeast"/>
              <w:ind w:left="75"/>
            </w:pPr>
            <w:r w:rsidRPr="005428AB">
              <w:t>Grupo de bovinos o bufalinos que tienen entre una cantidad mínima y una cantidad máxima de meses o años determinados.</w:t>
            </w:r>
          </w:p>
        </w:tc>
      </w:tr>
      <w:tr w:rsidR="00F73D4F" w14:paraId="6224EEE9" w14:textId="77777777">
        <w:trPr>
          <w:trHeight w:val="266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478B8C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65603F5" w14:textId="77777777" w:rsidR="00F73D4F" w:rsidRDefault="00A17952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Predio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3CE2C178" w14:textId="235D0EA2" w:rsidR="00F73D4F" w:rsidRDefault="00A17952">
            <w:pPr>
              <w:pStyle w:val="TableParagraph"/>
              <w:spacing w:line="246" w:lineRule="exact"/>
              <w:ind w:left="75"/>
            </w:pPr>
            <w:r>
              <w:t>Es</w:t>
            </w:r>
            <w:r>
              <w:rPr>
                <w:spacing w:val="-8"/>
              </w:rPr>
              <w:t xml:space="preserve"> </w:t>
            </w:r>
            <w:r>
              <w:t>el número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1F3738">
              <w:t>.</w:t>
            </w:r>
          </w:p>
        </w:tc>
      </w:tr>
      <w:tr w:rsidR="00F73D4F" w14:paraId="53E15A0D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DEE4413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78B66829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08C6F63E" w14:textId="2B391F14" w:rsidR="00F73D4F" w:rsidRDefault="00A17952">
            <w:pPr>
              <w:pStyle w:val="TableParagraph"/>
              <w:spacing w:line="248" w:lineRule="exact"/>
              <w:ind w:left="75"/>
            </w:pPr>
            <w:r>
              <w:t>Es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existentes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8A4022">
              <w:t>.</w:t>
            </w:r>
          </w:p>
        </w:tc>
      </w:tr>
      <w:tr w:rsidR="00F73D4F" w14:paraId="1AFE8B1B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0748810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038B07B8" w14:textId="3392A7B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 w:rsidR="00471C48">
              <w:rPr>
                <w:b/>
              </w:rPr>
              <w:t>Menores</w:t>
            </w:r>
            <w:r w:rsidR="00471C48">
              <w:rPr>
                <w:b/>
                <w:spacing w:val="-8"/>
              </w:rPr>
              <w:t xml:space="preserve"> </w:t>
            </w:r>
            <w:r w:rsidR="00471C48">
              <w:rPr>
                <w:b/>
                <w:spacing w:val="-1"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07B3E255" w14:textId="3EF91A27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bufalinas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día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nacida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471C48">
              <w:t>.</w:t>
            </w:r>
          </w:p>
        </w:tc>
      </w:tr>
      <w:tr w:rsidR="00F73D4F" w14:paraId="56F649AE" w14:textId="77777777">
        <w:trPr>
          <w:trHeight w:val="269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22B5570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379803B" w14:textId="77777777" w:rsidR="00F73D4F" w:rsidRDefault="00A1795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27392968" w14:textId="42B0934E" w:rsidR="00F73D4F" w:rsidRDefault="00A17952">
            <w:pPr>
              <w:pStyle w:val="TableParagraph"/>
              <w:spacing w:line="249" w:lineRule="exact"/>
              <w:ind w:left="75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bufalinas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(hasta</w:t>
            </w:r>
            <w:r>
              <w:rPr>
                <w:spacing w:val="-2"/>
              </w:rPr>
              <w:t xml:space="preserve"> </w:t>
            </w:r>
            <w:r>
              <w:t>el día</w:t>
            </w:r>
            <w:r>
              <w:rPr>
                <w:spacing w:val="-1"/>
              </w:rPr>
              <w:t xml:space="preserve"> </w:t>
            </w:r>
            <w:r>
              <w:t>exacto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  <w:r w:rsidR="0050376B">
              <w:t>.</w:t>
            </w:r>
          </w:p>
        </w:tc>
      </w:tr>
      <w:tr w:rsidR="00F73D4F" w14:paraId="3F2089A2" w14:textId="77777777">
        <w:trPr>
          <w:trHeight w:val="263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1757C51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32EFCAD" w14:textId="77777777" w:rsidR="00F73D4F" w:rsidRDefault="00A17952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4CA05D1A" w14:textId="0B0FE81D" w:rsidR="00F73D4F" w:rsidRDefault="00A17952">
            <w:pPr>
              <w:pStyle w:val="TableParagraph"/>
              <w:spacing w:line="244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 edad</w:t>
            </w:r>
            <w:r w:rsidR="0050376B">
              <w:t>.</w:t>
            </w:r>
          </w:p>
        </w:tc>
      </w:tr>
      <w:tr w:rsidR="00F73D4F" w14:paraId="3DA815F0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E4CE7DD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767E539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77D190AC" w14:textId="7C484CAA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proofErr w:type="gramEnd"/>
            <w:r w:rsidR="0050376B">
              <w:t>.</w:t>
            </w:r>
          </w:p>
        </w:tc>
      </w:tr>
      <w:tr w:rsidR="00F73D4F" w14:paraId="06B38AE7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45E70F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66210A06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1C8A74E7" w14:textId="7CB2156F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proofErr w:type="gramEnd"/>
            <w:r w:rsidR="0050376B">
              <w:t>.</w:t>
            </w:r>
          </w:p>
        </w:tc>
      </w:tr>
      <w:tr w:rsidR="00F73D4F" w14:paraId="12843C0F" w14:textId="77777777">
        <w:trPr>
          <w:trHeight w:val="316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0E4703F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6B300CB" w14:textId="77777777" w:rsidR="00F73D4F" w:rsidRDefault="00A17952">
            <w:pPr>
              <w:pStyle w:val="TableParagraph"/>
              <w:spacing w:before="26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5C3258C4" w14:textId="717E87DA" w:rsidR="00F73D4F" w:rsidRDefault="00A17952">
            <w:pPr>
              <w:pStyle w:val="TableParagraph"/>
              <w:spacing w:before="26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proofErr w:type="gramEnd"/>
            <w:r w:rsidR="0050376B">
              <w:t>.</w:t>
            </w:r>
          </w:p>
        </w:tc>
      </w:tr>
      <w:tr w:rsidR="00F73D4F" w14:paraId="6B3770EB" w14:textId="77777777">
        <w:trPr>
          <w:trHeight w:val="297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600D1A7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1877FB71" w14:textId="77777777" w:rsidR="00F73D4F" w:rsidRDefault="00A17952">
            <w:pPr>
              <w:pStyle w:val="TableParagraph"/>
              <w:spacing w:before="20" w:line="256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4DF5D69F" w14:textId="77777777" w:rsidR="00F73D4F" w:rsidRDefault="00A17952">
            <w:pPr>
              <w:pStyle w:val="TableParagraph"/>
              <w:spacing w:before="20" w:line="256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edad</w:t>
            </w:r>
            <w:proofErr w:type="gramEnd"/>
          </w:p>
        </w:tc>
      </w:tr>
    </w:tbl>
    <w:p w14:paraId="48F3DB6F" w14:textId="77777777" w:rsidR="00F73D4F" w:rsidRDefault="00F73D4F">
      <w:pPr>
        <w:spacing w:line="256" w:lineRule="exact"/>
        <w:sectPr w:rsidR="00F73D4F">
          <w:type w:val="continuous"/>
          <w:pgSz w:w="15840" w:h="12240" w:orient="landscape"/>
          <w:pgMar w:top="680" w:right="1160" w:bottom="280" w:left="1220" w:header="720" w:footer="720" w:gutter="0"/>
          <w:cols w:space="720"/>
        </w:sectPr>
      </w:pPr>
    </w:p>
    <w:p w14:paraId="4E361919" w14:textId="77777777" w:rsidR="00F73D4F" w:rsidRDefault="00F73D4F">
      <w:pPr>
        <w:rPr>
          <w:b/>
          <w:sz w:val="20"/>
        </w:rPr>
      </w:pPr>
    </w:p>
    <w:p w14:paraId="0C6DC3E1" w14:textId="77777777" w:rsidR="00F73D4F" w:rsidRDefault="00F73D4F">
      <w:pPr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997"/>
        <w:gridCol w:w="8422"/>
      </w:tblGrid>
      <w:tr w:rsidR="00F73D4F" w14:paraId="4A34B18C" w14:textId="77777777">
        <w:trPr>
          <w:trHeight w:val="811"/>
        </w:trPr>
        <w:tc>
          <w:tcPr>
            <w:tcW w:w="1393" w:type="dxa"/>
            <w:vMerge w:val="restart"/>
            <w:shd w:val="clear" w:color="auto" w:fill="E7E6E6"/>
          </w:tcPr>
          <w:p w14:paraId="6A004283" w14:textId="77777777" w:rsidR="00F73D4F" w:rsidRDefault="00F73D4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97" w:type="dxa"/>
          </w:tcPr>
          <w:p w14:paraId="27048923" w14:textId="77777777" w:rsidR="00F73D4F" w:rsidRDefault="00F73D4F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40DCC9E" w14:textId="77777777" w:rsidR="00F73D4F" w:rsidRDefault="00A17952">
            <w:pPr>
              <w:pStyle w:val="TableParagraph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422" w:type="dxa"/>
          </w:tcPr>
          <w:p w14:paraId="506FBF7C" w14:textId="77777777" w:rsidR="00F73D4F" w:rsidRDefault="00A17952">
            <w:pPr>
              <w:pStyle w:val="TableParagraph"/>
              <w:spacing w:before="2"/>
              <w:ind w:left="75"/>
            </w:pPr>
            <w:r>
              <w:t>Sumatoria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hembras</w:t>
            </w:r>
            <w:r>
              <w:rPr>
                <w:spacing w:val="18"/>
              </w:rPr>
              <w:t xml:space="preserve"> </w:t>
            </w:r>
            <w:r>
              <w:t>bufalinas</w:t>
            </w:r>
            <w:r>
              <w:rPr>
                <w:spacing w:val="18"/>
              </w:rPr>
              <w:t xml:space="preserve"> </w:t>
            </w:r>
            <w:r>
              <w:t>en</w:t>
            </w:r>
            <w:r>
              <w:rPr>
                <w:spacing w:val="18"/>
              </w:rPr>
              <w:t xml:space="preserve"> </w:t>
            </w:r>
            <w:r>
              <w:t>todas</w:t>
            </w:r>
            <w:r>
              <w:rPr>
                <w:spacing w:val="18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categorías</w:t>
            </w:r>
            <w:r>
              <w:rPr>
                <w:spacing w:val="18"/>
              </w:rPr>
              <w:t xml:space="preserve"> </w:t>
            </w:r>
            <w:r>
              <w:t>etarias</w:t>
            </w:r>
            <w:r>
              <w:rPr>
                <w:spacing w:val="19"/>
              </w:rPr>
              <w:t xml:space="preserve"> </w:t>
            </w:r>
            <w:r>
              <w:t>(Hembras</w:t>
            </w:r>
            <w:r>
              <w:rPr>
                <w:spacing w:val="18"/>
              </w:rPr>
              <w:t xml:space="preserve"> </w:t>
            </w:r>
            <w:r>
              <w:t>Menores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3</w:t>
            </w:r>
            <w:r>
              <w:rPr>
                <w:spacing w:val="-47"/>
              </w:rPr>
              <w:t xml:space="preserve"> </w:t>
            </w:r>
            <w:r>
              <w:t>Meses,</w:t>
            </w:r>
            <w:r>
              <w:rPr>
                <w:spacing w:val="-8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9,</w:t>
            </w:r>
            <w:r>
              <w:rPr>
                <w:spacing w:val="-7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12,</w:t>
            </w:r>
            <w:r>
              <w:rPr>
                <w:spacing w:val="-8"/>
              </w:rPr>
              <w:t xml:space="preserve"> </w:t>
            </w:r>
            <w:r>
              <w:t>Hembras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a 2</w:t>
            </w:r>
            <w:r>
              <w:rPr>
                <w:spacing w:val="-3"/>
              </w:rPr>
              <w:t xml:space="preserve"> </w:t>
            </w:r>
            <w:r>
              <w:t>años,</w:t>
            </w:r>
            <w:r>
              <w:rPr>
                <w:spacing w:val="-3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 2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años,</w:t>
            </w:r>
          </w:p>
          <w:p w14:paraId="6A11DC13" w14:textId="2DCDC492" w:rsidR="00F73D4F" w:rsidRDefault="00A17952">
            <w:pPr>
              <w:pStyle w:val="TableParagraph"/>
              <w:spacing w:before="5" w:line="247" w:lineRule="exact"/>
              <w:ind w:left="75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años</w:t>
            </w:r>
            <w:r w:rsidR="00915CEE">
              <w:t xml:space="preserve"> y </w:t>
            </w:r>
            <w:r w:rsidR="00915CEE">
              <w:rPr>
                <w:spacing w:val="-5"/>
              </w:rPr>
              <w:t>Hembras</w:t>
            </w:r>
            <w:r>
              <w:rPr>
                <w:spacing w:val="-1"/>
              </w:rPr>
              <w:t xml:space="preserve"> </w:t>
            </w:r>
            <w:r>
              <w:t>mayores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años).</w:t>
            </w:r>
          </w:p>
        </w:tc>
      </w:tr>
      <w:tr w:rsidR="00F73D4F" w14:paraId="679B836E" w14:textId="77777777">
        <w:trPr>
          <w:trHeight w:val="29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28C303C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723489C" w14:textId="77777777" w:rsidR="00F73D4F" w:rsidRDefault="00A17952">
            <w:pPr>
              <w:pStyle w:val="TableParagraph"/>
              <w:spacing w:before="16" w:line="256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5FA56834" w14:textId="70E90C16" w:rsidR="00F73D4F" w:rsidRDefault="00A17952">
            <w:pPr>
              <w:pStyle w:val="TableParagraph"/>
              <w:spacing w:before="16" w:line="256" w:lineRule="exact"/>
              <w:ind w:left="75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día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0C49A8">
              <w:t>.</w:t>
            </w:r>
          </w:p>
        </w:tc>
      </w:tr>
      <w:tr w:rsidR="00F73D4F" w14:paraId="1436392D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40E0C6B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9FF4F92" w14:textId="5206501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 w:rsidR="00836381"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129C60B2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(hasta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meses)</w:t>
            </w:r>
          </w:p>
        </w:tc>
      </w:tr>
      <w:tr w:rsidR="00F73D4F" w14:paraId="027EEAC7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F3C22C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10F054F" w14:textId="1BA01817" w:rsidR="00F73D4F" w:rsidRDefault="00A1795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 w:rsidR="00836381"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784B7971" w14:textId="77777777" w:rsidR="00F73D4F" w:rsidRDefault="00A17952">
            <w:pPr>
              <w:pStyle w:val="TableParagraph"/>
              <w:spacing w:line="249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meses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</w:p>
        </w:tc>
      </w:tr>
      <w:tr w:rsidR="00F73D4F" w14:paraId="43171892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A01782F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056C7D25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</w:t>
            </w:r>
          </w:p>
        </w:tc>
        <w:tc>
          <w:tcPr>
            <w:tcW w:w="8422" w:type="dxa"/>
          </w:tcPr>
          <w:p w14:paraId="2E09A54C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menores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año</w:t>
            </w:r>
          </w:p>
        </w:tc>
      </w:tr>
      <w:tr w:rsidR="00F73D4F" w14:paraId="7A5BD7D6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816693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ECF2418" w14:textId="2F9FA5FB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 w:rsidR="00836381">
              <w:rPr>
                <w:b/>
              </w:rPr>
              <w:t>a</w:t>
            </w:r>
            <w:r>
              <w:rPr>
                <w:b/>
              </w:rPr>
              <w:t xml:space="preserve">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2BA880A4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</w:p>
        </w:tc>
      </w:tr>
      <w:tr w:rsidR="00F73D4F" w14:paraId="5461B9B6" w14:textId="77777777">
        <w:trPr>
          <w:trHeight w:val="301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07418C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70E7D486" w14:textId="77777777" w:rsidR="00F73D4F" w:rsidRDefault="00A17952">
            <w:pPr>
              <w:pStyle w:val="TableParagraph"/>
              <w:spacing w:before="20" w:line="261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08D0FC0A" w14:textId="77777777" w:rsidR="00F73D4F" w:rsidRDefault="00A17952">
            <w:pPr>
              <w:pStyle w:val="TableParagraph"/>
              <w:spacing w:before="20" w:line="261" w:lineRule="exact"/>
              <w:ind w:left="75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</w:p>
        </w:tc>
      </w:tr>
      <w:tr w:rsidR="00961ADB" w14:paraId="61F47C83" w14:textId="77777777">
        <w:trPr>
          <w:trHeight w:val="301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900A685" w14:textId="77777777" w:rsidR="00961ADB" w:rsidRDefault="00961ADB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90132C7" w14:textId="721879B5" w:rsidR="00961ADB" w:rsidRDefault="00961ADB">
            <w:pPr>
              <w:pStyle w:val="TableParagraph"/>
              <w:spacing w:before="20" w:line="261" w:lineRule="exact"/>
              <w:rPr>
                <w:b/>
              </w:rPr>
            </w:pPr>
            <w:r>
              <w:rPr>
                <w:b/>
              </w:rPr>
              <w:t>Machos mayores 3 años</w:t>
            </w:r>
          </w:p>
        </w:tc>
        <w:tc>
          <w:tcPr>
            <w:tcW w:w="8422" w:type="dxa"/>
          </w:tcPr>
          <w:p w14:paraId="1E05DCCE" w14:textId="09B06488" w:rsidR="00961ADB" w:rsidRDefault="00961ADB">
            <w:pPr>
              <w:pStyle w:val="TableParagraph"/>
              <w:spacing w:before="20" w:line="261" w:lineRule="exact"/>
              <w:ind w:left="75"/>
            </w:pPr>
            <w:r>
              <w:t xml:space="preserve">Machos bufalinos mayores a 3 </w:t>
            </w:r>
            <w:proofErr w:type="gramStart"/>
            <w:r w:rsidR="00DB6EBB">
              <w:t>años de edad</w:t>
            </w:r>
            <w:proofErr w:type="gramEnd"/>
            <w:r w:rsidR="00DB6EBB">
              <w:t>.</w:t>
            </w:r>
          </w:p>
        </w:tc>
      </w:tr>
      <w:tr w:rsidR="00CF46C2" w14:paraId="5AB9DA79" w14:textId="77777777">
        <w:trPr>
          <w:trHeight w:val="54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11681DBA" w14:textId="77777777" w:rsidR="00CF46C2" w:rsidRDefault="00CF46C2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62492842" w14:textId="2FBAD4D7" w:rsidR="00CF46C2" w:rsidRDefault="00CF46C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Machos Total</w:t>
            </w:r>
          </w:p>
        </w:tc>
        <w:tc>
          <w:tcPr>
            <w:tcW w:w="8422" w:type="dxa"/>
          </w:tcPr>
          <w:p w14:paraId="2B9A54F4" w14:textId="5FC50A4D" w:rsidR="00CF46C2" w:rsidRDefault="00DB6EBB">
            <w:pPr>
              <w:pStyle w:val="TableParagraph"/>
              <w:spacing w:before="1"/>
              <w:ind w:left="75"/>
              <w:rPr>
                <w:spacing w:val="-1"/>
              </w:rPr>
            </w:pPr>
            <w:r w:rsidRPr="00DB6EBB">
              <w:rPr>
                <w:spacing w:val="-1"/>
              </w:rPr>
              <w:t>Sumatoria de los Machos bufalinos en todas las categorías etarias (Machos menores a 3 meses, Machos de 3-9 meses, Machos de 9-12 meses, Machos de 1-2 años, Machos mayores a 3 años, y Machos Menores de 1 Año).</w:t>
            </w:r>
          </w:p>
        </w:tc>
      </w:tr>
      <w:tr w:rsidR="00F73D4F" w14:paraId="6877A0A9" w14:textId="77777777">
        <w:trPr>
          <w:trHeight w:val="54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41E7028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EC17DBB" w14:textId="77777777" w:rsidR="00F73D4F" w:rsidRDefault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4001488C" w14:textId="77777777" w:rsidR="00F73D4F" w:rsidRDefault="00A17952">
            <w:pPr>
              <w:pStyle w:val="TableParagraph"/>
              <w:spacing w:before="1"/>
              <w:ind w:left="75"/>
            </w:pPr>
            <w:r>
              <w:rPr>
                <w:spacing w:val="-1"/>
              </w:rPr>
              <w:t>Sumatoria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Hembras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(Todas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las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categorías</w:t>
            </w:r>
            <w:r>
              <w:rPr>
                <w:spacing w:val="-11"/>
              </w:rPr>
              <w:t xml:space="preserve"> </w:t>
            </w:r>
            <w:r>
              <w:t>etarias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Hembras</w:t>
            </w:r>
            <w:r>
              <w:rPr>
                <w:spacing w:val="-12"/>
              </w:rPr>
              <w:t xml:space="preserve"> </w:t>
            </w:r>
            <w:r>
              <w:t>Bufalinas)</w:t>
            </w:r>
            <w:r>
              <w:rPr>
                <w:spacing w:val="-16"/>
              </w:rPr>
              <w:t xml:space="preserve"> </w:t>
            </w:r>
            <w:r>
              <w:t>más</w:t>
            </w:r>
            <w:r>
              <w:rPr>
                <w:spacing w:val="-7"/>
              </w:rPr>
              <w:t xml:space="preserve"> </w:t>
            </w:r>
            <w:r>
              <w:t>Machos</w:t>
            </w:r>
          </w:p>
          <w:p w14:paraId="0C4905FE" w14:textId="2B79ABB9" w:rsidR="00F73D4F" w:rsidRDefault="00A17952">
            <w:pPr>
              <w:pStyle w:val="TableParagraph"/>
              <w:spacing w:before="6" w:line="247" w:lineRule="exact"/>
              <w:ind w:left="75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(todas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categorías</w:t>
            </w:r>
            <w:r>
              <w:rPr>
                <w:spacing w:val="-3"/>
              </w:rPr>
              <w:t xml:space="preserve"> </w:t>
            </w:r>
            <w:r>
              <w:t>etarias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machos</w:t>
            </w:r>
            <w:r>
              <w:rPr>
                <w:spacing w:val="-5"/>
              </w:rPr>
              <w:t xml:space="preserve"> </w:t>
            </w:r>
            <w:r>
              <w:t>Bufalinos)</w:t>
            </w:r>
            <w:r w:rsidR="00CC3A20">
              <w:t>.</w:t>
            </w:r>
          </w:p>
        </w:tc>
      </w:tr>
    </w:tbl>
    <w:p w14:paraId="505B66DC" w14:textId="77777777" w:rsidR="009110C8" w:rsidRDefault="009110C8"/>
    <w:sectPr w:rsidR="009110C8"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4F"/>
    <w:rsid w:val="000C49A8"/>
    <w:rsid w:val="00177B94"/>
    <w:rsid w:val="001F3738"/>
    <w:rsid w:val="003E317C"/>
    <w:rsid w:val="00471C48"/>
    <w:rsid w:val="004A50B2"/>
    <w:rsid w:val="0050376B"/>
    <w:rsid w:val="005428AB"/>
    <w:rsid w:val="005E007A"/>
    <w:rsid w:val="006E4B71"/>
    <w:rsid w:val="00836381"/>
    <w:rsid w:val="008A4022"/>
    <w:rsid w:val="008E6446"/>
    <w:rsid w:val="009110C8"/>
    <w:rsid w:val="00915CEE"/>
    <w:rsid w:val="00961ADB"/>
    <w:rsid w:val="009D28A0"/>
    <w:rsid w:val="00A17952"/>
    <w:rsid w:val="00A220D4"/>
    <w:rsid w:val="00AA6DFA"/>
    <w:rsid w:val="00AB369F"/>
    <w:rsid w:val="00AB40CB"/>
    <w:rsid w:val="00CC3A20"/>
    <w:rsid w:val="00CF46C2"/>
    <w:rsid w:val="00DB6EBB"/>
    <w:rsid w:val="00EF5195"/>
    <w:rsid w:val="00F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DBB5"/>
  <w15:docId w15:val="{8B6880ED-4F7A-432D-88CF-2991AEEB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Paola Pinilla Vásquez</dc:creator>
  <cp:lastModifiedBy>LORENA STEFANNY SALINAS JHON</cp:lastModifiedBy>
  <cp:revision>2</cp:revision>
  <dcterms:created xsi:type="dcterms:W3CDTF">2025-02-19T16:20:00Z</dcterms:created>
  <dcterms:modified xsi:type="dcterms:W3CDTF">2025-02-19T16:20:00Z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